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FF6D6"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4F0D6B86"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50E2D037"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285AB456"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3AC4FF5D"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32856E80"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43ECE490"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72094DC3"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69F92FCB"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17AB65A0"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25666DAA"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6589D19F"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733BA9CF" w14:textId="77777777" w:rsidR="00541445" w:rsidRPr="004C5F91" w:rsidRDefault="00541445" w:rsidP="0020203A">
      <w:pPr>
        <w:tabs>
          <w:tab w:val="left" w:pos="142"/>
        </w:tabs>
        <w:spacing w:after="0" w:line="240" w:lineRule="auto"/>
        <w:ind w:right="-142" w:firstLine="709"/>
        <w:jc w:val="center"/>
        <w:rPr>
          <w:rFonts w:ascii="Times New Roman" w:hAnsi="Times New Roman"/>
          <w:b/>
          <w:sz w:val="28"/>
          <w:szCs w:val="28"/>
          <w:lang w:val="uk-UA"/>
        </w:rPr>
      </w:pPr>
    </w:p>
    <w:p w14:paraId="767DCECF" w14:textId="5F97B362" w:rsidR="00541445" w:rsidRPr="004C5F91" w:rsidRDefault="00541445" w:rsidP="00D85685">
      <w:pPr>
        <w:spacing w:after="0" w:line="240" w:lineRule="auto"/>
        <w:jc w:val="center"/>
        <w:rPr>
          <w:rFonts w:ascii="Times New Roman" w:hAnsi="Times New Roman"/>
          <w:b/>
          <w:sz w:val="28"/>
          <w:szCs w:val="28"/>
          <w:lang w:val="uk-UA"/>
        </w:rPr>
      </w:pPr>
      <w:r w:rsidRPr="004C5F91">
        <w:rPr>
          <w:rFonts w:ascii="Times New Roman" w:hAnsi="Times New Roman"/>
          <w:b/>
          <w:sz w:val="28"/>
          <w:szCs w:val="28"/>
          <w:lang w:val="uk-UA"/>
        </w:rPr>
        <w:t xml:space="preserve">ПОЛІТИКА У СФЕРІ ЯКОСТІ </w:t>
      </w:r>
    </w:p>
    <w:p w14:paraId="1D8099AB" w14:textId="77777777" w:rsidR="00541445" w:rsidRPr="004C5F91" w:rsidRDefault="00541445" w:rsidP="00D85685">
      <w:pPr>
        <w:tabs>
          <w:tab w:val="left" w:pos="142"/>
        </w:tabs>
        <w:spacing w:after="0" w:line="240" w:lineRule="auto"/>
        <w:ind w:right="-142"/>
        <w:jc w:val="center"/>
        <w:rPr>
          <w:rFonts w:ascii="Times New Roman" w:hAnsi="Times New Roman"/>
          <w:b/>
          <w:sz w:val="28"/>
          <w:szCs w:val="28"/>
          <w:lang w:val="uk-UA"/>
        </w:rPr>
      </w:pPr>
      <w:r w:rsidRPr="004C5F91">
        <w:rPr>
          <w:rFonts w:ascii="Times New Roman" w:hAnsi="Times New Roman"/>
          <w:b/>
          <w:sz w:val="28"/>
          <w:szCs w:val="28"/>
          <w:lang w:val="uk-UA"/>
        </w:rPr>
        <w:t>АТ «УКРЗАЛІЗНИЦЯ»</w:t>
      </w:r>
    </w:p>
    <w:p w14:paraId="699409A3" w14:textId="14E98618" w:rsidR="00541445" w:rsidRPr="004C5F91" w:rsidRDefault="00541445" w:rsidP="0020203A">
      <w:pPr>
        <w:spacing w:after="0" w:line="240" w:lineRule="auto"/>
        <w:ind w:firstLine="709"/>
        <w:rPr>
          <w:rFonts w:ascii="Times New Roman" w:hAnsi="Times New Roman"/>
          <w:b/>
          <w:sz w:val="28"/>
          <w:szCs w:val="28"/>
          <w:lang w:val="uk-UA"/>
        </w:rPr>
      </w:pPr>
      <w:r w:rsidRPr="004C5F91">
        <w:rPr>
          <w:rFonts w:ascii="Times New Roman" w:hAnsi="Times New Roman"/>
          <w:b/>
          <w:sz w:val="28"/>
          <w:szCs w:val="28"/>
          <w:lang w:val="uk-UA"/>
        </w:rPr>
        <w:br w:type="page"/>
      </w:r>
    </w:p>
    <w:p w14:paraId="3EFC160C" w14:textId="77777777" w:rsidR="0085128C" w:rsidRPr="004C5F91" w:rsidRDefault="0085128C" w:rsidP="0020203A">
      <w:pPr>
        <w:pStyle w:val="ab"/>
        <w:numPr>
          <w:ilvl w:val="0"/>
          <w:numId w:val="2"/>
        </w:numPr>
        <w:tabs>
          <w:tab w:val="clear" w:pos="9923"/>
          <w:tab w:val="left" w:pos="426"/>
          <w:tab w:val="left" w:pos="1134"/>
        </w:tabs>
        <w:ind w:left="0" w:firstLine="567"/>
        <w:jc w:val="left"/>
        <w:rPr>
          <w:b w:val="0"/>
          <w:szCs w:val="28"/>
        </w:rPr>
      </w:pPr>
      <w:r w:rsidRPr="004C5F91">
        <w:rPr>
          <w:szCs w:val="28"/>
        </w:rPr>
        <w:lastRenderedPageBreak/>
        <w:t>Загальні положення</w:t>
      </w:r>
      <w:r w:rsidRPr="004C5F91">
        <w:rPr>
          <w:b w:val="0"/>
          <w:szCs w:val="28"/>
        </w:rPr>
        <w:t>.</w:t>
      </w:r>
    </w:p>
    <w:p w14:paraId="56112FBE" w14:textId="77777777" w:rsidR="004731F3" w:rsidRPr="0020203A" w:rsidRDefault="004731F3" w:rsidP="0020203A">
      <w:pPr>
        <w:pStyle w:val="a3"/>
        <w:numPr>
          <w:ilvl w:val="1"/>
          <w:numId w:val="2"/>
        </w:numPr>
        <w:tabs>
          <w:tab w:val="left" w:pos="1134"/>
        </w:tabs>
        <w:spacing w:after="0" w:line="240" w:lineRule="auto"/>
        <w:ind w:left="0" w:firstLine="567"/>
        <w:jc w:val="both"/>
        <w:rPr>
          <w:rFonts w:ascii="Times New Roman" w:hAnsi="Times New Roman"/>
          <w:sz w:val="28"/>
          <w:szCs w:val="28"/>
          <w:lang w:val="uk-UA"/>
        </w:rPr>
      </w:pPr>
      <w:r w:rsidRPr="0020203A">
        <w:rPr>
          <w:rFonts w:ascii="Times New Roman" w:eastAsia="Times New Roman" w:hAnsi="Times New Roman"/>
          <w:sz w:val="28"/>
          <w:szCs w:val="28"/>
          <w:lang w:val="uk-UA" w:eastAsia="ru-RU"/>
        </w:rPr>
        <w:t>Політика</w:t>
      </w:r>
      <w:r w:rsidRPr="0020203A">
        <w:rPr>
          <w:rFonts w:ascii="Times New Roman" w:hAnsi="Times New Roman"/>
          <w:sz w:val="28"/>
          <w:szCs w:val="28"/>
          <w:lang w:val="uk-UA"/>
        </w:rPr>
        <w:t xml:space="preserve"> у сфері якості (далі – Політика) акціонерного товариства «Українська залізниця» (</w:t>
      </w:r>
      <w:r w:rsidRPr="0020203A">
        <w:rPr>
          <w:rFonts w:ascii="Times New Roman" w:hAnsi="Times New Roman"/>
          <w:color w:val="000000"/>
          <w:sz w:val="28"/>
          <w:szCs w:val="28"/>
          <w:lang w:val="uk-UA"/>
        </w:rPr>
        <w:t xml:space="preserve">далі </w:t>
      </w:r>
      <w:r w:rsidRPr="0020203A">
        <w:rPr>
          <w:rFonts w:ascii="Times New Roman" w:hAnsi="Times New Roman"/>
          <w:bCs/>
          <w:color w:val="000000"/>
          <w:sz w:val="28"/>
          <w:szCs w:val="28"/>
          <w:lang w:val="uk-UA"/>
        </w:rPr>
        <w:t>–</w:t>
      </w:r>
      <w:r w:rsidRPr="0020203A">
        <w:rPr>
          <w:rFonts w:ascii="Times New Roman" w:hAnsi="Times New Roman"/>
          <w:color w:val="000000"/>
          <w:sz w:val="28"/>
          <w:szCs w:val="28"/>
          <w:lang w:val="uk-UA"/>
        </w:rPr>
        <w:t xml:space="preserve"> </w:t>
      </w:r>
      <w:r w:rsidRPr="0020203A">
        <w:rPr>
          <w:rFonts w:ascii="Times New Roman" w:hAnsi="Times New Roman"/>
          <w:color w:val="000000"/>
          <w:sz w:val="28"/>
          <w:szCs w:val="28"/>
          <w:shd w:val="clear" w:color="auto" w:fill="FFFFFF"/>
          <w:lang w:val="uk-UA"/>
        </w:rPr>
        <w:t>Товариство</w:t>
      </w:r>
      <w:r w:rsidRPr="0020203A">
        <w:rPr>
          <w:rFonts w:ascii="Times New Roman" w:hAnsi="Times New Roman"/>
          <w:sz w:val="28"/>
          <w:szCs w:val="28"/>
          <w:lang w:val="uk-UA"/>
        </w:rPr>
        <w:t>)</w:t>
      </w:r>
      <w:r w:rsidRPr="0020203A">
        <w:rPr>
          <w:rFonts w:ascii="Times New Roman" w:hAnsi="Times New Roman"/>
          <w:b/>
          <w:sz w:val="28"/>
          <w:szCs w:val="28"/>
          <w:lang w:val="uk-UA"/>
        </w:rPr>
        <w:t xml:space="preserve"> </w:t>
      </w:r>
      <w:r w:rsidRPr="0020203A">
        <w:rPr>
          <w:rFonts w:ascii="Times New Roman" w:hAnsi="Times New Roman"/>
          <w:sz w:val="28"/>
          <w:szCs w:val="28"/>
          <w:lang w:val="uk-UA"/>
        </w:rPr>
        <w:t>спрямована на забезпечення ефективного функціонування і розвитку Товариства, підвищення довіри споживачів до Товариства та задоволеності від отриманих послуг щодо перевезення вантажів, пасажирів, вантажобагажу та багажу, інших роботах та послугах, що виконує та надає Товариство, підвищення конкурентоспроможності на внутрішніх та зовнішніх ринках.</w:t>
      </w:r>
    </w:p>
    <w:p w14:paraId="1832D350" w14:textId="3B9F881B" w:rsidR="00237A4E" w:rsidRPr="0020203A" w:rsidRDefault="00E04CAF" w:rsidP="0020203A">
      <w:pPr>
        <w:pStyle w:val="a3"/>
        <w:numPr>
          <w:ilvl w:val="1"/>
          <w:numId w:val="2"/>
        </w:numPr>
        <w:tabs>
          <w:tab w:val="left" w:pos="1134"/>
        </w:tabs>
        <w:spacing w:after="0" w:line="240" w:lineRule="auto"/>
        <w:ind w:left="0" w:firstLine="567"/>
        <w:contextualSpacing w:val="0"/>
        <w:jc w:val="both"/>
        <w:rPr>
          <w:rFonts w:ascii="Times New Roman" w:eastAsia="Times New Roman" w:hAnsi="Times New Roman"/>
          <w:sz w:val="28"/>
          <w:szCs w:val="28"/>
          <w:lang w:val="uk-UA" w:eastAsia="ru-RU"/>
        </w:rPr>
      </w:pPr>
      <w:r w:rsidRPr="0020203A">
        <w:rPr>
          <w:rFonts w:ascii="Times New Roman" w:eastAsia="Times New Roman" w:hAnsi="Times New Roman"/>
          <w:sz w:val="28"/>
          <w:szCs w:val="28"/>
          <w:lang w:val="uk-UA" w:eastAsia="ru-RU"/>
        </w:rPr>
        <w:t>Метою Політики</w:t>
      </w:r>
      <w:r w:rsidR="002F161A" w:rsidRPr="0020203A">
        <w:rPr>
          <w:rFonts w:ascii="Times New Roman" w:eastAsia="Times New Roman" w:hAnsi="Times New Roman"/>
          <w:sz w:val="28"/>
          <w:szCs w:val="28"/>
          <w:lang w:val="uk-UA" w:eastAsia="ru-RU"/>
        </w:rPr>
        <w:t xml:space="preserve"> </w:t>
      </w:r>
      <w:r w:rsidRPr="0020203A">
        <w:rPr>
          <w:rFonts w:ascii="Times New Roman" w:eastAsia="Times New Roman" w:hAnsi="Times New Roman"/>
          <w:sz w:val="28"/>
          <w:szCs w:val="28"/>
          <w:lang w:val="uk-UA" w:eastAsia="ru-RU"/>
        </w:rPr>
        <w:t>є проведення ефективної і цілеспрямованої діяльності з організації та координації заходів щодо забезпечення ефективного функціонування і розвитку Товариства у сфері якості, задоволення потреб якісних та безпечних залізничних перевезень, забезпечення ефективного функціонування та розвитку залізничного транспорту, створення міцної основи для ініціатив щодо сталого розвитку та інтегруванн</w:t>
      </w:r>
      <w:r w:rsidR="00237A4E" w:rsidRPr="0020203A">
        <w:rPr>
          <w:rFonts w:ascii="Times New Roman" w:eastAsia="Times New Roman" w:hAnsi="Times New Roman"/>
          <w:sz w:val="28"/>
          <w:szCs w:val="28"/>
          <w:lang w:val="uk-UA" w:eastAsia="ru-RU"/>
        </w:rPr>
        <w:t>я вимог та цілей</w:t>
      </w:r>
      <w:r w:rsidR="00E70267" w:rsidRPr="0020203A">
        <w:rPr>
          <w:rFonts w:ascii="Times New Roman" w:eastAsia="Times New Roman" w:hAnsi="Times New Roman"/>
          <w:sz w:val="28"/>
          <w:szCs w:val="28"/>
          <w:lang w:val="uk-UA" w:eastAsia="ru-RU"/>
        </w:rPr>
        <w:t xml:space="preserve"> якості</w:t>
      </w:r>
      <w:r w:rsidR="00237A4E" w:rsidRPr="0020203A">
        <w:rPr>
          <w:rFonts w:ascii="Times New Roman" w:eastAsia="Times New Roman" w:hAnsi="Times New Roman"/>
          <w:sz w:val="28"/>
          <w:szCs w:val="28"/>
          <w:lang w:val="uk-UA" w:eastAsia="ru-RU"/>
        </w:rPr>
        <w:t xml:space="preserve"> </w:t>
      </w:r>
      <w:r w:rsidR="00125483" w:rsidRPr="0020203A">
        <w:rPr>
          <w:rFonts w:ascii="Times New Roman" w:eastAsia="Times New Roman" w:hAnsi="Times New Roman"/>
          <w:sz w:val="28"/>
          <w:szCs w:val="28"/>
          <w:lang w:val="uk-UA" w:eastAsia="ru-RU"/>
        </w:rPr>
        <w:t>у всіх с</w:t>
      </w:r>
      <w:r w:rsidR="000A4029" w:rsidRPr="0020203A">
        <w:rPr>
          <w:rFonts w:ascii="Times New Roman" w:eastAsia="Times New Roman" w:hAnsi="Times New Roman"/>
          <w:sz w:val="28"/>
          <w:szCs w:val="28"/>
          <w:lang w:val="uk-UA" w:eastAsia="ru-RU"/>
        </w:rPr>
        <w:t>ф</w:t>
      </w:r>
      <w:r w:rsidR="00125483" w:rsidRPr="0020203A">
        <w:rPr>
          <w:rFonts w:ascii="Times New Roman" w:eastAsia="Times New Roman" w:hAnsi="Times New Roman"/>
          <w:sz w:val="28"/>
          <w:szCs w:val="28"/>
          <w:lang w:val="uk-UA" w:eastAsia="ru-RU"/>
        </w:rPr>
        <w:t>ерах діяльності Товариства</w:t>
      </w:r>
      <w:r w:rsidR="00237A4E" w:rsidRPr="0020203A">
        <w:rPr>
          <w:rFonts w:ascii="Times New Roman" w:eastAsia="Times New Roman" w:hAnsi="Times New Roman"/>
          <w:sz w:val="28"/>
          <w:szCs w:val="28"/>
          <w:lang w:val="uk-UA" w:eastAsia="ru-RU"/>
        </w:rPr>
        <w:t>.</w:t>
      </w:r>
    </w:p>
    <w:p w14:paraId="1A4ECC4E" w14:textId="77777777" w:rsidR="002C3EAB" w:rsidRPr="002C3EAB" w:rsidRDefault="002C3EAB" w:rsidP="002C3EAB">
      <w:pPr>
        <w:pStyle w:val="a3"/>
        <w:tabs>
          <w:tab w:val="left" w:pos="567"/>
          <w:tab w:val="left" w:pos="710"/>
          <w:tab w:val="left" w:pos="1134"/>
        </w:tabs>
        <w:spacing w:after="0" w:line="240" w:lineRule="auto"/>
        <w:ind w:left="567"/>
        <w:contextualSpacing w:val="0"/>
        <w:jc w:val="both"/>
        <w:rPr>
          <w:szCs w:val="28"/>
          <w:lang w:val="uk-UA"/>
        </w:rPr>
      </w:pPr>
    </w:p>
    <w:p w14:paraId="1C514AEE" w14:textId="462A3822" w:rsidR="00E04CAF" w:rsidRPr="0020203A" w:rsidRDefault="00E04CAF" w:rsidP="0020203A">
      <w:pPr>
        <w:pStyle w:val="ab"/>
        <w:numPr>
          <w:ilvl w:val="0"/>
          <w:numId w:val="2"/>
        </w:numPr>
        <w:tabs>
          <w:tab w:val="left" w:pos="426"/>
          <w:tab w:val="left" w:pos="1134"/>
        </w:tabs>
        <w:ind w:left="0" w:firstLine="567"/>
        <w:jc w:val="both"/>
        <w:rPr>
          <w:szCs w:val="28"/>
        </w:rPr>
      </w:pPr>
      <w:r w:rsidRPr="0020203A">
        <w:rPr>
          <w:szCs w:val="28"/>
        </w:rPr>
        <w:t>Сфера застосування.</w:t>
      </w:r>
    </w:p>
    <w:p w14:paraId="061CCFC0" w14:textId="13F99F5F" w:rsidR="00541445" w:rsidRPr="0020203A" w:rsidRDefault="00541445" w:rsidP="0020203A">
      <w:pPr>
        <w:tabs>
          <w:tab w:val="left" w:pos="142"/>
          <w:tab w:val="left" w:pos="1134"/>
        </w:tabs>
        <w:spacing w:after="0" w:line="240" w:lineRule="auto"/>
        <w:ind w:firstLine="567"/>
        <w:jc w:val="both"/>
        <w:rPr>
          <w:rFonts w:ascii="Times New Roman" w:hAnsi="Times New Roman"/>
          <w:color w:val="000000"/>
          <w:sz w:val="28"/>
          <w:szCs w:val="28"/>
          <w:shd w:val="clear" w:color="auto" w:fill="FFFFFF"/>
          <w:lang w:val="uk-UA"/>
        </w:rPr>
      </w:pPr>
      <w:r w:rsidRPr="0020203A">
        <w:rPr>
          <w:rFonts w:ascii="Times New Roman" w:hAnsi="Times New Roman"/>
          <w:color w:val="000000"/>
          <w:sz w:val="28"/>
          <w:szCs w:val="28"/>
          <w:shd w:val="clear" w:color="auto" w:fill="FFFFFF"/>
          <w:lang w:val="uk-UA"/>
        </w:rPr>
        <w:t xml:space="preserve">Політика поширюється на структурні підрозділи апарату управління Товариства, регіональні філії, філії </w:t>
      </w:r>
      <w:r w:rsidRPr="0020203A">
        <w:rPr>
          <w:rFonts w:ascii="Times New Roman" w:hAnsi="Times New Roman"/>
          <w:sz w:val="28"/>
          <w:szCs w:val="28"/>
          <w:shd w:val="clear" w:color="auto" w:fill="FFFFFF"/>
          <w:lang w:val="uk-UA"/>
        </w:rPr>
        <w:t>Товариства та їх структурні</w:t>
      </w:r>
      <w:r w:rsidR="00092438" w:rsidRPr="00092438">
        <w:rPr>
          <w:rFonts w:ascii="Times New Roman" w:hAnsi="Times New Roman"/>
          <w:sz w:val="28"/>
          <w:szCs w:val="28"/>
          <w:shd w:val="clear" w:color="auto" w:fill="FFFFFF"/>
          <w:lang w:val="uk-UA"/>
        </w:rPr>
        <w:t xml:space="preserve"> (</w:t>
      </w:r>
      <w:r w:rsidR="00092438">
        <w:rPr>
          <w:rFonts w:ascii="Times New Roman" w:hAnsi="Times New Roman"/>
          <w:sz w:val="28"/>
          <w:szCs w:val="28"/>
          <w:shd w:val="clear" w:color="auto" w:fill="FFFFFF"/>
          <w:lang w:val="uk-UA"/>
        </w:rPr>
        <w:t>виробничі)</w:t>
      </w:r>
      <w:r w:rsidRPr="0020203A">
        <w:rPr>
          <w:rFonts w:ascii="Times New Roman" w:hAnsi="Times New Roman"/>
          <w:sz w:val="28"/>
          <w:szCs w:val="28"/>
          <w:shd w:val="clear" w:color="auto" w:fill="FFFFFF"/>
          <w:lang w:val="uk-UA"/>
        </w:rPr>
        <w:t xml:space="preserve"> підрозділи</w:t>
      </w:r>
      <w:r w:rsidR="00395483">
        <w:rPr>
          <w:rFonts w:ascii="Times New Roman" w:hAnsi="Times New Roman"/>
          <w:sz w:val="28"/>
          <w:szCs w:val="28"/>
          <w:shd w:val="clear" w:color="auto" w:fill="FFFFFF"/>
          <w:lang w:val="uk-UA"/>
        </w:rPr>
        <w:t>. В</w:t>
      </w:r>
      <w:r w:rsidRPr="0020203A">
        <w:rPr>
          <w:rFonts w:ascii="Times New Roman" w:hAnsi="Times New Roman"/>
          <w:sz w:val="28"/>
          <w:szCs w:val="28"/>
          <w:shd w:val="clear" w:color="auto" w:fill="FFFFFF"/>
          <w:lang w:val="uk-UA"/>
        </w:rPr>
        <w:t xml:space="preserve">имоги </w:t>
      </w:r>
      <w:r w:rsidR="00395483">
        <w:rPr>
          <w:rFonts w:ascii="Times New Roman" w:hAnsi="Times New Roman"/>
          <w:sz w:val="28"/>
          <w:szCs w:val="28"/>
          <w:shd w:val="clear" w:color="auto" w:fill="FFFFFF"/>
          <w:lang w:val="uk-UA"/>
        </w:rPr>
        <w:t xml:space="preserve">Політики </w:t>
      </w:r>
      <w:r w:rsidRPr="0020203A">
        <w:rPr>
          <w:rFonts w:ascii="Times New Roman" w:hAnsi="Times New Roman"/>
          <w:color w:val="000000"/>
          <w:sz w:val="28"/>
          <w:szCs w:val="28"/>
          <w:shd w:val="clear" w:color="auto" w:fill="FFFFFF"/>
          <w:lang w:val="uk-UA"/>
        </w:rPr>
        <w:t>є обов’язковими для всіх працівників Товариства.</w:t>
      </w:r>
    </w:p>
    <w:p w14:paraId="430650C2" w14:textId="77777777" w:rsidR="00E21900" w:rsidRPr="0020203A" w:rsidRDefault="00E21900" w:rsidP="0020203A">
      <w:pPr>
        <w:tabs>
          <w:tab w:val="left" w:pos="142"/>
          <w:tab w:val="left" w:pos="1134"/>
        </w:tabs>
        <w:spacing w:after="0" w:line="240" w:lineRule="auto"/>
        <w:ind w:firstLine="567"/>
        <w:jc w:val="both"/>
        <w:rPr>
          <w:rFonts w:ascii="Times New Roman" w:hAnsi="Times New Roman"/>
          <w:color w:val="000000"/>
          <w:sz w:val="28"/>
          <w:szCs w:val="28"/>
          <w:shd w:val="clear" w:color="auto" w:fill="FFFFFF"/>
          <w:lang w:val="uk-UA"/>
        </w:rPr>
      </w:pPr>
    </w:p>
    <w:p w14:paraId="44731237" w14:textId="780CB036" w:rsidR="000610DD" w:rsidRPr="00395483" w:rsidRDefault="009A150F" w:rsidP="0020203A">
      <w:pPr>
        <w:pStyle w:val="a3"/>
        <w:numPr>
          <w:ilvl w:val="0"/>
          <w:numId w:val="2"/>
        </w:numPr>
        <w:tabs>
          <w:tab w:val="left" w:pos="1134"/>
        </w:tabs>
        <w:spacing w:after="0" w:line="240" w:lineRule="auto"/>
        <w:ind w:left="0" w:firstLine="567"/>
        <w:rPr>
          <w:rFonts w:ascii="Times New Roman" w:hAnsi="Times New Roman"/>
          <w:b/>
          <w:sz w:val="28"/>
          <w:szCs w:val="28"/>
          <w:lang w:val="uk-UA"/>
        </w:rPr>
      </w:pPr>
      <w:r w:rsidRPr="0020203A">
        <w:rPr>
          <w:rFonts w:ascii="Times New Roman" w:hAnsi="Times New Roman"/>
          <w:b/>
          <w:sz w:val="28"/>
          <w:szCs w:val="28"/>
          <w:lang w:val="uk-UA"/>
        </w:rPr>
        <w:t>П</w:t>
      </w:r>
      <w:r w:rsidR="009E416C" w:rsidRPr="0020203A">
        <w:rPr>
          <w:rFonts w:ascii="Times New Roman" w:hAnsi="Times New Roman"/>
          <w:b/>
          <w:sz w:val="28"/>
          <w:szCs w:val="28"/>
          <w:lang w:val="uk-UA"/>
        </w:rPr>
        <w:t>ринципи</w:t>
      </w:r>
    </w:p>
    <w:p w14:paraId="29C46F8C" w14:textId="77777777" w:rsidR="00E963D0" w:rsidRPr="0020203A" w:rsidRDefault="00E963D0" w:rsidP="0020203A">
      <w:pPr>
        <w:numPr>
          <w:ilvl w:val="0"/>
          <w:numId w:val="16"/>
        </w:numPr>
        <w:tabs>
          <w:tab w:val="left" w:pos="1134"/>
        </w:tabs>
        <w:spacing w:after="0" w:line="240" w:lineRule="auto"/>
        <w:ind w:left="0" w:firstLine="567"/>
        <w:contextualSpacing/>
        <w:rPr>
          <w:rFonts w:ascii="Times New Roman" w:hAnsi="Times New Roman"/>
          <w:sz w:val="28"/>
          <w:szCs w:val="28"/>
          <w:lang w:val="uk-UA"/>
        </w:rPr>
      </w:pPr>
      <w:r w:rsidRPr="0020203A">
        <w:rPr>
          <w:rFonts w:ascii="Times New Roman" w:hAnsi="Times New Roman"/>
          <w:sz w:val="28"/>
          <w:szCs w:val="28"/>
          <w:lang w:val="uk-UA"/>
        </w:rPr>
        <w:t>стратегічна спрямованість;</w:t>
      </w:r>
    </w:p>
    <w:p w14:paraId="17C8C4E0" w14:textId="53E983AC" w:rsidR="007C383F" w:rsidRPr="0020203A" w:rsidRDefault="007C383F" w:rsidP="0020203A">
      <w:pPr>
        <w:pStyle w:val="a3"/>
        <w:numPr>
          <w:ilvl w:val="0"/>
          <w:numId w:val="16"/>
        </w:numPr>
        <w:tabs>
          <w:tab w:val="left" w:pos="1134"/>
          <w:tab w:val="left" w:pos="1276"/>
        </w:tabs>
        <w:spacing w:after="0" w:line="240" w:lineRule="auto"/>
        <w:ind w:left="0" w:firstLine="567"/>
        <w:jc w:val="both"/>
        <w:rPr>
          <w:rFonts w:ascii="Times New Roman" w:hAnsi="Times New Roman"/>
          <w:sz w:val="28"/>
          <w:szCs w:val="28"/>
          <w:lang w:val="uk-UA"/>
        </w:rPr>
      </w:pPr>
      <w:r w:rsidRPr="0020203A">
        <w:rPr>
          <w:rFonts w:ascii="Times New Roman" w:hAnsi="Times New Roman"/>
          <w:sz w:val="28"/>
          <w:szCs w:val="28"/>
          <w:lang w:val="uk-UA"/>
        </w:rPr>
        <w:t>орієнтація на замовника (споживача);</w:t>
      </w:r>
    </w:p>
    <w:p w14:paraId="339B7D50" w14:textId="67D9E8D7" w:rsidR="00E963D0" w:rsidRPr="0020203A" w:rsidRDefault="00E963D0" w:rsidP="0020203A">
      <w:pPr>
        <w:pStyle w:val="a3"/>
        <w:numPr>
          <w:ilvl w:val="0"/>
          <w:numId w:val="16"/>
        </w:numPr>
        <w:tabs>
          <w:tab w:val="left" w:pos="1134"/>
          <w:tab w:val="left" w:pos="1276"/>
        </w:tabs>
        <w:spacing w:after="0" w:line="240" w:lineRule="auto"/>
        <w:ind w:left="0" w:firstLine="567"/>
        <w:jc w:val="both"/>
        <w:rPr>
          <w:rFonts w:ascii="Times New Roman" w:hAnsi="Times New Roman"/>
          <w:sz w:val="28"/>
          <w:szCs w:val="28"/>
          <w:lang w:val="uk-UA"/>
        </w:rPr>
      </w:pPr>
      <w:r w:rsidRPr="0020203A">
        <w:rPr>
          <w:rFonts w:ascii="Times New Roman" w:hAnsi="Times New Roman"/>
          <w:sz w:val="28"/>
          <w:szCs w:val="28"/>
          <w:lang w:val="uk-UA"/>
        </w:rPr>
        <w:t>лідерство та відповідальність;</w:t>
      </w:r>
    </w:p>
    <w:p w14:paraId="2DC67153" w14:textId="2AF8232E" w:rsidR="00E963D0" w:rsidRPr="0020203A" w:rsidRDefault="00E963D0" w:rsidP="0020203A">
      <w:pPr>
        <w:pStyle w:val="a3"/>
        <w:numPr>
          <w:ilvl w:val="0"/>
          <w:numId w:val="16"/>
        </w:numPr>
        <w:tabs>
          <w:tab w:val="left" w:pos="1134"/>
          <w:tab w:val="left" w:pos="1276"/>
        </w:tabs>
        <w:spacing w:after="0" w:line="240" w:lineRule="auto"/>
        <w:ind w:left="0" w:firstLine="567"/>
        <w:jc w:val="both"/>
        <w:rPr>
          <w:rFonts w:ascii="Times New Roman" w:hAnsi="Times New Roman"/>
          <w:sz w:val="28"/>
          <w:szCs w:val="28"/>
          <w:lang w:val="uk-UA"/>
        </w:rPr>
      </w:pPr>
      <w:r w:rsidRPr="0020203A">
        <w:rPr>
          <w:rFonts w:ascii="Times New Roman" w:hAnsi="Times New Roman"/>
          <w:sz w:val="28"/>
          <w:szCs w:val="28"/>
          <w:lang w:val="uk-UA"/>
        </w:rPr>
        <w:t>залучення персоналу;</w:t>
      </w:r>
    </w:p>
    <w:p w14:paraId="0C6A67B1" w14:textId="469EFDF3" w:rsidR="00E963D0" w:rsidRPr="0020203A" w:rsidRDefault="00E963D0" w:rsidP="0020203A">
      <w:pPr>
        <w:pStyle w:val="a3"/>
        <w:numPr>
          <w:ilvl w:val="0"/>
          <w:numId w:val="16"/>
        </w:numPr>
        <w:tabs>
          <w:tab w:val="left" w:pos="1134"/>
          <w:tab w:val="left" w:pos="1276"/>
        </w:tabs>
        <w:spacing w:after="0" w:line="240" w:lineRule="auto"/>
        <w:ind w:left="0" w:firstLine="567"/>
        <w:jc w:val="both"/>
        <w:rPr>
          <w:rFonts w:ascii="Times New Roman" w:hAnsi="Times New Roman"/>
          <w:sz w:val="28"/>
          <w:szCs w:val="28"/>
          <w:lang w:val="uk-UA"/>
        </w:rPr>
      </w:pPr>
      <w:r w:rsidRPr="0020203A">
        <w:rPr>
          <w:rFonts w:ascii="Times New Roman" w:hAnsi="Times New Roman"/>
          <w:sz w:val="28"/>
          <w:szCs w:val="28"/>
          <w:lang w:val="uk-UA"/>
        </w:rPr>
        <w:t>постійне вдосконалення;</w:t>
      </w:r>
    </w:p>
    <w:p w14:paraId="5C812912" w14:textId="2950C7CE" w:rsidR="00E963D0" w:rsidRPr="0020203A" w:rsidRDefault="00E963D0" w:rsidP="0020203A">
      <w:pPr>
        <w:pStyle w:val="a3"/>
        <w:numPr>
          <w:ilvl w:val="0"/>
          <w:numId w:val="16"/>
        </w:numPr>
        <w:tabs>
          <w:tab w:val="left" w:pos="1134"/>
          <w:tab w:val="left" w:pos="1276"/>
        </w:tabs>
        <w:spacing w:after="0" w:line="240" w:lineRule="auto"/>
        <w:ind w:left="0" w:firstLine="567"/>
        <w:jc w:val="both"/>
        <w:rPr>
          <w:rFonts w:ascii="Times New Roman" w:hAnsi="Times New Roman"/>
          <w:sz w:val="28"/>
          <w:szCs w:val="28"/>
          <w:lang w:val="uk-UA"/>
        </w:rPr>
      </w:pPr>
      <w:r w:rsidRPr="0020203A">
        <w:rPr>
          <w:rFonts w:ascii="Times New Roman" w:hAnsi="Times New Roman"/>
          <w:sz w:val="28"/>
          <w:szCs w:val="28"/>
          <w:lang w:val="uk-UA"/>
        </w:rPr>
        <w:t>впровадження новітніх технологій;</w:t>
      </w:r>
    </w:p>
    <w:p w14:paraId="1B0DF6A4" w14:textId="158DB3B8" w:rsidR="00E963D0" w:rsidRPr="0020203A" w:rsidRDefault="00E963D0" w:rsidP="0020203A">
      <w:pPr>
        <w:pStyle w:val="a3"/>
        <w:numPr>
          <w:ilvl w:val="0"/>
          <w:numId w:val="16"/>
        </w:numPr>
        <w:tabs>
          <w:tab w:val="left" w:pos="567"/>
          <w:tab w:val="left" w:pos="1134"/>
        </w:tabs>
        <w:spacing w:after="0" w:line="240" w:lineRule="auto"/>
        <w:ind w:left="0" w:firstLine="567"/>
        <w:jc w:val="both"/>
        <w:rPr>
          <w:rFonts w:ascii="Times New Roman" w:hAnsi="Times New Roman"/>
          <w:sz w:val="28"/>
          <w:szCs w:val="28"/>
          <w:lang w:val="uk-UA"/>
        </w:rPr>
      </w:pPr>
      <w:r w:rsidRPr="0020203A">
        <w:rPr>
          <w:rFonts w:ascii="Times New Roman" w:hAnsi="Times New Roman"/>
          <w:sz w:val="28"/>
          <w:szCs w:val="28"/>
          <w:lang w:val="uk-UA"/>
        </w:rPr>
        <w:t>застосування ризик-орієнтованого підходу під час планування та мінімізації ризиків негативного впливу на якість;</w:t>
      </w:r>
    </w:p>
    <w:p w14:paraId="1355345D" w14:textId="77777777" w:rsidR="00E963D0" w:rsidRPr="0020203A" w:rsidRDefault="00E963D0" w:rsidP="0020203A">
      <w:pPr>
        <w:numPr>
          <w:ilvl w:val="0"/>
          <w:numId w:val="16"/>
        </w:numPr>
        <w:tabs>
          <w:tab w:val="left" w:pos="1134"/>
        </w:tabs>
        <w:spacing w:after="0" w:line="240" w:lineRule="auto"/>
        <w:ind w:left="0" w:firstLine="567"/>
        <w:contextualSpacing/>
        <w:rPr>
          <w:rFonts w:ascii="Times New Roman" w:hAnsi="Times New Roman"/>
          <w:sz w:val="28"/>
          <w:szCs w:val="28"/>
          <w:lang w:val="uk-UA"/>
        </w:rPr>
      </w:pPr>
      <w:r w:rsidRPr="0020203A">
        <w:rPr>
          <w:rFonts w:ascii="Times New Roman" w:hAnsi="Times New Roman"/>
          <w:sz w:val="28"/>
          <w:szCs w:val="28"/>
          <w:lang w:val="uk-UA"/>
        </w:rPr>
        <w:t>встановлення довгострокових відносин з постачальниками;</w:t>
      </w:r>
    </w:p>
    <w:p w14:paraId="7834673E" w14:textId="77777777" w:rsidR="00E963D0" w:rsidRPr="0020203A" w:rsidRDefault="00E963D0" w:rsidP="0020203A">
      <w:pPr>
        <w:numPr>
          <w:ilvl w:val="0"/>
          <w:numId w:val="16"/>
        </w:numPr>
        <w:tabs>
          <w:tab w:val="left" w:pos="1134"/>
        </w:tabs>
        <w:spacing w:after="0" w:line="240" w:lineRule="auto"/>
        <w:ind w:left="0" w:firstLine="567"/>
        <w:contextualSpacing/>
        <w:rPr>
          <w:rFonts w:ascii="Times New Roman" w:hAnsi="Times New Roman"/>
          <w:sz w:val="28"/>
          <w:szCs w:val="28"/>
          <w:lang w:val="uk-UA"/>
        </w:rPr>
      </w:pPr>
      <w:r w:rsidRPr="0020203A">
        <w:rPr>
          <w:rFonts w:ascii="Times New Roman" w:hAnsi="Times New Roman"/>
          <w:sz w:val="28"/>
          <w:szCs w:val="28"/>
          <w:lang w:val="uk-UA"/>
        </w:rPr>
        <w:t>зменшення втрат;</w:t>
      </w:r>
    </w:p>
    <w:p w14:paraId="48822F8C" w14:textId="7B9A60F8" w:rsidR="00E963D0" w:rsidRPr="0020203A" w:rsidRDefault="00E963D0" w:rsidP="0020203A">
      <w:pPr>
        <w:numPr>
          <w:ilvl w:val="0"/>
          <w:numId w:val="16"/>
        </w:numPr>
        <w:tabs>
          <w:tab w:val="left" w:pos="1134"/>
        </w:tabs>
        <w:spacing w:after="0" w:line="240" w:lineRule="auto"/>
        <w:ind w:left="0" w:firstLine="567"/>
        <w:contextualSpacing/>
        <w:rPr>
          <w:rFonts w:ascii="Times New Roman" w:hAnsi="Times New Roman"/>
          <w:sz w:val="28"/>
          <w:szCs w:val="28"/>
          <w:lang w:val="uk-UA"/>
        </w:rPr>
      </w:pPr>
      <w:r w:rsidRPr="0020203A">
        <w:rPr>
          <w:rFonts w:ascii="Times New Roman" w:hAnsi="Times New Roman"/>
          <w:sz w:val="28"/>
          <w:szCs w:val="28"/>
          <w:lang w:val="uk-UA"/>
        </w:rPr>
        <w:t xml:space="preserve">дотримання </w:t>
      </w:r>
      <w:r w:rsidR="00296178">
        <w:rPr>
          <w:rFonts w:ascii="Times New Roman" w:hAnsi="Times New Roman"/>
          <w:sz w:val="28"/>
          <w:szCs w:val="28"/>
          <w:lang w:val="uk-UA"/>
        </w:rPr>
        <w:t xml:space="preserve">вимог </w:t>
      </w:r>
      <w:r w:rsidR="00440982">
        <w:rPr>
          <w:rFonts w:ascii="Times New Roman" w:hAnsi="Times New Roman"/>
          <w:sz w:val="28"/>
          <w:szCs w:val="28"/>
          <w:lang w:val="uk-UA"/>
        </w:rPr>
        <w:t>технічної документації</w:t>
      </w:r>
      <w:r w:rsidRPr="0020203A">
        <w:rPr>
          <w:rFonts w:ascii="Times New Roman" w:hAnsi="Times New Roman"/>
          <w:sz w:val="28"/>
          <w:szCs w:val="28"/>
          <w:lang w:val="uk-UA"/>
        </w:rPr>
        <w:t>.</w:t>
      </w:r>
    </w:p>
    <w:p w14:paraId="16D21C20" w14:textId="77777777" w:rsidR="00E963D0" w:rsidRPr="0020203A" w:rsidRDefault="00E963D0" w:rsidP="0020203A">
      <w:pPr>
        <w:pStyle w:val="a3"/>
        <w:tabs>
          <w:tab w:val="left" w:pos="1134"/>
          <w:tab w:val="left" w:pos="1276"/>
        </w:tabs>
        <w:spacing w:after="0" w:line="240" w:lineRule="auto"/>
        <w:ind w:left="0" w:firstLine="567"/>
        <w:jc w:val="both"/>
        <w:rPr>
          <w:rFonts w:ascii="Times New Roman" w:hAnsi="Times New Roman"/>
          <w:sz w:val="28"/>
          <w:szCs w:val="28"/>
          <w:lang w:val="uk-UA"/>
        </w:rPr>
      </w:pPr>
    </w:p>
    <w:p w14:paraId="3638AC10" w14:textId="7A590C33" w:rsidR="000610DD" w:rsidRPr="0020203A" w:rsidRDefault="000610DD" w:rsidP="002430F0">
      <w:pPr>
        <w:pStyle w:val="a3"/>
        <w:numPr>
          <w:ilvl w:val="0"/>
          <w:numId w:val="2"/>
        </w:numPr>
        <w:tabs>
          <w:tab w:val="left" w:pos="1276"/>
        </w:tabs>
        <w:spacing w:after="0" w:line="240" w:lineRule="auto"/>
        <w:ind w:left="0" w:firstLine="567"/>
        <w:rPr>
          <w:rFonts w:ascii="Times New Roman" w:hAnsi="Times New Roman"/>
          <w:b/>
          <w:sz w:val="28"/>
          <w:szCs w:val="28"/>
          <w:lang w:val="uk-UA"/>
        </w:rPr>
      </w:pPr>
      <w:r w:rsidRPr="0020203A">
        <w:rPr>
          <w:rFonts w:ascii="Times New Roman" w:hAnsi="Times New Roman"/>
          <w:b/>
          <w:sz w:val="28"/>
          <w:szCs w:val="28"/>
          <w:lang w:val="uk-UA"/>
        </w:rPr>
        <w:t xml:space="preserve">Основні </w:t>
      </w:r>
      <w:r w:rsidR="00E97D83" w:rsidRPr="0020203A">
        <w:rPr>
          <w:rFonts w:ascii="Times New Roman" w:hAnsi="Times New Roman"/>
          <w:b/>
          <w:sz w:val="28"/>
          <w:szCs w:val="28"/>
          <w:lang w:val="uk-UA"/>
        </w:rPr>
        <w:t>цілі у сфері якості</w:t>
      </w:r>
    </w:p>
    <w:p w14:paraId="7636E869" w14:textId="1CF8E520" w:rsidR="00707673" w:rsidRPr="003854AB" w:rsidRDefault="00707673" w:rsidP="002430F0">
      <w:pPr>
        <w:pStyle w:val="a3"/>
        <w:tabs>
          <w:tab w:val="left" w:pos="710"/>
          <w:tab w:val="left" w:pos="851"/>
          <w:tab w:val="left" w:pos="1276"/>
        </w:tabs>
        <w:spacing w:after="0" w:line="240" w:lineRule="auto"/>
        <w:ind w:left="0" w:firstLine="567"/>
        <w:contextualSpacing w:val="0"/>
        <w:jc w:val="both"/>
        <w:rPr>
          <w:szCs w:val="28"/>
          <w:lang w:val="uk-UA"/>
        </w:rPr>
      </w:pPr>
      <w:r w:rsidRPr="002430F0">
        <w:rPr>
          <w:rFonts w:ascii="Times New Roman" w:eastAsia="Times New Roman" w:hAnsi="Times New Roman"/>
          <w:sz w:val="28"/>
          <w:szCs w:val="28"/>
          <w:lang w:val="uk-UA" w:eastAsia="ru-RU"/>
        </w:rPr>
        <w:t xml:space="preserve">Цілі у сфері якості спрямовані на </w:t>
      </w:r>
      <w:r w:rsidRPr="002430F0">
        <w:rPr>
          <w:rFonts w:ascii="Times New Roman" w:hAnsi="Times New Roman"/>
          <w:sz w:val="28"/>
          <w:szCs w:val="28"/>
          <w:lang w:val="uk-UA"/>
        </w:rPr>
        <w:t xml:space="preserve">забезпечення якості виготовлення, ремонту і </w:t>
      </w:r>
      <w:r w:rsidRPr="003854AB">
        <w:rPr>
          <w:rFonts w:ascii="Times New Roman" w:hAnsi="Times New Roman"/>
          <w:sz w:val="28"/>
          <w:szCs w:val="28"/>
          <w:lang w:val="uk-UA"/>
        </w:rPr>
        <w:t>експлуатації залізничної техніки та елементів інфрастр</w:t>
      </w:r>
      <w:r w:rsidR="002430F0" w:rsidRPr="003854AB">
        <w:rPr>
          <w:rFonts w:ascii="Times New Roman" w:hAnsi="Times New Roman"/>
          <w:sz w:val="28"/>
          <w:szCs w:val="28"/>
          <w:lang w:val="uk-UA"/>
        </w:rPr>
        <w:t>уктури, транспортних перевезень, у тому числі:</w:t>
      </w:r>
    </w:p>
    <w:p w14:paraId="660EDD40" w14:textId="3F1A86A9" w:rsidR="003B7A8A" w:rsidRPr="003854AB" w:rsidRDefault="002430F0" w:rsidP="002430F0">
      <w:pPr>
        <w:pStyle w:val="a3"/>
        <w:numPr>
          <w:ilvl w:val="1"/>
          <w:numId w:val="2"/>
        </w:numPr>
        <w:tabs>
          <w:tab w:val="left" w:pos="1276"/>
        </w:tabs>
        <w:spacing w:after="0" w:line="240" w:lineRule="auto"/>
        <w:ind w:left="0" w:firstLine="567"/>
        <w:jc w:val="both"/>
        <w:rPr>
          <w:rFonts w:ascii="Times New Roman" w:eastAsia="Times New Roman" w:hAnsi="Times New Roman"/>
          <w:sz w:val="28"/>
          <w:szCs w:val="28"/>
          <w:lang w:val="uk-UA" w:eastAsia="ru-RU"/>
        </w:rPr>
      </w:pPr>
      <w:r w:rsidRPr="003854AB">
        <w:rPr>
          <w:rFonts w:ascii="Times New Roman" w:eastAsia="Times New Roman" w:hAnsi="Times New Roman"/>
          <w:sz w:val="28"/>
          <w:szCs w:val="28"/>
          <w:lang w:val="uk-UA" w:eastAsia="ru-RU"/>
        </w:rPr>
        <w:t>в</w:t>
      </w:r>
      <w:r w:rsidR="003B7A8A" w:rsidRPr="003854AB">
        <w:rPr>
          <w:rFonts w:ascii="Times New Roman" w:eastAsia="Times New Roman" w:hAnsi="Times New Roman"/>
          <w:sz w:val="28"/>
          <w:szCs w:val="28"/>
          <w:lang w:val="uk-UA" w:eastAsia="ru-RU"/>
        </w:rPr>
        <w:t xml:space="preserve">досконалення управління у Товаристві шляхом розробки та впровадження систем менеджменту, у тому числі відповідно до </w:t>
      </w:r>
      <w:r w:rsidRPr="003854AB">
        <w:rPr>
          <w:rFonts w:ascii="Times New Roman" w:eastAsia="Times New Roman" w:hAnsi="Times New Roman"/>
          <w:sz w:val="28"/>
          <w:szCs w:val="28"/>
          <w:lang w:val="uk-UA" w:eastAsia="ru-RU"/>
        </w:rPr>
        <w:t>ДСТУ ISO 9001:2015 Системи управління якістю. Вимоги</w:t>
      </w:r>
      <w:r w:rsidR="00707673" w:rsidRPr="003854AB">
        <w:rPr>
          <w:rFonts w:ascii="Times New Roman" w:eastAsia="Times New Roman" w:hAnsi="Times New Roman"/>
          <w:sz w:val="28"/>
          <w:szCs w:val="28"/>
          <w:lang w:val="uk-UA" w:eastAsia="ru-RU"/>
        </w:rPr>
        <w:t>;</w:t>
      </w:r>
    </w:p>
    <w:p w14:paraId="07D00D94" w14:textId="3E6612D4" w:rsidR="00EE46F4" w:rsidRDefault="002430F0" w:rsidP="002430F0">
      <w:pPr>
        <w:pStyle w:val="af7"/>
        <w:numPr>
          <w:ilvl w:val="1"/>
          <w:numId w:val="2"/>
        </w:numPr>
        <w:shd w:val="clear" w:color="auto" w:fill="FFFFFF"/>
        <w:tabs>
          <w:tab w:val="left" w:pos="1276"/>
        </w:tabs>
        <w:spacing w:before="0" w:beforeAutospacing="0" w:after="0" w:afterAutospacing="0"/>
        <w:ind w:left="0" w:firstLine="567"/>
        <w:jc w:val="both"/>
        <w:rPr>
          <w:sz w:val="28"/>
          <w:szCs w:val="28"/>
          <w:lang w:val="uk-UA"/>
        </w:rPr>
      </w:pPr>
      <w:r w:rsidRPr="003854AB">
        <w:rPr>
          <w:sz w:val="28"/>
          <w:szCs w:val="28"/>
          <w:lang w:val="uk-UA"/>
        </w:rPr>
        <w:t>з</w:t>
      </w:r>
      <w:r w:rsidR="00CB6470" w:rsidRPr="003854AB">
        <w:rPr>
          <w:sz w:val="28"/>
          <w:szCs w:val="28"/>
          <w:lang w:val="uk-UA"/>
        </w:rPr>
        <w:t xml:space="preserve">абезпечення результативного та ефективного функціонування системи </w:t>
      </w:r>
      <w:r w:rsidR="00671764" w:rsidRPr="003854AB">
        <w:rPr>
          <w:sz w:val="28"/>
          <w:szCs w:val="28"/>
          <w:lang w:val="uk-UA"/>
        </w:rPr>
        <w:t>менеджменту</w:t>
      </w:r>
      <w:r w:rsidR="000C6E4A" w:rsidRPr="003854AB">
        <w:rPr>
          <w:sz w:val="28"/>
          <w:szCs w:val="28"/>
        </w:rPr>
        <w:t xml:space="preserve"> </w:t>
      </w:r>
      <w:r w:rsidR="000C6E4A" w:rsidRPr="003854AB">
        <w:rPr>
          <w:sz w:val="28"/>
          <w:szCs w:val="28"/>
          <w:lang w:val="uk-UA"/>
        </w:rPr>
        <w:t>якості</w:t>
      </w:r>
      <w:r w:rsidR="003B7A8A" w:rsidRPr="003854AB">
        <w:rPr>
          <w:sz w:val="28"/>
          <w:szCs w:val="28"/>
          <w:lang w:val="uk-UA"/>
        </w:rPr>
        <w:t xml:space="preserve"> з постійним</w:t>
      </w:r>
      <w:r w:rsidR="003B7A8A">
        <w:rPr>
          <w:sz w:val="28"/>
          <w:szCs w:val="28"/>
          <w:lang w:val="uk-UA"/>
        </w:rPr>
        <w:t xml:space="preserve"> вдосконаленням</w:t>
      </w:r>
      <w:r w:rsidR="00FB0B32" w:rsidRPr="00EE46F4">
        <w:rPr>
          <w:sz w:val="28"/>
          <w:szCs w:val="28"/>
          <w:lang w:val="uk-UA"/>
        </w:rPr>
        <w:t>;</w:t>
      </w:r>
    </w:p>
    <w:p w14:paraId="761DEF71" w14:textId="631C9605" w:rsidR="00EE46F4" w:rsidRPr="00440982" w:rsidRDefault="002430F0" w:rsidP="002430F0">
      <w:pPr>
        <w:pStyle w:val="a3"/>
        <w:numPr>
          <w:ilvl w:val="1"/>
          <w:numId w:val="2"/>
        </w:numPr>
        <w:tabs>
          <w:tab w:val="left" w:pos="1276"/>
        </w:tabs>
        <w:spacing w:after="0" w:line="240" w:lineRule="auto"/>
        <w:ind w:left="0" w:firstLine="567"/>
        <w:jc w:val="both"/>
        <w:rPr>
          <w:rFonts w:ascii="Times New Roman" w:hAnsi="Times New Roman"/>
          <w:b/>
          <w:sz w:val="28"/>
          <w:szCs w:val="28"/>
          <w:lang w:val="uk-UA"/>
        </w:rPr>
      </w:pPr>
      <w:r>
        <w:rPr>
          <w:rFonts w:ascii="Times New Roman" w:hAnsi="Times New Roman"/>
          <w:sz w:val="28"/>
          <w:szCs w:val="28"/>
          <w:lang w:val="uk-UA"/>
        </w:rPr>
        <w:t>в</w:t>
      </w:r>
      <w:r w:rsidR="002E4CC0" w:rsidRPr="00EE46F4">
        <w:rPr>
          <w:rFonts w:ascii="Times New Roman" w:hAnsi="Times New Roman"/>
          <w:sz w:val="28"/>
          <w:szCs w:val="28"/>
          <w:lang w:val="uk-UA"/>
        </w:rPr>
        <w:t>икористання процесного підходу для управління Товариством</w:t>
      </w:r>
      <w:r w:rsidR="00EE46F4" w:rsidRPr="00DC6D9A">
        <w:rPr>
          <w:rFonts w:ascii="Times New Roman" w:hAnsi="Times New Roman"/>
          <w:sz w:val="28"/>
          <w:szCs w:val="28"/>
          <w:lang w:val="uk-UA"/>
        </w:rPr>
        <w:t xml:space="preserve"> зокрема</w:t>
      </w:r>
      <w:r w:rsidR="00EE46F4">
        <w:rPr>
          <w:sz w:val="28"/>
          <w:szCs w:val="28"/>
          <w:lang w:val="uk-UA"/>
        </w:rPr>
        <w:t xml:space="preserve"> </w:t>
      </w:r>
      <w:r w:rsidR="00EE46F4" w:rsidRPr="0020203A">
        <w:rPr>
          <w:rFonts w:ascii="Times New Roman" w:eastAsia="Times New Roman" w:hAnsi="Times New Roman"/>
          <w:sz w:val="28"/>
          <w:szCs w:val="28"/>
          <w:lang w:val="uk-UA" w:eastAsia="ru-RU"/>
        </w:rPr>
        <w:t>визнач</w:t>
      </w:r>
      <w:r w:rsidR="00EE46F4">
        <w:rPr>
          <w:rFonts w:ascii="Times New Roman" w:eastAsia="Times New Roman" w:hAnsi="Times New Roman"/>
          <w:sz w:val="28"/>
          <w:szCs w:val="28"/>
          <w:lang w:val="uk-UA" w:eastAsia="ru-RU"/>
        </w:rPr>
        <w:t>ення</w:t>
      </w:r>
      <w:r w:rsidR="00EE46F4" w:rsidRPr="0020203A">
        <w:rPr>
          <w:rFonts w:ascii="Times New Roman" w:eastAsia="Times New Roman" w:hAnsi="Times New Roman"/>
          <w:sz w:val="28"/>
          <w:szCs w:val="28"/>
          <w:lang w:val="uk-UA" w:eastAsia="ru-RU"/>
        </w:rPr>
        <w:t xml:space="preserve"> єдин</w:t>
      </w:r>
      <w:r w:rsidR="00EE46F4">
        <w:rPr>
          <w:rFonts w:ascii="Times New Roman" w:eastAsia="Times New Roman" w:hAnsi="Times New Roman"/>
          <w:sz w:val="28"/>
          <w:szCs w:val="28"/>
          <w:lang w:val="uk-UA" w:eastAsia="ru-RU"/>
        </w:rPr>
        <w:t>их</w:t>
      </w:r>
      <w:r w:rsidR="00EE46F4" w:rsidRPr="0020203A">
        <w:rPr>
          <w:rFonts w:ascii="Times New Roman" w:eastAsia="Times New Roman" w:hAnsi="Times New Roman"/>
          <w:sz w:val="28"/>
          <w:szCs w:val="28"/>
          <w:lang w:val="uk-UA" w:eastAsia="ru-RU"/>
        </w:rPr>
        <w:t xml:space="preserve"> підход</w:t>
      </w:r>
      <w:r w:rsidR="00EE46F4">
        <w:rPr>
          <w:rFonts w:ascii="Times New Roman" w:eastAsia="Times New Roman" w:hAnsi="Times New Roman"/>
          <w:sz w:val="28"/>
          <w:szCs w:val="28"/>
          <w:lang w:val="uk-UA" w:eastAsia="ru-RU"/>
        </w:rPr>
        <w:t>ів</w:t>
      </w:r>
      <w:r w:rsidR="00EE46F4" w:rsidRPr="0020203A">
        <w:rPr>
          <w:rFonts w:ascii="Times New Roman" w:eastAsia="Times New Roman" w:hAnsi="Times New Roman"/>
          <w:sz w:val="28"/>
          <w:szCs w:val="28"/>
          <w:lang w:val="uk-UA" w:eastAsia="ru-RU"/>
        </w:rPr>
        <w:t xml:space="preserve"> до організації процесів менеджменту якості;</w:t>
      </w:r>
    </w:p>
    <w:p w14:paraId="4F8F6F98" w14:textId="4C2440DF" w:rsidR="00EE46F4" w:rsidRDefault="002430F0" w:rsidP="002430F0">
      <w:pPr>
        <w:pStyle w:val="af7"/>
        <w:numPr>
          <w:ilvl w:val="1"/>
          <w:numId w:val="2"/>
        </w:numPr>
        <w:shd w:val="clear" w:color="auto" w:fill="FFFFFF"/>
        <w:tabs>
          <w:tab w:val="left" w:pos="1276"/>
        </w:tabs>
        <w:spacing w:before="0" w:beforeAutospacing="0" w:after="0" w:afterAutospacing="0"/>
        <w:ind w:left="0" w:firstLine="567"/>
        <w:jc w:val="both"/>
        <w:rPr>
          <w:sz w:val="28"/>
          <w:szCs w:val="28"/>
          <w:lang w:val="uk-UA"/>
        </w:rPr>
      </w:pPr>
      <w:r>
        <w:rPr>
          <w:sz w:val="28"/>
          <w:szCs w:val="28"/>
          <w:lang w:val="uk-UA"/>
        </w:rPr>
        <w:lastRenderedPageBreak/>
        <w:t>з</w:t>
      </w:r>
      <w:r w:rsidR="002E4CC0" w:rsidRPr="005F272C">
        <w:rPr>
          <w:sz w:val="28"/>
          <w:szCs w:val="28"/>
          <w:lang w:val="uk-UA"/>
        </w:rPr>
        <w:t>адоволення вимог споживачів</w:t>
      </w:r>
      <w:r w:rsidR="00914270" w:rsidRPr="005F272C">
        <w:rPr>
          <w:sz w:val="28"/>
          <w:szCs w:val="28"/>
          <w:lang w:val="uk-UA"/>
        </w:rPr>
        <w:t>, замовників та зацікавлених сторін</w:t>
      </w:r>
      <w:r w:rsidR="00BD1D11" w:rsidRPr="005F272C">
        <w:rPr>
          <w:sz w:val="28"/>
          <w:szCs w:val="28"/>
          <w:lang w:val="uk-UA"/>
        </w:rPr>
        <w:t>, організація зворотного зв’я</w:t>
      </w:r>
      <w:r w:rsidR="00914270" w:rsidRPr="005F272C">
        <w:rPr>
          <w:sz w:val="28"/>
          <w:szCs w:val="28"/>
          <w:lang w:val="uk-UA"/>
        </w:rPr>
        <w:t xml:space="preserve">зку з </w:t>
      </w:r>
      <w:r w:rsidR="0004102E" w:rsidRPr="005F272C">
        <w:rPr>
          <w:sz w:val="28"/>
          <w:szCs w:val="28"/>
          <w:lang w:val="uk-UA"/>
        </w:rPr>
        <w:t>ними для отримання</w:t>
      </w:r>
      <w:r w:rsidR="00914270" w:rsidRPr="005F272C">
        <w:rPr>
          <w:sz w:val="28"/>
          <w:szCs w:val="28"/>
          <w:lang w:val="uk-UA"/>
        </w:rPr>
        <w:t xml:space="preserve"> пропозицій щодо</w:t>
      </w:r>
      <w:r w:rsidR="00BD1D11" w:rsidRPr="005F272C">
        <w:rPr>
          <w:sz w:val="28"/>
          <w:szCs w:val="28"/>
          <w:lang w:val="uk-UA"/>
        </w:rPr>
        <w:t xml:space="preserve"> </w:t>
      </w:r>
      <w:r w:rsidR="005F272C" w:rsidRPr="005F272C">
        <w:rPr>
          <w:sz w:val="28"/>
          <w:szCs w:val="28"/>
          <w:lang w:val="uk-UA"/>
        </w:rPr>
        <w:t xml:space="preserve">подальшого </w:t>
      </w:r>
      <w:r w:rsidR="0004102E" w:rsidRPr="005F272C">
        <w:rPr>
          <w:sz w:val="28"/>
          <w:szCs w:val="28"/>
          <w:lang w:val="uk-UA"/>
        </w:rPr>
        <w:t>вдосконалення</w:t>
      </w:r>
      <w:r w:rsidR="002E4CC0" w:rsidRPr="005F272C">
        <w:rPr>
          <w:sz w:val="28"/>
          <w:szCs w:val="28"/>
          <w:lang w:val="uk-UA"/>
        </w:rPr>
        <w:t>;</w:t>
      </w:r>
    </w:p>
    <w:p w14:paraId="76E4AE29" w14:textId="26E118D0" w:rsidR="003B7A8A" w:rsidRDefault="002430F0" w:rsidP="002430F0">
      <w:pPr>
        <w:pStyle w:val="af7"/>
        <w:numPr>
          <w:ilvl w:val="1"/>
          <w:numId w:val="2"/>
        </w:numPr>
        <w:shd w:val="clear" w:color="auto" w:fill="FFFFFF"/>
        <w:tabs>
          <w:tab w:val="left" w:pos="1276"/>
        </w:tabs>
        <w:spacing w:before="0" w:beforeAutospacing="0" w:after="0" w:afterAutospacing="0"/>
        <w:ind w:left="0" w:firstLine="567"/>
        <w:jc w:val="both"/>
        <w:rPr>
          <w:sz w:val="28"/>
          <w:szCs w:val="28"/>
          <w:lang w:val="uk-UA"/>
        </w:rPr>
      </w:pPr>
      <w:r>
        <w:rPr>
          <w:sz w:val="28"/>
          <w:szCs w:val="28"/>
          <w:lang w:val="uk-UA"/>
        </w:rPr>
        <w:t>о</w:t>
      </w:r>
      <w:r w:rsidR="003B7A8A">
        <w:rPr>
          <w:sz w:val="28"/>
          <w:szCs w:val="28"/>
          <w:lang w:val="uk-UA"/>
        </w:rPr>
        <w:t xml:space="preserve">рганізація зворотного зв’язку </w:t>
      </w:r>
      <w:r w:rsidR="003B7A8A" w:rsidRPr="0020203A">
        <w:rPr>
          <w:sz w:val="28"/>
          <w:szCs w:val="28"/>
          <w:lang w:val="uk-UA"/>
        </w:rPr>
        <w:t xml:space="preserve">від персоналу, </w:t>
      </w:r>
      <w:r w:rsidR="003B7A8A" w:rsidRPr="003A2BCD">
        <w:rPr>
          <w:sz w:val="28"/>
          <w:szCs w:val="28"/>
          <w:lang w:val="uk-UA"/>
        </w:rPr>
        <w:t>який здійснює контроль за</w:t>
      </w:r>
      <w:r w:rsidR="003B7A8A" w:rsidRPr="0020203A">
        <w:rPr>
          <w:sz w:val="28"/>
          <w:szCs w:val="28"/>
          <w:lang w:val="uk-UA"/>
        </w:rPr>
        <w:t xml:space="preserve"> якістю</w:t>
      </w:r>
      <w:r w:rsidR="003B7A8A" w:rsidRPr="00EE46F4">
        <w:rPr>
          <w:sz w:val="28"/>
          <w:szCs w:val="28"/>
          <w:lang w:val="uk-UA"/>
        </w:rPr>
        <w:t>;</w:t>
      </w:r>
    </w:p>
    <w:p w14:paraId="59BAC8A9" w14:textId="20576993" w:rsidR="00DC6D9A" w:rsidRPr="00296178" w:rsidRDefault="002430F0" w:rsidP="002430F0">
      <w:pPr>
        <w:pStyle w:val="a3"/>
        <w:numPr>
          <w:ilvl w:val="1"/>
          <w:numId w:val="2"/>
        </w:numPr>
        <w:tabs>
          <w:tab w:val="left" w:pos="1276"/>
        </w:tabs>
        <w:spacing w:after="0" w:line="240" w:lineRule="auto"/>
        <w:ind w:left="0" w:firstLine="567"/>
        <w:jc w:val="both"/>
        <w:rPr>
          <w:rFonts w:ascii="Times New Roman" w:hAnsi="Times New Roman"/>
          <w:b/>
          <w:sz w:val="28"/>
          <w:szCs w:val="28"/>
          <w:lang w:val="uk-UA"/>
        </w:rPr>
      </w:pPr>
      <w:r>
        <w:rPr>
          <w:rFonts w:ascii="Times New Roman" w:eastAsia="Times New Roman" w:hAnsi="Times New Roman"/>
          <w:sz w:val="28"/>
          <w:szCs w:val="28"/>
          <w:lang w:val="uk-UA" w:eastAsia="ru-RU"/>
        </w:rPr>
        <w:t>о</w:t>
      </w:r>
      <w:r w:rsidR="00DC6D9A" w:rsidRPr="0020203A">
        <w:rPr>
          <w:rFonts w:ascii="Times New Roman" w:eastAsia="Times New Roman" w:hAnsi="Times New Roman"/>
          <w:sz w:val="28"/>
          <w:szCs w:val="28"/>
          <w:lang w:val="uk-UA" w:eastAsia="ru-RU"/>
        </w:rPr>
        <w:t>рганіз</w:t>
      </w:r>
      <w:r w:rsidR="00DC6D9A">
        <w:rPr>
          <w:rFonts w:ascii="Times New Roman" w:eastAsia="Times New Roman" w:hAnsi="Times New Roman"/>
          <w:sz w:val="28"/>
          <w:szCs w:val="28"/>
          <w:lang w:val="uk-UA" w:eastAsia="ru-RU"/>
        </w:rPr>
        <w:t>ація</w:t>
      </w:r>
      <w:r w:rsidR="00DC6D9A" w:rsidRPr="00EE46F4">
        <w:rPr>
          <w:rFonts w:ascii="Times New Roman" w:hAnsi="Times New Roman"/>
          <w:sz w:val="28"/>
          <w:szCs w:val="28"/>
          <w:lang w:val="uk-UA"/>
        </w:rPr>
        <w:t xml:space="preserve"> </w:t>
      </w:r>
      <w:r w:rsidR="002E4CC0" w:rsidRPr="00EE46F4">
        <w:rPr>
          <w:rFonts w:ascii="Times New Roman" w:hAnsi="Times New Roman"/>
          <w:sz w:val="28"/>
          <w:szCs w:val="28"/>
          <w:lang w:val="uk-UA"/>
        </w:rPr>
        <w:t xml:space="preserve">навчання та підвищення кваліфікації </w:t>
      </w:r>
      <w:r w:rsidR="00DC6D9A">
        <w:rPr>
          <w:rFonts w:ascii="Times New Roman" w:hAnsi="Times New Roman"/>
          <w:sz w:val="28"/>
          <w:szCs w:val="28"/>
          <w:lang w:val="uk-UA"/>
        </w:rPr>
        <w:t>персоналу</w:t>
      </w:r>
      <w:r w:rsidR="00DC6D9A">
        <w:rPr>
          <w:rFonts w:ascii="Times New Roman" w:eastAsia="Times New Roman" w:hAnsi="Times New Roman"/>
          <w:sz w:val="28"/>
          <w:szCs w:val="28"/>
          <w:lang w:val="uk-UA" w:eastAsia="ru-RU"/>
        </w:rPr>
        <w:t>;</w:t>
      </w:r>
    </w:p>
    <w:p w14:paraId="48017C01" w14:textId="65C4A76C" w:rsidR="00125A96" w:rsidRDefault="002430F0" w:rsidP="002430F0">
      <w:pPr>
        <w:pStyle w:val="af7"/>
        <w:numPr>
          <w:ilvl w:val="1"/>
          <w:numId w:val="2"/>
        </w:numPr>
        <w:shd w:val="clear" w:color="auto" w:fill="FFFFFF"/>
        <w:tabs>
          <w:tab w:val="left" w:pos="1276"/>
        </w:tabs>
        <w:spacing w:before="0" w:beforeAutospacing="0" w:after="0" w:afterAutospacing="0"/>
        <w:ind w:left="0" w:firstLine="567"/>
        <w:jc w:val="both"/>
        <w:rPr>
          <w:sz w:val="28"/>
          <w:szCs w:val="28"/>
          <w:lang w:val="uk-UA"/>
        </w:rPr>
      </w:pPr>
      <w:r>
        <w:rPr>
          <w:sz w:val="28"/>
          <w:szCs w:val="28"/>
          <w:lang w:val="uk-UA"/>
        </w:rPr>
        <w:t>з</w:t>
      </w:r>
      <w:r w:rsidR="002E4CC0" w:rsidRPr="00EE46F4">
        <w:rPr>
          <w:sz w:val="28"/>
          <w:szCs w:val="28"/>
          <w:lang w:val="uk-UA"/>
        </w:rPr>
        <w:t>алучення працівників Товариства до реалізації Політики</w:t>
      </w:r>
      <w:r w:rsidR="00DC6D9A">
        <w:rPr>
          <w:sz w:val="28"/>
          <w:szCs w:val="28"/>
          <w:lang w:val="uk-UA"/>
        </w:rPr>
        <w:t xml:space="preserve">, </w:t>
      </w:r>
      <w:r w:rsidR="00DC6D9A" w:rsidRPr="0020203A">
        <w:rPr>
          <w:sz w:val="28"/>
          <w:szCs w:val="28"/>
          <w:lang w:val="uk-UA"/>
        </w:rPr>
        <w:t>участі в удосконаленні системи менеджменту якості</w:t>
      </w:r>
      <w:r w:rsidR="00125A96">
        <w:rPr>
          <w:sz w:val="28"/>
          <w:szCs w:val="28"/>
          <w:lang w:val="uk-UA"/>
        </w:rPr>
        <w:t>,</w:t>
      </w:r>
      <w:r w:rsidR="00DC6D9A" w:rsidRPr="0020203A">
        <w:rPr>
          <w:sz w:val="28"/>
          <w:szCs w:val="28"/>
          <w:lang w:val="uk-UA"/>
        </w:rPr>
        <w:t xml:space="preserve"> ефективного використання ресурсів</w:t>
      </w:r>
      <w:r w:rsidR="00125A96">
        <w:rPr>
          <w:sz w:val="28"/>
          <w:szCs w:val="28"/>
          <w:lang w:val="uk-UA"/>
        </w:rPr>
        <w:t>;</w:t>
      </w:r>
    </w:p>
    <w:p w14:paraId="0939F2F3" w14:textId="752AFCFC" w:rsidR="00F230D1" w:rsidRPr="003B7A8A" w:rsidRDefault="002430F0" w:rsidP="002430F0">
      <w:pPr>
        <w:pStyle w:val="af7"/>
        <w:numPr>
          <w:ilvl w:val="1"/>
          <w:numId w:val="2"/>
        </w:numPr>
        <w:shd w:val="clear" w:color="auto" w:fill="FFFFFF"/>
        <w:tabs>
          <w:tab w:val="left" w:pos="1276"/>
        </w:tabs>
        <w:spacing w:before="0" w:beforeAutospacing="0" w:after="0" w:afterAutospacing="0"/>
        <w:ind w:left="0" w:firstLine="567"/>
        <w:jc w:val="both"/>
        <w:rPr>
          <w:sz w:val="28"/>
          <w:szCs w:val="28"/>
          <w:lang w:val="uk-UA"/>
        </w:rPr>
      </w:pPr>
      <w:r>
        <w:rPr>
          <w:sz w:val="28"/>
          <w:szCs w:val="28"/>
          <w:lang w:val="uk-UA"/>
        </w:rPr>
        <w:t>і</w:t>
      </w:r>
      <w:r w:rsidR="00125A96" w:rsidRPr="003B7A8A">
        <w:rPr>
          <w:sz w:val="28"/>
          <w:szCs w:val="28"/>
          <w:lang w:val="uk-UA"/>
        </w:rPr>
        <w:t xml:space="preserve">дентифікація, аналіз та врахування ризиків та можливостей, які можуть впливати на відповідність продукції та послуг, а також на здатність підвищувати задоволеність замовника, з метою їх мінімізації, запобігання виникненню можливих небезпек, </w:t>
      </w:r>
      <w:proofErr w:type="spellStart"/>
      <w:r w:rsidR="00125A96" w:rsidRPr="003B7A8A">
        <w:rPr>
          <w:sz w:val="28"/>
          <w:szCs w:val="28"/>
          <w:lang w:val="uk-UA"/>
        </w:rPr>
        <w:t>невідповідностей</w:t>
      </w:r>
      <w:proofErr w:type="spellEnd"/>
      <w:r w:rsidR="00125A96" w:rsidRPr="003B7A8A">
        <w:rPr>
          <w:sz w:val="28"/>
          <w:szCs w:val="28"/>
          <w:lang w:val="uk-UA"/>
        </w:rPr>
        <w:t xml:space="preserve"> та негативних наслідків в майбутньому</w:t>
      </w:r>
      <w:r w:rsidR="00075205">
        <w:rPr>
          <w:sz w:val="28"/>
          <w:szCs w:val="28"/>
          <w:lang w:val="uk-UA"/>
        </w:rPr>
        <w:t>;</w:t>
      </w:r>
    </w:p>
    <w:p w14:paraId="2897FEF6" w14:textId="40C6339F" w:rsidR="00296178" w:rsidRPr="00440982" w:rsidRDefault="002430F0" w:rsidP="002430F0">
      <w:pPr>
        <w:pStyle w:val="a3"/>
        <w:numPr>
          <w:ilvl w:val="1"/>
          <w:numId w:val="2"/>
        </w:numPr>
        <w:tabs>
          <w:tab w:val="left" w:pos="1276"/>
        </w:tabs>
        <w:spacing w:after="0" w:line="240" w:lineRule="auto"/>
        <w:ind w:left="0" w:firstLine="567"/>
        <w:jc w:val="both"/>
        <w:rPr>
          <w:rFonts w:ascii="Times New Roman" w:hAnsi="Times New Roman"/>
          <w:b/>
          <w:sz w:val="28"/>
          <w:szCs w:val="28"/>
          <w:lang w:val="uk-UA"/>
        </w:rPr>
      </w:pPr>
      <w:r>
        <w:rPr>
          <w:rFonts w:ascii="Times New Roman" w:eastAsia="Times New Roman" w:hAnsi="Times New Roman"/>
          <w:sz w:val="28"/>
          <w:szCs w:val="28"/>
          <w:lang w:val="uk-UA" w:eastAsia="ru-RU"/>
        </w:rPr>
        <w:t>в</w:t>
      </w:r>
      <w:r w:rsidR="00296178" w:rsidRPr="0020203A">
        <w:rPr>
          <w:rFonts w:ascii="Times New Roman" w:eastAsia="Times New Roman" w:hAnsi="Times New Roman"/>
          <w:sz w:val="28"/>
          <w:szCs w:val="28"/>
          <w:lang w:val="uk-UA" w:eastAsia="ru-RU"/>
        </w:rPr>
        <w:t>икон</w:t>
      </w:r>
      <w:r w:rsidR="00296178">
        <w:rPr>
          <w:rFonts w:ascii="Times New Roman" w:eastAsia="Times New Roman" w:hAnsi="Times New Roman"/>
          <w:sz w:val="28"/>
          <w:szCs w:val="28"/>
          <w:lang w:val="uk-UA" w:eastAsia="ru-RU"/>
        </w:rPr>
        <w:t>ання</w:t>
      </w:r>
      <w:r w:rsidR="00296178" w:rsidRPr="0020203A">
        <w:rPr>
          <w:rFonts w:ascii="Times New Roman" w:eastAsia="Times New Roman" w:hAnsi="Times New Roman"/>
          <w:sz w:val="28"/>
          <w:szCs w:val="28"/>
          <w:lang w:val="uk-UA" w:eastAsia="ru-RU"/>
        </w:rPr>
        <w:t xml:space="preserve"> вимог діючих національних стандартів, норм, правил, інструкцій </w:t>
      </w:r>
      <w:r w:rsidR="00DC6D9A">
        <w:rPr>
          <w:rFonts w:ascii="Times New Roman" w:eastAsia="Times New Roman" w:hAnsi="Times New Roman"/>
          <w:sz w:val="28"/>
          <w:szCs w:val="28"/>
          <w:lang w:val="uk-UA" w:eastAsia="ru-RU"/>
        </w:rPr>
        <w:t>та інших нормативних документів</w:t>
      </w:r>
      <w:r w:rsidR="00296178" w:rsidRPr="0020203A">
        <w:rPr>
          <w:rFonts w:ascii="Times New Roman" w:eastAsia="Times New Roman" w:hAnsi="Times New Roman"/>
          <w:sz w:val="28"/>
          <w:szCs w:val="28"/>
          <w:lang w:val="uk-UA" w:eastAsia="ru-RU"/>
        </w:rPr>
        <w:t>;</w:t>
      </w:r>
    </w:p>
    <w:p w14:paraId="7B2A8550" w14:textId="274F93C3" w:rsidR="00440982" w:rsidRPr="00395483" w:rsidRDefault="002430F0" w:rsidP="002430F0">
      <w:pPr>
        <w:pStyle w:val="a3"/>
        <w:numPr>
          <w:ilvl w:val="1"/>
          <w:numId w:val="2"/>
        </w:numPr>
        <w:shd w:val="clear" w:color="auto" w:fill="FFFFFF"/>
        <w:tabs>
          <w:tab w:val="left" w:pos="1276"/>
        </w:tabs>
        <w:spacing w:after="0" w:line="240" w:lineRule="auto"/>
        <w:ind w:left="0" w:firstLine="567"/>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о</w:t>
      </w:r>
      <w:r w:rsidR="00440982" w:rsidRPr="00395483">
        <w:rPr>
          <w:rFonts w:ascii="Times New Roman" w:eastAsia="Times New Roman" w:hAnsi="Times New Roman"/>
          <w:sz w:val="28"/>
          <w:szCs w:val="28"/>
          <w:lang w:val="uk-UA" w:eastAsia="ru-RU"/>
        </w:rPr>
        <w:t>рганіз</w:t>
      </w:r>
      <w:r w:rsidR="00F00886">
        <w:rPr>
          <w:rFonts w:ascii="Times New Roman" w:eastAsia="Times New Roman" w:hAnsi="Times New Roman"/>
          <w:sz w:val="28"/>
          <w:szCs w:val="28"/>
          <w:lang w:val="uk-UA" w:eastAsia="ru-RU"/>
        </w:rPr>
        <w:t>ація</w:t>
      </w:r>
      <w:r w:rsidR="00440982" w:rsidRPr="00395483">
        <w:rPr>
          <w:rFonts w:ascii="Times New Roman" w:eastAsia="Times New Roman" w:hAnsi="Times New Roman"/>
          <w:sz w:val="28"/>
          <w:szCs w:val="28"/>
          <w:lang w:val="uk-UA" w:eastAsia="ru-RU"/>
        </w:rPr>
        <w:t xml:space="preserve"> діяльн</w:t>
      </w:r>
      <w:r w:rsidR="00F00886">
        <w:rPr>
          <w:rFonts w:ascii="Times New Roman" w:eastAsia="Times New Roman" w:hAnsi="Times New Roman"/>
          <w:sz w:val="28"/>
          <w:szCs w:val="28"/>
          <w:lang w:val="uk-UA" w:eastAsia="ru-RU"/>
        </w:rPr>
        <w:t>ості</w:t>
      </w:r>
      <w:r w:rsidR="00440982" w:rsidRPr="00395483">
        <w:rPr>
          <w:rFonts w:ascii="Times New Roman" w:eastAsia="Times New Roman" w:hAnsi="Times New Roman"/>
          <w:sz w:val="28"/>
          <w:szCs w:val="28"/>
          <w:lang w:val="uk-UA" w:eastAsia="ru-RU"/>
        </w:rPr>
        <w:t xml:space="preserve"> Товариства як систем</w:t>
      </w:r>
      <w:r w:rsidR="00F00886">
        <w:rPr>
          <w:rFonts w:ascii="Times New Roman" w:eastAsia="Times New Roman" w:hAnsi="Times New Roman"/>
          <w:sz w:val="28"/>
          <w:szCs w:val="28"/>
          <w:lang w:val="uk-UA" w:eastAsia="ru-RU"/>
        </w:rPr>
        <w:t>и</w:t>
      </w:r>
      <w:r w:rsidR="00440982" w:rsidRPr="00395483">
        <w:rPr>
          <w:rFonts w:ascii="Times New Roman" w:eastAsia="Times New Roman" w:hAnsi="Times New Roman"/>
          <w:sz w:val="28"/>
          <w:szCs w:val="28"/>
          <w:lang w:val="uk-UA" w:eastAsia="ru-RU"/>
        </w:rPr>
        <w:t xml:space="preserve"> взаємопов’язаних процесів з чітким встановленням власників кожного процесу, їх повноважень та відповідальності;</w:t>
      </w:r>
    </w:p>
    <w:p w14:paraId="5A7F125C" w14:textId="012884E1" w:rsidR="00440982" w:rsidRPr="00440982" w:rsidRDefault="002430F0" w:rsidP="002430F0">
      <w:pPr>
        <w:pStyle w:val="a3"/>
        <w:numPr>
          <w:ilvl w:val="1"/>
          <w:numId w:val="2"/>
        </w:numPr>
        <w:tabs>
          <w:tab w:val="left" w:pos="1276"/>
        </w:tabs>
        <w:spacing w:after="0" w:line="240" w:lineRule="auto"/>
        <w:ind w:left="0" w:firstLine="567"/>
        <w:jc w:val="both"/>
        <w:rPr>
          <w:rFonts w:ascii="Times New Roman" w:hAnsi="Times New Roman"/>
          <w:b/>
          <w:sz w:val="28"/>
          <w:szCs w:val="28"/>
          <w:lang w:val="uk-UA"/>
        </w:rPr>
      </w:pPr>
      <w:r>
        <w:rPr>
          <w:rFonts w:ascii="Times New Roman" w:eastAsia="Times New Roman" w:hAnsi="Times New Roman"/>
          <w:sz w:val="28"/>
          <w:szCs w:val="28"/>
          <w:lang w:val="uk-UA" w:eastAsia="ru-RU"/>
        </w:rPr>
        <w:t>м</w:t>
      </w:r>
      <w:r w:rsidR="00440982" w:rsidRPr="00296178">
        <w:rPr>
          <w:rFonts w:ascii="Times New Roman" w:eastAsia="Times New Roman" w:hAnsi="Times New Roman"/>
          <w:sz w:val="28"/>
          <w:szCs w:val="28"/>
          <w:lang w:val="uk-UA" w:eastAsia="ru-RU"/>
        </w:rPr>
        <w:t>отив</w:t>
      </w:r>
      <w:r w:rsidR="00F00886" w:rsidRPr="00296178">
        <w:rPr>
          <w:rFonts w:ascii="Times New Roman" w:eastAsia="Times New Roman" w:hAnsi="Times New Roman"/>
          <w:sz w:val="28"/>
          <w:szCs w:val="28"/>
          <w:lang w:val="uk-UA" w:eastAsia="ru-RU"/>
        </w:rPr>
        <w:t>ація</w:t>
      </w:r>
      <w:r w:rsidR="00440982" w:rsidRPr="00296178">
        <w:rPr>
          <w:rFonts w:ascii="Times New Roman" w:eastAsia="Times New Roman" w:hAnsi="Times New Roman"/>
          <w:sz w:val="28"/>
          <w:szCs w:val="28"/>
          <w:lang w:val="uk-UA" w:eastAsia="ru-RU"/>
        </w:rPr>
        <w:t xml:space="preserve"> </w:t>
      </w:r>
      <w:r w:rsidR="00440982" w:rsidRPr="00395483">
        <w:rPr>
          <w:rFonts w:ascii="Times New Roman" w:eastAsia="Times New Roman" w:hAnsi="Times New Roman"/>
          <w:sz w:val="28"/>
          <w:szCs w:val="28"/>
          <w:lang w:val="uk-UA" w:eastAsia="ru-RU"/>
        </w:rPr>
        <w:t xml:space="preserve">працівників </w:t>
      </w:r>
      <w:r w:rsidR="00296178">
        <w:rPr>
          <w:rFonts w:ascii="Times New Roman" w:eastAsia="Times New Roman" w:hAnsi="Times New Roman"/>
          <w:sz w:val="28"/>
          <w:szCs w:val="28"/>
          <w:lang w:val="uk-UA" w:eastAsia="ru-RU"/>
        </w:rPr>
        <w:t xml:space="preserve">до </w:t>
      </w:r>
      <w:r w:rsidR="00440982" w:rsidRPr="00395483">
        <w:rPr>
          <w:rFonts w:ascii="Times New Roman" w:eastAsia="Times New Roman" w:hAnsi="Times New Roman"/>
          <w:sz w:val="28"/>
          <w:szCs w:val="28"/>
          <w:lang w:val="uk-UA" w:eastAsia="ru-RU"/>
        </w:rPr>
        <w:t>покращ</w:t>
      </w:r>
      <w:r w:rsidR="00296178">
        <w:rPr>
          <w:rFonts w:ascii="Times New Roman" w:eastAsia="Times New Roman" w:hAnsi="Times New Roman"/>
          <w:sz w:val="28"/>
          <w:szCs w:val="28"/>
          <w:lang w:val="uk-UA" w:eastAsia="ru-RU"/>
        </w:rPr>
        <w:t>ення</w:t>
      </w:r>
      <w:r w:rsidR="00440982" w:rsidRPr="00395483">
        <w:rPr>
          <w:rFonts w:ascii="Times New Roman" w:eastAsia="Times New Roman" w:hAnsi="Times New Roman"/>
          <w:sz w:val="28"/>
          <w:szCs w:val="28"/>
          <w:lang w:val="uk-UA" w:eastAsia="ru-RU"/>
        </w:rPr>
        <w:t xml:space="preserve"> як</w:t>
      </w:r>
      <w:r w:rsidR="00296178">
        <w:rPr>
          <w:rFonts w:ascii="Times New Roman" w:eastAsia="Times New Roman" w:hAnsi="Times New Roman"/>
          <w:sz w:val="28"/>
          <w:szCs w:val="28"/>
          <w:lang w:val="uk-UA" w:eastAsia="ru-RU"/>
        </w:rPr>
        <w:t>о</w:t>
      </w:r>
      <w:r w:rsidR="00440982" w:rsidRPr="00395483">
        <w:rPr>
          <w:rFonts w:ascii="Times New Roman" w:eastAsia="Times New Roman" w:hAnsi="Times New Roman"/>
          <w:sz w:val="28"/>
          <w:szCs w:val="28"/>
          <w:lang w:val="uk-UA" w:eastAsia="ru-RU"/>
        </w:rPr>
        <w:t>ст</w:t>
      </w:r>
      <w:r w:rsidR="00296178">
        <w:rPr>
          <w:rFonts w:ascii="Times New Roman" w:eastAsia="Times New Roman" w:hAnsi="Times New Roman"/>
          <w:sz w:val="28"/>
          <w:szCs w:val="28"/>
          <w:lang w:val="uk-UA" w:eastAsia="ru-RU"/>
        </w:rPr>
        <w:t>і</w:t>
      </w:r>
      <w:r w:rsidR="00440982" w:rsidRPr="00395483">
        <w:rPr>
          <w:rFonts w:ascii="Times New Roman" w:eastAsia="Times New Roman" w:hAnsi="Times New Roman"/>
          <w:sz w:val="28"/>
          <w:szCs w:val="28"/>
          <w:lang w:val="uk-UA" w:eastAsia="ru-RU"/>
        </w:rPr>
        <w:t xml:space="preserve"> продукції та послуг, а також раціонально</w:t>
      </w:r>
      <w:r w:rsidR="00296178">
        <w:rPr>
          <w:rFonts w:ascii="Times New Roman" w:eastAsia="Times New Roman" w:hAnsi="Times New Roman"/>
          <w:sz w:val="28"/>
          <w:szCs w:val="28"/>
          <w:lang w:val="uk-UA" w:eastAsia="ru-RU"/>
        </w:rPr>
        <w:t>го</w:t>
      </w:r>
      <w:r w:rsidR="00440982" w:rsidRPr="00395483">
        <w:rPr>
          <w:rFonts w:ascii="Times New Roman" w:eastAsia="Times New Roman" w:hAnsi="Times New Roman"/>
          <w:sz w:val="28"/>
          <w:szCs w:val="28"/>
          <w:lang w:val="uk-UA" w:eastAsia="ru-RU"/>
        </w:rPr>
        <w:t xml:space="preserve"> став</w:t>
      </w:r>
      <w:r w:rsidR="00296178">
        <w:rPr>
          <w:rFonts w:ascii="Times New Roman" w:eastAsia="Times New Roman" w:hAnsi="Times New Roman"/>
          <w:sz w:val="28"/>
          <w:szCs w:val="28"/>
          <w:lang w:val="uk-UA" w:eastAsia="ru-RU"/>
        </w:rPr>
        <w:t>лення</w:t>
      </w:r>
      <w:r w:rsidR="00440982" w:rsidRPr="00395483">
        <w:rPr>
          <w:rFonts w:ascii="Times New Roman" w:eastAsia="Times New Roman" w:hAnsi="Times New Roman"/>
          <w:sz w:val="28"/>
          <w:szCs w:val="28"/>
          <w:lang w:val="uk-UA" w:eastAsia="ru-RU"/>
        </w:rPr>
        <w:t xml:space="preserve"> до ресурсів Товариства;</w:t>
      </w:r>
    </w:p>
    <w:p w14:paraId="24B9B533" w14:textId="2DC6EAC4" w:rsidR="00440982" w:rsidRPr="001C0FF1" w:rsidRDefault="002430F0" w:rsidP="002430F0">
      <w:pPr>
        <w:pStyle w:val="a3"/>
        <w:numPr>
          <w:ilvl w:val="1"/>
          <w:numId w:val="2"/>
        </w:numPr>
        <w:tabs>
          <w:tab w:val="left" w:pos="1276"/>
        </w:tabs>
        <w:spacing w:after="0" w:line="240" w:lineRule="auto"/>
        <w:ind w:left="0" w:firstLine="567"/>
        <w:jc w:val="both"/>
        <w:rPr>
          <w:rFonts w:ascii="Times New Roman" w:hAnsi="Times New Roman"/>
          <w:sz w:val="28"/>
          <w:szCs w:val="28"/>
          <w:lang w:val="uk-UA"/>
        </w:rPr>
      </w:pPr>
      <w:r>
        <w:rPr>
          <w:rFonts w:ascii="Times New Roman" w:eastAsia="Times New Roman" w:hAnsi="Times New Roman"/>
          <w:sz w:val="28"/>
          <w:szCs w:val="28"/>
          <w:lang w:val="uk-UA" w:eastAsia="ru-RU"/>
        </w:rPr>
        <w:t>з</w:t>
      </w:r>
      <w:r w:rsidR="00440982" w:rsidRPr="0020203A">
        <w:rPr>
          <w:rFonts w:ascii="Times New Roman" w:eastAsia="Times New Roman" w:hAnsi="Times New Roman"/>
          <w:sz w:val="28"/>
          <w:szCs w:val="28"/>
          <w:lang w:val="uk-UA" w:eastAsia="ru-RU"/>
        </w:rPr>
        <w:t>абезпеч</w:t>
      </w:r>
      <w:r w:rsidR="00F00886">
        <w:rPr>
          <w:rFonts w:ascii="Times New Roman" w:eastAsia="Times New Roman" w:hAnsi="Times New Roman"/>
          <w:sz w:val="28"/>
          <w:szCs w:val="28"/>
          <w:lang w:val="uk-UA" w:eastAsia="ru-RU"/>
        </w:rPr>
        <w:t>ення</w:t>
      </w:r>
      <w:r w:rsidR="00440982" w:rsidRPr="0020203A">
        <w:rPr>
          <w:rFonts w:ascii="Times New Roman" w:eastAsia="Times New Roman" w:hAnsi="Times New Roman"/>
          <w:sz w:val="28"/>
          <w:szCs w:val="28"/>
          <w:lang w:val="uk-UA" w:eastAsia="ru-RU"/>
        </w:rPr>
        <w:t xml:space="preserve"> ефективн</w:t>
      </w:r>
      <w:r w:rsidR="00F00886">
        <w:rPr>
          <w:rFonts w:ascii="Times New Roman" w:eastAsia="Times New Roman" w:hAnsi="Times New Roman"/>
          <w:sz w:val="28"/>
          <w:szCs w:val="28"/>
          <w:lang w:val="uk-UA" w:eastAsia="ru-RU"/>
        </w:rPr>
        <w:t>ого</w:t>
      </w:r>
      <w:r w:rsidR="00440982" w:rsidRPr="0020203A">
        <w:rPr>
          <w:rFonts w:ascii="Times New Roman" w:eastAsia="Times New Roman" w:hAnsi="Times New Roman"/>
          <w:sz w:val="28"/>
          <w:szCs w:val="28"/>
          <w:lang w:val="uk-UA" w:eastAsia="ru-RU"/>
        </w:rPr>
        <w:t xml:space="preserve"> функціонування та розвитк</w:t>
      </w:r>
      <w:r w:rsidR="00F00886">
        <w:rPr>
          <w:rFonts w:ascii="Times New Roman" w:eastAsia="Times New Roman" w:hAnsi="Times New Roman"/>
          <w:sz w:val="28"/>
          <w:szCs w:val="28"/>
          <w:lang w:val="uk-UA" w:eastAsia="ru-RU"/>
        </w:rPr>
        <w:t>у</w:t>
      </w:r>
      <w:r w:rsidR="00440982" w:rsidRPr="0020203A">
        <w:rPr>
          <w:rFonts w:ascii="Times New Roman" w:eastAsia="Times New Roman" w:hAnsi="Times New Roman"/>
          <w:sz w:val="28"/>
          <w:szCs w:val="28"/>
          <w:lang w:val="uk-UA" w:eastAsia="ru-RU"/>
        </w:rPr>
        <w:t xml:space="preserve"> залізничного транспорту, підвищення ефективності діяльності, продуктивності праці, розвитку </w:t>
      </w:r>
      <w:r w:rsidR="00440982" w:rsidRPr="001C0FF1">
        <w:rPr>
          <w:rFonts w:ascii="Times New Roman" w:eastAsia="Times New Roman" w:hAnsi="Times New Roman"/>
          <w:sz w:val="28"/>
          <w:szCs w:val="28"/>
          <w:lang w:val="uk-UA" w:eastAsia="ru-RU"/>
        </w:rPr>
        <w:t xml:space="preserve">матеріальної бази і </w:t>
      </w:r>
      <w:proofErr w:type="spellStart"/>
      <w:r w:rsidR="00440982" w:rsidRPr="001C0FF1">
        <w:rPr>
          <w:rFonts w:ascii="Times New Roman" w:eastAsia="Times New Roman" w:hAnsi="Times New Roman"/>
          <w:sz w:val="28"/>
          <w:szCs w:val="28"/>
          <w:lang w:val="uk-UA" w:eastAsia="ru-RU"/>
        </w:rPr>
        <w:t>цифровізації</w:t>
      </w:r>
      <w:proofErr w:type="spellEnd"/>
      <w:r w:rsidR="00440982" w:rsidRPr="001C0FF1">
        <w:rPr>
          <w:rFonts w:ascii="Times New Roman" w:eastAsia="Times New Roman" w:hAnsi="Times New Roman"/>
          <w:sz w:val="28"/>
          <w:szCs w:val="28"/>
          <w:lang w:val="uk-UA" w:eastAsia="ru-RU"/>
        </w:rPr>
        <w:t xml:space="preserve"> на основі принципів ощадливого виробництва;</w:t>
      </w:r>
    </w:p>
    <w:p w14:paraId="4219941A" w14:textId="0D3F199A" w:rsidR="00440982" w:rsidRPr="001C0FF1" w:rsidRDefault="002430F0" w:rsidP="002430F0">
      <w:pPr>
        <w:pStyle w:val="a3"/>
        <w:numPr>
          <w:ilvl w:val="1"/>
          <w:numId w:val="2"/>
        </w:numPr>
        <w:tabs>
          <w:tab w:val="left" w:pos="1276"/>
        </w:tabs>
        <w:spacing w:after="0" w:line="240" w:lineRule="auto"/>
        <w:ind w:left="0" w:firstLine="567"/>
        <w:jc w:val="both"/>
        <w:rPr>
          <w:rFonts w:ascii="Times New Roman" w:hAnsi="Times New Roman"/>
          <w:sz w:val="28"/>
          <w:szCs w:val="28"/>
          <w:lang w:val="uk-UA"/>
        </w:rPr>
      </w:pPr>
      <w:r w:rsidRPr="001C0FF1">
        <w:rPr>
          <w:rFonts w:ascii="Times New Roman" w:eastAsia="Times New Roman" w:hAnsi="Times New Roman"/>
          <w:sz w:val="28"/>
          <w:szCs w:val="28"/>
          <w:lang w:val="uk-UA" w:eastAsia="ru-RU"/>
        </w:rPr>
        <w:t>н</w:t>
      </w:r>
      <w:r w:rsidR="00522504" w:rsidRPr="001C0FF1">
        <w:rPr>
          <w:rFonts w:ascii="Times New Roman" w:eastAsia="Times New Roman" w:hAnsi="Times New Roman"/>
          <w:sz w:val="28"/>
          <w:szCs w:val="28"/>
          <w:lang w:val="uk-UA" w:eastAsia="ru-RU"/>
        </w:rPr>
        <w:t xml:space="preserve">авчання працівників інструментам та принципам ощадливого виробництва </w:t>
      </w:r>
      <w:r w:rsidR="00440982" w:rsidRPr="001C0FF1">
        <w:rPr>
          <w:rFonts w:ascii="Times New Roman" w:eastAsia="Times New Roman" w:hAnsi="Times New Roman"/>
          <w:sz w:val="28"/>
          <w:szCs w:val="28"/>
          <w:lang w:val="uk-UA" w:eastAsia="ru-RU"/>
        </w:rPr>
        <w:t xml:space="preserve">для </w:t>
      </w:r>
      <w:r w:rsidR="00522504" w:rsidRPr="001C0FF1">
        <w:rPr>
          <w:rFonts w:ascii="Times New Roman" w:eastAsia="Times New Roman" w:hAnsi="Times New Roman"/>
          <w:sz w:val="28"/>
          <w:szCs w:val="28"/>
          <w:lang w:val="uk-UA" w:eastAsia="ru-RU"/>
        </w:rPr>
        <w:t>впровадження і</w:t>
      </w:r>
      <w:r w:rsidR="00440982" w:rsidRPr="001C0FF1">
        <w:rPr>
          <w:rFonts w:ascii="Times New Roman" w:eastAsia="Times New Roman" w:hAnsi="Times New Roman"/>
          <w:sz w:val="28"/>
          <w:szCs w:val="28"/>
          <w:lang w:val="uk-UA" w:eastAsia="ru-RU"/>
        </w:rPr>
        <w:t xml:space="preserve"> підвищення ефективності</w:t>
      </w:r>
      <w:r w:rsidR="001C0FF1" w:rsidRPr="001C0FF1">
        <w:rPr>
          <w:rFonts w:ascii="Times New Roman" w:eastAsia="Times New Roman" w:hAnsi="Times New Roman"/>
          <w:sz w:val="28"/>
          <w:szCs w:val="28"/>
          <w:lang w:val="uk-UA" w:eastAsia="ru-RU"/>
        </w:rPr>
        <w:t>;</w:t>
      </w:r>
    </w:p>
    <w:p w14:paraId="470CCA30" w14:textId="3AC2CA32" w:rsidR="001C0FF1" w:rsidRPr="001C0FF1" w:rsidRDefault="001C0FF1" w:rsidP="002430F0">
      <w:pPr>
        <w:pStyle w:val="a3"/>
        <w:numPr>
          <w:ilvl w:val="1"/>
          <w:numId w:val="2"/>
        </w:numPr>
        <w:tabs>
          <w:tab w:val="left" w:pos="1276"/>
        </w:tabs>
        <w:spacing w:after="0" w:line="240" w:lineRule="auto"/>
        <w:ind w:left="0" w:firstLine="567"/>
        <w:jc w:val="both"/>
        <w:rPr>
          <w:rFonts w:ascii="Times New Roman" w:hAnsi="Times New Roman"/>
          <w:sz w:val="28"/>
          <w:szCs w:val="28"/>
          <w:lang w:val="uk-UA"/>
        </w:rPr>
      </w:pPr>
      <w:r w:rsidRPr="001C0FF1">
        <w:rPr>
          <w:rFonts w:ascii="Times New Roman" w:hAnsi="Times New Roman"/>
          <w:sz w:val="28"/>
          <w:szCs w:val="28"/>
          <w:lang w:val="uk-UA"/>
        </w:rPr>
        <w:t>встановлення єдиних</w:t>
      </w:r>
      <w:r w:rsidR="00670CB9" w:rsidRPr="00670CB9">
        <w:rPr>
          <w:rFonts w:ascii="Times New Roman" w:hAnsi="Times New Roman"/>
          <w:sz w:val="28"/>
          <w:szCs w:val="28"/>
        </w:rPr>
        <w:t xml:space="preserve"> </w:t>
      </w:r>
      <w:r w:rsidR="00670CB9">
        <w:rPr>
          <w:rFonts w:ascii="Times New Roman" w:hAnsi="Times New Roman"/>
          <w:sz w:val="28"/>
          <w:szCs w:val="28"/>
          <w:lang w:val="uk-UA"/>
        </w:rPr>
        <w:t>підходів до визначення</w:t>
      </w:r>
      <w:r w:rsidRPr="001C0FF1">
        <w:rPr>
          <w:rFonts w:ascii="Times New Roman" w:hAnsi="Times New Roman"/>
          <w:sz w:val="28"/>
          <w:szCs w:val="28"/>
          <w:lang w:val="uk-UA"/>
        </w:rPr>
        <w:t xml:space="preserve"> технічних вимог до продукції, яка постачається для потреб Товариства.</w:t>
      </w:r>
    </w:p>
    <w:p w14:paraId="601A758D" w14:textId="77777777" w:rsidR="001C0FF1" w:rsidRPr="0020203A" w:rsidRDefault="001C0FF1" w:rsidP="0020203A">
      <w:pPr>
        <w:tabs>
          <w:tab w:val="left" w:pos="1134"/>
        </w:tabs>
        <w:spacing w:after="0" w:line="240" w:lineRule="auto"/>
        <w:ind w:firstLine="567"/>
        <w:rPr>
          <w:rFonts w:ascii="Times New Roman" w:hAnsi="Times New Roman"/>
          <w:sz w:val="28"/>
          <w:szCs w:val="28"/>
          <w:lang w:val="uk-UA"/>
        </w:rPr>
      </w:pPr>
    </w:p>
    <w:p w14:paraId="4B105908" w14:textId="67BAFB5C" w:rsidR="000610DD" w:rsidRPr="003854AB" w:rsidRDefault="000610DD" w:rsidP="00440982">
      <w:pPr>
        <w:pStyle w:val="a3"/>
        <w:numPr>
          <w:ilvl w:val="0"/>
          <w:numId w:val="2"/>
        </w:numPr>
        <w:tabs>
          <w:tab w:val="left" w:pos="1134"/>
        </w:tabs>
        <w:spacing w:after="0" w:line="240" w:lineRule="auto"/>
        <w:ind w:left="0" w:firstLine="567"/>
        <w:jc w:val="both"/>
        <w:rPr>
          <w:rFonts w:ascii="Times New Roman" w:hAnsi="Times New Roman"/>
          <w:b/>
          <w:sz w:val="28"/>
          <w:szCs w:val="28"/>
          <w:lang w:val="uk-UA"/>
        </w:rPr>
      </w:pPr>
      <w:r w:rsidRPr="00440982">
        <w:rPr>
          <w:rFonts w:ascii="Times New Roman" w:hAnsi="Times New Roman"/>
          <w:b/>
          <w:sz w:val="28"/>
          <w:szCs w:val="28"/>
          <w:lang w:val="uk-UA"/>
        </w:rPr>
        <w:t xml:space="preserve">Очікувані </w:t>
      </w:r>
      <w:r w:rsidRPr="003854AB">
        <w:rPr>
          <w:rFonts w:ascii="Times New Roman" w:hAnsi="Times New Roman"/>
          <w:b/>
          <w:sz w:val="28"/>
          <w:szCs w:val="28"/>
          <w:lang w:val="uk-UA"/>
        </w:rPr>
        <w:t>результати</w:t>
      </w:r>
      <w:r w:rsidR="002430F0" w:rsidRPr="003854AB">
        <w:rPr>
          <w:rFonts w:ascii="Times New Roman" w:hAnsi="Times New Roman"/>
          <w:b/>
          <w:sz w:val="28"/>
          <w:szCs w:val="28"/>
          <w:lang w:val="uk-UA"/>
        </w:rPr>
        <w:t>:</w:t>
      </w:r>
    </w:p>
    <w:p w14:paraId="5C6F6797" w14:textId="2FA02620" w:rsidR="00440982" w:rsidRPr="00440982" w:rsidRDefault="002430F0" w:rsidP="00440982">
      <w:pPr>
        <w:pStyle w:val="a3"/>
        <w:numPr>
          <w:ilvl w:val="1"/>
          <w:numId w:val="2"/>
        </w:numPr>
        <w:tabs>
          <w:tab w:val="left" w:pos="1134"/>
        </w:tabs>
        <w:spacing w:after="0" w:line="240" w:lineRule="auto"/>
        <w:ind w:left="0" w:firstLine="567"/>
        <w:jc w:val="both"/>
        <w:rPr>
          <w:rFonts w:ascii="Times New Roman" w:hAnsi="Times New Roman"/>
          <w:sz w:val="28"/>
          <w:szCs w:val="28"/>
          <w:lang w:val="uk-UA"/>
        </w:rPr>
      </w:pPr>
      <w:r w:rsidRPr="003854AB">
        <w:rPr>
          <w:rFonts w:ascii="Times New Roman" w:hAnsi="Times New Roman"/>
          <w:sz w:val="28"/>
          <w:szCs w:val="28"/>
          <w:lang w:val="uk-UA"/>
        </w:rPr>
        <w:t>п</w:t>
      </w:r>
      <w:r w:rsidR="00440982" w:rsidRPr="003854AB">
        <w:rPr>
          <w:rFonts w:ascii="Times New Roman" w:hAnsi="Times New Roman"/>
          <w:sz w:val="28"/>
          <w:szCs w:val="28"/>
          <w:lang w:val="uk-UA"/>
        </w:rPr>
        <w:t>ідвищ</w:t>
      </w:r>
      <w:r w:rsidR="00F00886" w:rsidRPr="003854AB">
        <w:rPr>
          <w:rFonts w:ascii="Times New Roman" w:hAnsi="Times New Roman"/>
          <w:sz w:val="28"/>
          <w:szCs w:val="28"/>
          <w:lang w:val="uk-UA"/>
        </w:rPr>
        <w:t>ення</w:t>
      </w:r>
      <w:r w:rsidR="00440982" w:rsidRPr="003854AB">
        <w:rPr>
          <w:rFonts w:ascii="Times New Roman" w:hAnsi="Times New Roman"/>
          <w:sz w:val="28"/>
          <w:szCs w:val="28"/>
          <w:lang w:val="uk-UA"/>
        </w:rPr>
        <w:t xml:space="preserve"> інвестиційн</w:t>
      </w:r>
      <w:r w:rsidR="00F00886" w:rsidRPr="003854AB">
        <w:rPr>
          <w:rFonts w:ascii="Times New Roman" w:hAnsi="Times New Roman"/>
          <w:sz w:val="28"/>
          <w:szCs w:val="28"/>
          <w:lang w:val="uk-UA"/>
        </w:rPr>
        <w:t>ої</w:t>
      </w:r>
      <w:r w:rsidR="00440982" w:rsidRPr="00440982">
        <w:rPr>
          <w:rFonts w:ascii="Times New Roman" w:hAnsi="Times New Roman"/>
          <w:sz w:val="28"/>
          <w:szCs w:val="28"/>
          <w:lang w:val="uk-UA"/>
        </w:rPr>
        <w:t xml:space="preserve"> приваблив</w:t>
      </w:r>
      <w:r w:rsidR="00F00886">
        <w:rPr>
          <w:rFonts w:ascii="Times New Roman" w:hAnsi="Times New Roman"/>
          <w:sz w:val="28"/>
          <w:szCs w:val="28"/>
          <w:lang w:val="uk-UA"/>
        </w:rPr>
        <w:t>о</w:t>
      </w:r>
      <w:r w:rsidR="00440982" w:rsidRPr="00440982">
        <w:rPr>
          <w:rFonts w:ascii="Times New Roman" w:hAnsi="Times New Roman"/>
          <w:sz w:val="28"/>
          <w:szCs w:val="28"/>
          <w:lang w:val="uk-UA"/>
        </w:rPr>
        <w:t>ст</w:t>
      </w:r>
      <w:r w:rsidR="00F00886">
        <w:rPr>
          <w:rFonts w:ascii="Times New Roman" w:hAnsi="Times New Roman"/>
          <w:sz w:val="28"/>
          <w:szCs w:val="28"/>
          <w:lang w:val="uk-UA"/>
        </w:rPr>
        <w:t>і</w:t>
      </w:r>
      <w:r w:rsidR="00440982" w:rsidRPr="00440982">
        <w:rPr>
          <w:rFonts w:ascii="Times New Roman" w:hAnsi="Times New Roman"/>
          <w:sz w:val="28"/>
          <w:szCs w:val="28"/>
          <w:lang w:val="uk-UA"/>
        </w:rPr>
        <w:t xml:space="preserve"> Товариства;</w:t>
      </w:r>
    </w:p>
    <w:p w14:paraId="05875187" w14:textId="095E7314" w:rsidR="00440982" w:rsidRPr="00440982" w:rsidRDefault="002430F0" w:rsidP="00440982">
      <w:pPr>
        <w:pStyle w:val="a3"/>
        <w:numPr>
          <w:ilvl w:val="1"/>
          <w:numId w:val="2"/>
        </w:numPr>
        <w:tabs>
          <w:tab w:val="left" w:pos="1134"/>
        </w:tabs>
        <w:spacing w:after="0" w:line="240" w:lineRule="auto"/>
        <w:ind w:left="0" w:firstLine="567"/>
        <w:jc w:val="both"/>
        <w:rPr>
          <w:rFonts w:ascii="Times New Roman" w:hAnsi="Times New Roman"/>
          <w:sz w:val="28"/>
          <w:szCs w:val="28"/>
          <w:lang w:val="uk-UA"/>
        </w:rPr>
      </w:pPr>
      <w:r>
        <w:rPr>
          <w:rFonts w:ascii="Times New Roman" w:hAnsi="Times New Roman"/>
          <w:sz w:val="28"/>
          <w:szCs w:val="28"/>
          <w:lang w:val="uk-UA"/>
        </w:rPr>
        <w:t>п</w:t>
      </w:r>
      <w:r w:rsidR="00440982" w:rsidRPr="00440982">
        <w:rPr>
          <w:rFonts w:ascii="Times New Roman" w:hAnsi="Times New Roman"/>
          <w:sz w:val="28"/>
          <w:szCs w:val="28"/>
          <w:lang w:val="uk-UA"/>
        </w:rPr>
        <w:t>ідвищення довіри та задоволеності споживачів до Товариства та послуг;</w:t>
      </w:r>
    </w:p>
    <w:p w14:paraId="335D5DF0" w14:textId="28FBECD1" w:rsidR="00440982" w:rsidRPr="00440982" w:rsidRDefault="002430F0" w:rsidP="00440982">
      <w:pPr>
        <w:pStyle w:val="a3"/>
        <w:numPr>
          <w:ilvl w:val="1"/>
          <w:numId w:val="2"/>
        </w:numPr>
        <w:tabs>
          <w:tab w:val="left" w:pos="1134"/>
        </w:tabs>
        <w:spacing w:after="0" w:line="240" w:lineRule="auto"/>
        <w:ind w:left="0" w:firstLine="567"/>
        <w:jc w:val="both"/>
        <w:rPr>
          <w:rFonts w:ascii="Times New Roman" w:hAnsi="Times New Roman"/>
          <w:sz w:val="28"/>
          <w:szCs w:val="28"/>
          <w:lang w:val="uk-UA"/>
        </w:rPr>
      </w:pPr>
      <w:r>
        <w:rPr>
          <w:rFonts w:ascii="Times New Roman" w:hAnsi="Times New Roman"/>
          <w:sz w:val="28"/>
          <w:szCs w:val="28"/>
          <w:lang w:val="uk-UA"/>
        </w:rPr>
        <w:t>р</w:t>
      </w:r>
      <w:r w:rsidR="00440982" w:rsidRPr="00440982">
        <w:rPr>
          <w:rFonts w:ascii="Times New Roman" w:hAnsi="Times New Roman"/>
          <w:sz w:val="28"/>
          <w:szCs w:val="28"/>
          <w:lang w:val="uk-UA"/>
        </w:rPr>
        <w:t>еаліз</w:t>
      </w:r>
      <w:r w:rsidR="00F00886">
        <w:rPr>
          <w:rFonts w:ascii="Times New Roman" w:hAnsi="Times New Roman"/>
          <w:sz w:val="28"/>
          <w:szCs w:val="28"/>
          <w:lang w:val="uk-UA"/>
        </w:rPr>
        <w:t>ація</w:t>
      </w:r>
      <w:r w:rsidR="00440982" w:rsidRPr="00440982">
        <w:rPr>
          <w:rFonts w:ascii="Times New Roman" w:hAnsi="Times New Roman"/>
          <w:sz w:val="28"/>
          <w:szCs w:val="28"/>
          <w:lang w:val="uk-UA"/>
        </w:rPr>
        <w:t xml:space="preserve"> єдин</w:t>
      </w:r>
      <w:r w:rsidR="00F00886">
        <w:rPr>
          <w:rFonts w:ascii="Times New Roman" w:hAnsi="Times New Roman"/>
          <w:sz w:val="28"/>
          <w:szCs w:val="28"/>
          <w:lang w:val="uk-UA"/>
        </w:rPr>
        <w:t>ого</w:t>
      </w:r>
      <w:r w:rsidR="00440982" w:rsidRPr="00440982">
        <w:rPr>
          <w:rFonts w:ascii="Times New Roman" w:hAnsi="Times New Roman"/>
          <w:sz w:val="28"/>
          <w:szCs w:val="28"/>
          <w:lang w:val="uk-UA"/>
        </w:rPr>
        <w:t xml:space="preserve"> підх</w:t>
      </w:r>
      <w:r w:rsidR="00F00886">
        <w:rPr>
          <w:rFonts w:ascii="Times New Roman" w:hAnsi="Times New Roman"/>
          <w:sz w:val="28"/>
          <w:szCs w:val="28"/>
          <w:lang w:val="uk-UA"/>
        </w:rPr>
        <w:t>о</w:t>
      </w:r>
      <w:r w:rsidR="00440982" w:rsidRPr="00440982">
        <w:rPr>
          <w:rFonts w:ascii="Times New Roman" w:hAnsi="Times New Roman"/>
          <w:sz w:val="28"/>
          <w:szCs w:val="28"/>
          <w:lang w:val="uk-UA"/>
        </w:rPr>
        <w:t>д</w:t>
      </w:r>
      <w:r w:rsidR="00F00886">
        <w:rPr>
          <w:rFonts w:ascii="Times New Roman" w:hAnsi="Times New Roman"/>
          <w:sz w:val="28"/>
          <w:szCs w:val="28"/>
          <w:lang w:val="uk-UA"/>
        </w:rPr>
        <w:t>у</w:t>
      </w:r>
      <w:r w:rsidR="00440982" w:rsidRPr="00440982">
        <w:rPr>
          <w:rFonts w:ascii="Times New Roman" w:hAnsi="Times New Roman"/>
          <w:sz w:val="28"/>
          <w:szCs w:val="28"/>
          <w:lang w:val="uk-UA"/>
        </w:rPr>
        <w:t xml:space="preserve"> до впровадження контролю якості продукції</w:t>
      </w:r>
      <w:r w:rsidR="00522504">
        <w:rPr>
          <w:rFonts w:ascii="Times New Roman" w:hAnsi="Times New Roman"/>
          <w:sz w:val="28"/>
          <w:szCs w:val="28"/>
          <w:lang w:val="uk-UA"/>
        </w:rPr>
        <w:t xml:space="preserve"> та послуг</w:t>
      </w:r>
      <w:r w:rsidR="00440982" w:rsidRPr="00440982">
        <w:rPr>
          <w:rFonts w:ascii="Times New Roman" w:hAnsi="Times New Roman"/>
          <w:sz w:val="28"/>
          <w:szCs w:val="28"/>
          <w:lang w:val="uk-UA"/>
        </w:rPr>
        <w:t>;</w:t>
      </w:r>
    </w:p>
    <w:p w14:paraId="22CD6C3A" w14:textId="77628591" w:rsidR="00440982" w:rsidRPr="00440982" w:rsidRDefault="002430F0" w:rsidP="00440982">
      <w:pPr>
        <w:pStyle w:val="a3"/>
        <w:numPr>
          <w:ilvl w:val="1"/>
          <w:numId w:val="2"/>
        </w:numPr>
        <w:tabs>
          <w:tab w:val="left" w:pos="1134"/>
        </w:tabs>
        <w:spacing w:after="0" w:line="240" w:lineRule="auto"/>
        <w:ind w:left="0" w:firstLine="567"/>
        <w:jc w:val="both"/>
        <w:rPr>
          <w:rFonts w:ascii="Times New Roman" w:hAnsi="Times New Roman"/>
          <w:sz w:val="28"/>
          <w:szCs w:val="28"/>
          <w:lang w:val="uk-UA"/>
        </w:rPr>
      </w:pPr>
      <w:r>
        <w:rPr>
          <w:rFonts w:ascii="Times New Roman" w:hAnsi="Times New Roman"/>
          <w:sz w:val="28"/>
          <w:szCs w:val="28"/>
          <w:lang w:val="uk-UA"/>
        </w:rPr>
        <w:t>з</w:t>
      </w:r>
      <w:r w:rsidR="00440982" w:rsidRPr="00440982">
        <w:rPr>
          <w:rFonts w:ascii="Times New Roman" w:hAnsi="Times New Roman"/>
          <w:sz w:val="28"/>
          <w:szCs w:val="28"/>
          <w:lang w:val="uk-UA"/>
        </w:rPr>
        <w:t>абезпеч</w:t>
      </w:r>
      <w:r w:rsidR="00F00886">
        <w:rPr>
          <w:rFonts w:ascii="Times New Roman" w:hAnsi="Times New Roman"/>
          <w:sz w:val="28"/>
          <w:szCs w:val="28"/>
          <w:lang w:val="uk-UA"/>
        </w:rPr>
        <w:t>ення</w:t>
      </w:r>
      <w:r w:rsidR="00440982" w:rsidRPr="00440982">
        <w:rPr>
          <w:rFonts w:ascii="Times New Roman" w:hAnsi="Times New Roman"/>
          <w:sz w:val="28"/>
          <w:szCs w:val="28"/>
          <w:lang w:val="uk-UA"/>
        </w:rPr>
        <w:t xml:space="preserve"> постійн</w:t>
      </w:r>
      <w:r w:rsidR="00F00886">
        <w:rPr>
          <w:rFonts w:ascii="Times New Roman" w:hAnsi="Times New Roman"/>
          <w:sz w:val="28"/>
          <w:szCs w:val="28"/>
          <w:lang w:val="uk-UA"/>
        </w:rPr>
        <w:t>ого</w:t>
      </w:r>
      <w:r w:rsidR="00440982" w:rsidRPr="00440982">
        <w:rPr>
          <w:rFonts w:ascii="Times New Roman" w:hAnsi="Times New Roman"/>
          <w:sz w:val="28"/>
          <w:szCs w:val="28"/>
          <w:lang w:val="uk-UA"/>
        </w:rPr>
        <w:t xml:space="preserve"> постачання продукції та послуг, які задовольняють вимог</w:t>
      </w:r>
      <w:r w:rsidR="00522504">
        <w:rPr>
          <w:rFonts w:ascii="Times New Roman" w:hAnsi="Times New Roman"/>
          <w:sz w:val="28"/>
          <w:szCs w:val="28"/>
          <w:lang w:val="uk-UA"/>
        </w:rPr>
        <w:t>и</w:t>
      </w:r>
      <w:r w:rsidR="00440982" w:rsidRPr="00440982">
        <w:rPr>
          <w:rFonts w:ascii="Times New Roman" w:hAnsi="Times New Roman"/>
          <w:sz w:val="28"/>
          <w:szCs w:val="28"/>
          <w:lang w:val="uk-UA"/>
        </w:rPr>
        <w:t xml:space="preserve"> замовників</w:t>
      </w:r>
      <w:r w:rsidR="00522504">
        <w:rPr>
          <w:rFonts w:ascii="Times New Roman" w:hAnsi="Times New Roman"/>
          <w:sz w:val="28"/>
          <w:szCs w:val="28"/>
          <w:lang w:val="uk-UA"/>
        </w:rPr>
        <w:t xml:space="preserve"> та</w:t>
      </w:r>
      <w:r w:rsidR="00440982" w:rsidRPr="00440982">
        <w:rPr>
          <w:rFonts w:ascii="Times New Roman" w:hAnsi="Times New Roman"/>
          <w:sz w:val="28"/>
          <w:szCs w:val="28"/>
          <w:lang w:val="uk-UA"/>
        </w:rPr>
        <w:t xml:space="preserve"> </w:t>
      </w:r>
      <w:r w:rsidR="00522504">
        <w:rPr>
          <w:rFonts w:ascii="Times New Roman" w:hAnsi="Times New Roman"/>
          <w:sz w:val="28"/>
          <w:szCs w:val="28"/>
          <w:lang w:val="uk-UA"/>
        </w:rPr>
        <w:t>нормативних документів</w:t>
      </w:r>
      <w:r w:rsidR="00440982" w:rsidRPr="00440982">
        <w:rPr>
          <w:rFonts w:ascii="Times New Roman" w:hAnsi="Times New Roman"/>
          <w:sz w:val="28"/>
          <w:szCs w:val="28"/>
          <w:lang w:val="uk-UA"/>
        </w:rPr>
        <w:t>;</w:t>
      </w:r>
    </w:p>
    <w:p w14:paraId="5BB93713" w14:textId="50EB1462" w:rsidR="00440982" w:rsidRPr="00440982" w:rsidRDefault="002430F0" w:rsidP="00440982">
      <w:pPr>
        <w:pStyle w:val="a3"/>
        <w:numPr>
          <w:ilvl w:val="1"/>
          <w:numId w:val="2"/>
        </w:numPr>
        <w:tabs>
          <w:tab w:val="left" w:pos="1134"/>
        </w:tabs>
        <w:spacing w:after="0" w:line="240" w:lineRule="auto"/>
        <w:ind w:left="0" w:firstLine="567"/>
        <w:jc w:val="both"/>
        <w:rPr>
          <w:rFonts w:ascii="Times New Roman" w:hAnsi="Times New Roman"/>
          <w:sz w:val="28"/>
          <w:szCs w:val="28"/>
          <w:lang w:val="uk-UA"/>
        </w:rPr>
      </w:pPr>
      <w:r>
        <w:rPr>
          <w:rFonts w:ascii="Times New Roman" w:hAnsi="Times New Roman"/>
          <w:sz w:val="28"/>
          <w:szCs w:val="28"/>
          <w:lang w:val="uk-UA"/>
        </w:rPr>
        <w:t>н</w:t>
      </w:r>
      <w:r w:rsidR="00440982" w:rsidRPr="00440982">
        <w:rPr>
          <w:rFonts w:ascii="Times New Roman" w:hAnsi="Times New Roman"/>
          <w:sz w:val="28"/>
          <w:szCs w:val="28"/>
          <w:lang w:val="uk-UA"/>
        </w:rPr>
        <w:t>едопу</w:t>
      </w:r>
      <w:r w:rsidR="00F00886">
        <w:rPr>
          <w:rFonts w:ascii="Times New Roman" w:hAnsi="Times New Roman"/>
          <w:sz w:val="28"/>
          <w:szCs w:val="28"/>
          <w:lang w:val="uk-UA"/>
        </w:rPr>
        <w:t>щення</w:t>
      </w:r>
      <w:r w:rsidR="00440982" w:rsidRPr="00440982">
        <w:rPr>
          <w:rFonts w:ascii="Times New Roman" w:hAnsi="Times New Roman"/>
          <w:sz w:val="28"/>
          <w:szCs w:val="28"/>
          <w:lang w:val="uk-UA"/>
        </w:rPr>
        <w:t xml:space="preserve"> потрапляння на виробництво невідповідної продукції, яка </w:t>
      </w:r>
      <w:r w:rsidR="00522504">
        <w:rPr>
          <w:rFonts w:ascii="Times New Roman" w:hAnsi="Times New Roman"/>
          <w:sz w:val="28"/>
          <w:szCs w:val="28"/>
          <w:lang w:val="uk-UA"/>
        </w:rPr>
        <w:t xml:space="preserve">може негативно </w:t>
      </w:r>
      <w:r w:rsidR="00440982" w:rsidRPr="00440982">
        <w:rPr>
          <w:rFonts w:ascii="Times New Roman" w:hAnsi="Times New Roman"/>
          <w:sz w:val="28"/>
          <w:szCs w:val="28"/>
          <w:lang w:val="uk-UA"/>
        </w:rPr>
        <w:t>вплива</w:t>
      </w:r>
      <w:r w:rsidR="00522504">
        <w:rPr>
          <w:rFonts w:ascii="Times New Roman" w:hAnsi="Times New Roman"/>
          <w:sz w:val="28"/>
          <w:szCs w:val="28"/>
          <w:lang w:val="uk-UA"/>
        </w:rPr>
        <w:t>ти</w:t>
      </w:r>
      <w:r w:rsidR="00440982" w:rsidRPr="00440982">
        <w:rPr>
          <w:rFonts w:ascii="Times New Roman" w:hAnsi="Times New Roman"/>
          <w:sz w:val="28"/>
          <w:szCs w:val="28"/>
          <w:lang w:val="uk-UA"/>
        </w:rPr>
        <w:t xml:space="preserve"> на </w:t>
      </w:r>
      <w:r w:rsidR="00522504" w:rsidRPr="00440982">
        <w:rPr>
          <w:rFonts w:ascii="Times New Roman" w:hAnsi="Times New Roman"/>
          <w:sz w:val="28"/>
          <w:szCs w:val="28"/>
          <w:lang w:val="uk-UA"/>
        </w:rPr>
        <w:t>безпеку руху</w:t>
      </w:r>
      <w:r w:rsidR="00522504">
        <w:rPr>
          <w:rFonts w:ascii="Times New Roman" w:hAnsi="Times New Roman"/>
          <w:sz w:val="28"/>
          <w:szCs w:val="28"/>
          <w:lang w:val="uk-UA"/>
        </w:rPr>
        <w:t>,</w:t>
      </w:r>
      <w:r w:rsidR="00522504" w:rsidRPr="00440982">
        <w:rPr>
          <w:rFonts w:ascii="Times New Roman" w:hAnsi="Times New Roman"/>
          <w:sz w:val="28"/>
          <w:szCs w:val="28"/>
          <w:lang w:val="uk-UA"/>
        </w:rPr>
        <w:t xml:space="preserve"> </w:t>
      </w:r>
      <w:r w:rsidR="00522504">
        <w:rPr>
          <w:rFonts w:ascii="Times New Roman" w:hAnsi="Times New Roman"/>
          <w:sz w:val="28"/>
          <w:szCs w:val="28"/>
          <w:lang w:val="uk-UA"/>
        </w:rPr>
        <w:t xml:space="preserve">надання транспортних послуг, </w:t>
      </w:r>
      <w:r w:rsidR="00522504" w:rsidRPr="00440982">
        <w:rPr>
          <w:rFonts w:ascii="Times New Roman" w:hAnsi="Times New Roman"/>
          <w:sz w:val="28"/>
          <w:szCs w:val="28"/>
          <w:lang w:val="uk-UA"/>
        </w:rPr>
        <w:t xml:space="preserve">якість </w:t>
      </w:r>
      <w:r w:rsidR="00440982" w:rsidRPr="00440982">
        <w:rPr>
          <w:rFonts w:ascii="Times New Roman" w:hAnsi="Times New Roman"/>
          <w:sz w:val="28"/>
          <w:szCs w:val="28"/>
          <w:lang w:val="uk-UA"/>
        </w:rPr>
        <w:t>виготовлення, ремонту і експлуатації залізничної техн</w:t>
      </w:r>
      <w:r w:rsidR="00522504">
        <w:rPr>
          <w:rFonts w:ascii="Times New Roman" w:hAnsi="Times New Roman"/>
          <w:sz w:val="28"/>
          <w:szCs w:val="28"/>
          <w:lang w:val="uk-UA"/>
        </w:rPr>
        <w:t>іки та елементів інфраструктури</w:t>
      </w:r>
      <w:r w:rsidR="00440982" w:rsidRPr="00440982">
        <w:rPr>
          <w:rFonts w:ascii="Times New Roman" w:hAnsi="Times New Roman"/>
          <w:sz w:val="28"/>
          <w:szCs w:val="28"/>
          <w:lang w:val="uk-UA"/>
        </w:rPr>
        <w:t>;</w:t>
      </w:r>
    </w:p>
    <w:p w14:paraId="2C95602F" w14:textId="0D18D63C" w:rsidR="00440982" w:rsidRPr="00440982" w:rsidRDefault="002430F0" w:rsidP="00440982">
      <w:pPr>
        <w:pStyle w:val="a3"/>
        <w:numPr>
          <w:ilvl w:val="1"/>
          <w:numId w:val="2"/>
        </w:numPr>
        <w:tabs>
          <w:tab w:val="left" w:pos="1134"/>
        </w:tabs>
        <w:spacing w:after="0" w:line="240" w:lineRule="auto"/>
        <w:ind w:left="0" w:firstLine="567"/>
        <w:jc w:val="both"/>
        <w:rPr>
          <w:rFonts w:ascii="Times New Roman" w:hAnsi="Times New Roman"/>
          <w:sz w:val="28"/>
          <w:szCs w:val="28"/>
          <w:lang w:val="uk-UA"/>
        </w:rPr>
      </w:pPr>
      <w:r>
        <w:rPr>
          <w:rFonts w:ascii="Times New Roman" w:hAnsi="Times New Roman"/>
          <w:sz w:val="28"/>
          <w:szCs w:val="28"/>
          <w:lang w:val="uk-UA"/>
        </w:rPr>
        <w:t>в</w:t>
      </w:r>
      <w:r w:rsidR="00440982" w:rsidRPr="00440982">
        <w:rPr>
          <w:rFonts w:ascii="Times New Roman" w:hAnsi="Times New Roman"/>
          <w:sz w:val="28"/>
          <w:szCs w:val="28"/>
          <w:lang w:val="uk-UA"/>
        </w:rPr>
        <w:t>ідповідн</w:t>
      </w:r>
      <w:r w:rsidR="00F00886">
        <w:rPr>
          <w:rFonts w:ascii="Times New Roman" w:hAnsi="Times New Roman"/>
          <w:sz w:val="28"/>
          <w:szCs w:val="28"/>
          <w:lang w:val="uk-UA"/>
        </w:rPr>
        <w:t>і</w:t>
      </w:r>
      <w:r w:rsidR="00124D84">
        <w:rPr>
          <w:rFonts w:ascii="Times New Roman" w:hAnsi="Times New Roman"/>
          <w:sz w:val="28"/>
          <w:szCs w:val="28"/>
          <w:lang w:val="uk-UA"/>
        </w:rPr>
        <w:t>сть</w:t>
      </w:r>
      <w:r w:rsidR="00440982" w:rsidRPr="00440982">
        <w:rPr>
          <w:rFonts w:ascii="Times New Roman" w:hAnsi="Times New Roman"/>
          <w:sz w:val="28"/>
          <w:szCs w:val="28"/>
          <w:lang w:val="uk-UA"/>
        </w:rPr>
        <w:t xml:space="preserve"> установленим вимогам до системи менеджменту якості;</w:t>
      </w:r>
    </w:p>
    <w:p w14:paraId="646A4B7F" w14:textId="733DFC47" w:rsidR="00522504" w:rsidRDefault="002430F0" w:rsidP="00440982">
      <w:pPr>
        <w:pStyle w:val="a3"/>
        <w:numPr>
          <w:ilvl w:val="1"/>
          <w:numId w:val="2"/>
        </w:numPr>
        <w:tabs>
          <w:tab w:val="left" w:pos="1134"/>
        </w:tabs>
        <w:spacing w:after="0" w:line="240" w:lineRule="auto"/>
        <w:ind w:left="0" w:firstLine="567"/>
        <w:jc w:val="both"/>
        <w:rPr>
          <w:rFonts w:ascii="Times New Roman" w:hAnsi="Times New Roman"/>
          <w:sz w:val="28"/>
          <w:szCs w:val="28"/>
          <w:lang w:val="uk-UA"/>
        </w:rPr>
      </w:pPr>
      <w:r>
        <w:rPr>
          <w:rFonts w:ascii="Times New Roman" w:hAnsi="Times New Roman"/>
          <w:sz w:val="28"/>
          <w:szCs w:val="28"/>
          <w:lang w:val="uk-UA"/>
        </w:rPr>
        <w:t>і</w:t>
      </w:r>
      <w:r w:rsidR="00440982" w:rsidRPr="00440982">
        <w:rPr>
          <w:rFonts w:ascii="Times New Roman" w:hAnsi="Times New Roman"/>
          <w:sz w:val="28"/>
          <w:szCs w:val="28"/>
          <w:lang w:val="uk-UA"/>
        </w:rPr>
        <w:t>дентифік</w:t>
      </w:r>
      <w:r w:rsidR="00F00886">
        <w:rPr>
          <w:rFonts w:ascii="Times New Roman" w:hAnsi="Times New Roman"/>
          <w:sz w:val="28"/>
          <w:szCs w:val="28"/>
          <w:lang w:val="uk-UA"/>
        </w:rPr>
        <w:t>ація</w:t>
      </w:r>
      <w:r w:rsidR="00440982" w:rsidRPr="00440982">
        <w:rPr>
          <w:rFonts w:ascii="Times New Roman" w:hAnsi="Times New Roman"/>
          <w:sz w:val="28"/>
          <w:szCs w:val="28"/>
          <w:lang w:val="uk-UA"/>
        </w:rPr>
        <w:t>, аналізува</w:t>
      </w:r>
      <w:r w:rsidR="00F00886">
        <w:rPr>
          <w:rFonts w:ascii="Times New Roman" w:hAnsi="Times New Roman"/>
          <w:sz w:val="28"/>
          <w:szCs w:val="28"/>
          <w:lang w:val="uk-UA"/>
        </w:rPr>
        <w:t>ння</w:t>
      </w:r>
      <w:r w:rsidR="00440982" w:rsidRPr="00440982">
        <w:rPr>
          <w:rFonts w:ascii="Times New Roman" w:hAnsi="Times New Roman"/>
          <w:sz w:val="28"/>
          <w:szCs w:val="28"/>
          <w:lang w:val="uk-UA"/>
        </w:rPr>
        <w:t>, оцінюва</w:t>
      </w:r>
      <w:r w:rsidR="00F00886">
        <w:rPr>
          <w:rFonts w:ascii="Times New Roman" w:hAnsi="Times New Roman"/>
          <w:sz w:val="28"/>
          <w:szCs w:val="28"/>
          <w:lang w:val="uk-UA"/>
        </w:rPr>
        <w:t>ння</w:t>
      </w:r>
      <w:r w:rsidR="00440982" w:rsidRPr="00440982">
        <w:rPr>
          <w:rFonts w:ascii="Times New Roman" w:hAnsi="Times New Roman"/>
          <w:sz w:val="28"/>
          <w:szCs w:val="28"/>
          <w:lang w:val="uk-UA"/>
        </w:rPr>
        <w:t xml:space="preserve"> ризик</w:t>
      </w:r>
      <w:r w:rsidR="00F00886">
        <w:rPr>
          <w:rFonts w:ascii="Times New Roman" w:hAnsi="Times New Roman"/>
          <w:sz w:val="28"/>
          <w:szCs w:val="28"/>
          <w:lang w:val="uk-UA"/>
        </w:rPr>
        <w:t>ів</w:t>
      </w:r>
      <w:r w:rsidR="00440982" w:rsidRPr="00440982">
        <w:rPr>
          <w:rFonts w:ascii="Times New Roman" w:hAnsi="Times New Roman"/>
          <w:sz w:val="28"/>
          <w:szCs w:val="28"/>
          <w:lang w:val="uk-UA"/>
        </w:rPr>
        <w:t>, здійсн</w:t>
      </w:r>
      <w:r w:rsidR="00F00886">
        <w:rPr>
          <w:rFonts w:ascii="Times New Roman" w:hAnsi="Times New Roman"/>
          <w:sz w:val="28"/>
          <w:szCs w:val="28"/>
          <w:lang w:val="uk-UA"/>
        </w:rPr>
        <w:t>ення</w:t>
      </w:r>
      <w:r w:rsidR="00440982" w:rsidRPr="00440982">
        <w:rPr>
          <w:rFonts w:ascii="Times New Roman" w:hAnsi="Times New Roman"/>
          <w:sz w:val="28"/>
          <w:szCs w:val="28"/>
          <w:lang w:val="uk-UA"/>
        </w:rPr>
        <w:t xml:space="preserve"> їх моніторинг</w:t>
      </w:r>
      <w:r w:rsidR="00F00886">
        <w:rPr>
          <w:rFonts w:ascii="Times New Roman" w:hAnsi="Times New Roman"/>
          <w:sz w:val="28"/>
          <w:szCs w:val="28"/>
          <w:lang w:val="uk-UA"/>
        </w:rPr>
        <w:t>у</w:t>
      </w:r>
      <w:r w:rsidR="00440982" w:rsidRPr="00440982">
        <w:rPr>
          <w:rFonts w:ascii="Times New Roman" w:hAnsi="Times New Roman"/>
          <w:sz w:val="28"/>
          <w:szCs w:val="28"/>
          <w:lang w:val="uk-UA"/>
        </w:rPr>
        <w:t xml:space="preserve"> та контрол</w:t>
      </w:r>
      <w:r w:rsidR="00F00886">
        <w:rPr>
          <w:rFonts w:ascii="Times New Roman" w:hAnsi="Times New Roman"/>
          <w:sz w:val="28"/>
          <w:szCs w:val="28"/>
          <w:lang w:val="uk-UA"/>
        </w:rPr>
        <w:t>ю</w:t>
      </w:r>
      <w:r w:rsidR="00522504">
        <w:rPr>
          <w:rFonts w:ascii="Times New Roman" w:hAnsi="Times New Roman"/>
          <w:sz w:val="28"/>
          <w:szCs w:val="28"/>
          <w:lang w:val="uk-UA"/>
        </w:rPr>
        <w:t>;</w:t>
      </w:r>
    </w:p>
    <w:p w14:paraId="6B3E0FDB" w14:textId="3895313E" w:rsidR="00440982" w:rsidRPr="00440982" w:rsidRDefault="002430F0" w:rsidP="00440982">
      <w:pPr>
        <w:pStyle w:val="a3"/>
        <w:numPr>
          <w:ilvl w:val="1"/>
          <w:numId w:val="2"/>
        </w:numPr>
        <w:tabs>
          <w:tab w:val="left" w:pos="1134"/>
        </w:tabs>
        <w:spacing w:after="0" w:line="240" w:lineRule="auto"/>
        <w:ind w:left="0" w:firstLine="567"/>
        <w:jc w:val="both"/>
        <w:rPr>
          <w:rFonts w:ascii="Times New Roman" w:hAnsi="Times New Roman"/>
          <w:sz w:val="28"/>
          <w:szCs w:val="28"/>
          <w:lang w:val="uk-UA"/>
        </w:rPr>
      </w:pPr>
      <w:r>
        <w:rPr>
          <w:rFonts w:ascii="Times New Roman" w:hAnsi="Times New Roman"/>
          <w:sz w:val="28"/>
          <w:szCs w:val="28"/>
          <w:lang w:val="uk-UA"/>
        </w:rPr>
        <w:t>р</w:t>
      </w:r>
      <w:r w:rsidR="00440982" w:rsidRPr="00440982">
        <w:rPr>
          <w:rFonts w:ascii="Times New Roman" w:hAnsi="Times New Roman"/>
          <w:sz w:val="28"/>
          <w:szCs w:val="28"/>
          <w:lang w:val="uk-UA"/>
        </w:rPr>
        <w:t>озробл</w:t>
      </w:r>
      <w:r w:rsidR="00F00886">
        <w:rPr>
          <w:rFonts w:ascii="Times New Roman" w:hAnsi="Times New Roman"/>
          <w:sz w:val="28"/>
          <w:szCs w:val="28"/>
          <w:lang w:val="uk-UA"/>
        </w:rPr>
        <w:t>ення</w:t>
      </w:r>
      <w:r w:rsidR="00440982" w:rsidRPr="00440982">
        <w:rPr>
          <w:rFonts w:ascii="Times New Roman" w:hAnsi="Times New Roman"/>
          <w:sz w:val="28"/>
          <w:szCs w:val="28"/>
          <w:lang w:val="uk-UA"/>
        </w:rPr>
        <w:t xml:space="preserve"> та впровадж</w:t>
      </w:r>
      <w:r w:rsidR="00F00886">
        <w:rPr>
          <w:rFonts w:ascii="Times New Roman" w:hAnsi="Times New Roman"/>
          <w:sz w:val="28"/>
          <w:szCs w:val="28"/>
          <w:lang w:val="uk-UA"/>
        </w:rPr>
        <w:t>ення</w:t>
      </w:r>
      <w:r w:rsidR="00440982" w:rsidRPr="00440982">
        <w:rPr>
          <w:rFonts w:ascii="Times New Roman" w:hAnsi="Times New Roman"/>
          <w:sz w:val="28"/>
          <w:szCs w:val="28"/>
          <w:lang w:val="uk-UA"/>
        </w:rPr>
        <w:t xml:space="preserve"> заход</w:t>
      </w:r>
      <w:r w:rsidR="00F00886">
        <w:rPr>
          <w:rFonts w:ascii="Times New Roman" w:hAnsi="Times New Roman"/>
          <w:sz w:val="28"/>
          <w:szCs w:val="28"/>
          <w:lang w:val="uk-UA"/>
        </w:rPr>
        <w:t>ів</w:t>
      </w:r>
      <w:r w:rsidR="00440982" w:rsidRPr="00440982">
        <w:rPr>
          <w:rFonts w:ascii="Times New Roman" w:hAnsi="Times New Roman"/>
          <w:sz w:val="28"/>
          <w:szCs w:val="28"/>
          <w:lang w:val="uk-UA"/>
        </w:rPr>
        <w:t xml:space="preserve"> щодо мінімізації ризиків.</w:t>
      </w:r>
    </w:p>
    <w:p w14:paraId="473071F4" w14:textId="77777777" w:rsidR="00F62C67" w:rsidRPr="0020203A" w:rsidRDefault="00F62C67" w:rsidP="0020203A">
      <w:pPr>
        <w:tabs>
          <w:tab w:val="left" w:pos="1134"/>
        </w:tabs>
        <w:spacing w:after="0" w:line="240" w:lineRule="auto"/>
        <w:ind w:firstLine="567"/>
        <w:jc w:val="both"/>
        <w:rPr>
          <w:rFonts w:ascii="Times New Roman" w:eastAsia="Times New Roman" w:hAnsi="Times New Roman"/>
          <w:sz w:val="28"/>
          <w:szCs w:val="28"/>
          <w:lang w:val="uk-UA"/>
        </w:rPr>
      </w:pPr>
    </w:p>
    <w:p w14:paraId="21898EE4" w14:textId="6325F418" w:rsidR="00F1025F" w:rsidRPr="0020203A" w:rsidRDefault="00F1025F" w:rsidP="0020203A">
      <w:pPr>
        <w:pStyle w:val="a3"/>
        <w:numPr>
          <w:ilvl w:val="0"/>
          <w:numId w:val="2"/>
        </w:numPr>
        <w:tabs>
          <w:tab w:val="left" w:pos="1134"/>
        </w:tabs>
        <w:spacing w:after="0" w:line="240" w:lineRule="auto"/>
        <w:ind w:left="0" w:firstLine="567"/>
        <w:rPr>
          <w:rFonts w:ascii="Times New Roman" w:hAnsi="Times New Roman"/>
          <w:b/>
          <w:sz w:val="28"/>
          <w:szCs w:val="28"/>
          <w:lang w:val="uk-UA"/>
        </w:rPr>
      </w:pPr>
      <w:r w:rsidRPr="0020203A">
        <w:rPr>
          <w:rFonts w:ascii="Times New Roman" w:hAnsi="Times New Roman"/>
          <w:b/>
          <w:sz w:val="28"/>
          <w:szCs w:val="28"/>
          <w:lang w:val="uk-UA"/>
        </w:rPr>
        <w:t>Прикінцеві положення</w:t>
      </w:r>
      <w:r w:rsidR="00D136C0" w:rsidRPr="0020203A">
        <w:rPr>
          <w:rFonts w:ascii="Times New Roman" w:hAnsi="Times New Roman"/>
          <w:b/>
          <w:sz w:val="28"/>
          <w:szCs w:val="28"/>
          <w:lang w:val="uk-UA"/>
        </w:rPr>
        <w:t>.</w:t>
      </w:r>
    </w:p>
    <w:p w14:paraId="353B97F9" w14:textId="491E55E7" w:rsidR="00F1025F" w:rsidRPr="0020203A" w:rsidRDefault="00B807FC" w:rsidP="0020203A">
      <w:pPr>
        <w:pStyle w:val="a3"/>
        <w:numPr>
          <w:ilvl w:val="1"/>
          <w:numId w:val="15"/>
        </w:numPr>
        <w:tabs>
          <w:tab w:val="left" w:pos="1134"/>
        </w:tabs>
        <w:spacing w:after="0" w:line="240" w:lineRule="auto"/>
        <w:ind w:left="0" w:firstLine="567"/>
        <w:jc w:val="both"/>
        <w:rPr>
          <w:rFonts w:ascii="Times New Roman" w:hAnsi="Times New Roman"/>
          <w:sz w:val="28"/>
          <w:szCs w:val="28"/>
          <w:lang w:val="uk-UA"/>
        </w:rPr>
      </w:pPr>
      <w:r w:rsidRPr="0020203A">
        <w:rPr>
          <w:rFonts w:ascii="Times New Roman" w:hAnsi="Times New Roman"/>
          <w:sz w:val="28"/>
          <w:szCs w:val="28"/>
          <w:lang w:val="uk-UA"/>
        </w:rPr>
        <w:lastRenderedPageBreak/>
        <w:t xml:space="preserve">У сфері </w:t>
      </w:r>
      <w:r w:rsidR="003F55CE" w:rsidRPr="0020203A">
        <w:rPr>
          <w:rFonts w:ascii="Times New Roman" w:hAnsi="Times New Roman"/>
          <w:sz w:val="28"/>
          <w:szCs w:val="28"/>
          <w:lang w:val="uk-UA"/>
        </w:rPr>
        <w:t>якості</w:t>
      </w:r>
      <w:r w:rsidRPr="0020203A">
        <w:rPr>
          <w:rFonts w:ascii="Times New Roman" w:hAnsi="Times New Roman"/>
          <w:sz w:val="28"/>
          <w:szCs w:val="28"/>
          <w:lang w:val="uk-UA"/>
        </w:rPr>
        <w:t xml:space="preserve"> керівництво </w:t>
      </w:r>
      <w:r w:rsidR="003E6263" w:rsidRPr="0020203A">
        <w:rPr>
          <w:rFonts w:ascii="Times New Roman" w:hAnsi="Times New Roman"/>
          <w:sz w:val="28"/>
          <w:szCs w:val="28"/>
          <w:lang w:val="uk-UA"/>
        </w:rPr>
        <w:t>Товариства</w:t>
      </w:r>
      <w:r w:rsidRPr="0020203A">
        <w:rPr>
          <w:rFonts w:ascii="Times New Roman" w:hAnsi="Times New Roman"/>
          <w:sz w:val="28"/>
          <w:szCs w:val="28"/>
          <w:lang w:val="uk-UA"/>
        </w:rPr>
        <w:t xml:space="preserve"> несе </w:t>
      </w:r>
      <w:r w:rsidR="00F1025F" w:rsidRPr="0020203A">
        <w:rPr>
          <w:rFonts w:ascii="Times New Roman" w:hAnsi="Times New Roman"/>
          <w:sz w:val="28"/>
          <w:szCs w:val="28"/>
          <w:lang w:val="uk-UA"/>
        </w:rPr>
        <w:t xml:space="preserve">відповідальність </w:t>
      </w:r>
      <w:r w:rsidRPr="0020203A">
        <w:rPr>
          <w:rFonts w:ascii="Times New Roman" w:hAnsi="Times New Roman"/>
          <w:sz w:val="28"/>
          <w:szCs w:val="28"/>
          <w:lang w:val="uk-UA"/>
        </w:rPr>
        <w:t>за</w:t>
      </w:r>
      <w:r w:rsidR="009D228F" w:rsidRPr="0020203A">
        <w:rPr>
          <w:rFonts w:ascii="Times New Roman" w:hAnsi="Times New Roman"/>
          <w:sz w:val="28"/>
          <w:szCs w:val="28"/>
          <w:lang w:val="uk-UA"/>
        </w:rPr>
        <w:t xml:space="preserve"> створення необхідних умов </w:t>
      </w:r>
      <w:r w:rsidR="00F00886">
        <w:rPr>
          <w:rFonts w:ascii="Times New Roman" w:hAnsi="Times New Roman"/>
          <w:sz w:val="28"/>
          <w:szCs w:val="28"/>
          <w:lang w:val="uk-UA"/>
        </w:rPr>
        <w:t>для відповідності</w:t>
      </w:r>
      <w:r w:rsidR="009D228F" w:rsidRPr="0020203A">
        <w:rPr>
          <w:rFonts w:ascii="Times New Roman" w:hAnsi="Times New Roman"/>
          <w:sz w:val="28"/>
          <w:szCs w:val="28"/>
          <w:lang w:val="uk-UA"/>
        </w:rPr>
        <w:t xml:space="preserve"> </w:t>
      </w:r>
      <w:r w:rsidR="00E70267" w:rsidRPr="0020203A">
        <w:rPr>
          <w:rFonts w:ascii="Times New Roman" w:hAnsi="Times New Roman"/>
          <w:sz w:val="28"/>
          <w:szCs w:val="28"/>
          <w:lang w:val="uk-UA"/>
        </w:rPr>
        <w:t>с</w:t>
      </w:r>
      <w:r w:rsidR="009D228F" w:rsidRPr="0020203A">
        <w:rPr>
          <w:rFonts w:ascii="Times New Roman" w:hAnsi="Times New Roman"/>
          <w:sz w:val="28"/>
          <w:szCs w:val="28"/>
          <w:lang w:val="uk-UA"/>
        </w:rPr>
        <w:t>истем</w:t>
      </w:r>
      <w:r w:rsidR="00F00886">
        <w:rPr>
          <w:rFonts w:ascii="Times New Roman" w:hAnsi="Times New Roman"/>
          <w:sz w:val="28"/>
          <w:szCs w:val="28"/>
          <w:lang w:val="uk-UA"/>
        </w:rPr>
        <w:t>и</w:t>
      </w:r>
      <w:r w:rsidR="009D228F" w:rsidRPr="0020203A">
        <w:rPr>
          <w:rFonts w:ascii="Times New Roman" w:hAnsi="Times New Roman"/>
          <w:sz w:val="28"/>
          <w:szCs w:val="28"/>
          <w:lang w:val="uk-UA"/>
        </w:rPr>
        <w:t xml:space="preserve"> </w:t>
      </w:r>
      <w:r w:rsidR="003F55CE" w:rsidRPr="0020203A">
        <w:rPr>
          <w:rFonts w:ascii="Times New Roman" w:hAnsi="Times New Roman"/>
          <w:sz w:val="28"/>
          <w:szCs w:val="28"/>
          <w:lang w:val="uk-UA"/>
        </w:rPr>
        <w:t xml:space="preserve">менеджменту якості </w:t>
      </w:r>
      <w:r w:rsidR="00E70267" w:rsidRPr="0020203A">
        <w:rPr>
          <w:rFonts w:ascii="Times New Roman" w:hAnsi="Times New Roman"/>
          <w:sz w:val="28"/>
          <w:szCs w:val="28"/>
          <w:lang w:val="uk-UA"/>
        </w:rPr>
        <w:t xml:space="preserve">Товариства </w:t>
      </w:r>
      <w:r w:rsidR="009D228F" w:rsidRPr="0020203A">
        <w:rPr>
          <w:rFonts w:ascii="Times New Roman" w:hAnsi="Times New Roman"/>
          <w:sz w:val="28"/>
          <w:szCs w:val="28"/>
          <w:lang w:val="uk-UA"/>
        </w:rPr>
        <w:t xml:space="preserve">вимогам діючих </w:t>
      </w:r>
      <w:r w:rsidR="00E70267" w:rsidRPr="0020203A">
        <w:rPr>
          <w:rFonts w:ascii="Times New Roman" w:hAnsi="Times New Roman"/>
          <w:sz w:val="28"/>
          <w:szCs w:val="28"/>
          <w:lang w:val="uk-UA"/>
        </w:rPr>
        <w:t>законодавчих та н</w:t>
      </w:r>
      <w:r w:rsidR="004D71C6" w:rsidRPr="0020203A">
        <w:rPr>
          <w:rFonts w:ascii="Times New Roman" w:hAnsi="Times New Roman"/>
          <w:sz w:val="28"/>
          <w:szCs w:val="28"/>
          <w:lang w:val="uk-UA"/>
        </w:rPr>
        <w:t xml:space="preserve">ормативних документів, </w:t>
      </w:r>
      <w:r w:rsidR="00522504">
        <w:rPr>
          <w:rFonts w:ascii="Times New Roman" w:hAnsi="Times New Roman"/>
          <w:sz w:val="28"/>
          <w:szCs w:val="28"/>
          <w:lang w:val="uk-UA"/>
        </w:rPr>
        <w:t xml:space="preserve">цієї </w:t>
      </w:r>
      <w:r w:rsidR="004D71C6" w:rsidRPr="0020203A">
        <w:rPr>
          <w:rFonts w:ascii="Times New Roman" w:hAnsi="Times New Roman"/>
          <w:sz w:val="28"/>
          <w:szCs w:val="28"/>
          <w:lang w:val="uk-UA"/>
        </w:rPr>
        <w:t>Політики</w:t>
      </w:r>
      <w:r w:rsidR="00395483">
        <w:rPr>
          <w:rFonts w:ascii="Times New Roman" w:hAnsi="Times New Roman"/>
          <w:sz w:val="28"/>
          <w:szCs w:val="28"/>
          <w:lang w:val="uk-UA"/>
        </w:rPr>
        <w:t>.</w:t>
      </w:r>
    </w:p>
    <w:p w14:paraId="4A41E873" w14:textId="5D08AA8A" w:rsidR="00F1025F" w:rsidRPr="0020203A" w:rsidRDefault="00F1025F" w:rsidP="0020203A">
      <w:pPr>
        <w:pStyle w:val="ab"/>
        <w:numPr>
          <w:ilvl w:val="1"/>
          <w:numId w:val="15"/>
        </w:numPr>
        <w:tabs>
          <w:tab w:val="clear" w:pos="9923"/>
          <w:tab w:val="left" w:pos="426"/>
          <w:tab w:val="left" w:pos="1134"/>
          <w:tab w:val="left" w:pos="1276"/>
        </w:tabs>
        <w:ind w:left="0" w:firstLine="567"/>
        <w:jc w:val="both"/>
        <w:rPr>
          <w:b w:val="0"/>
          <w:szCs w:val="28"/>
        </w:rPr>
      </w:pPr>
      <w:r w:rsidRPr="0020203A">
        <w:rPr>
          <w:b w:val="0"/>
          <w:szCs w:val="28"/>
        </w:rPr>
        <w:t xml:space="preserve">Для реалізації встановлених цілей передбачається постійне вдосконалення системи </w:t>
      </w:r>
      <w:r w:rsidR="003F55CE" w:rsidRPr="0020203A">
        <w:rPr>
          <w:b w:val="0"/>
          <w:szCs w:val="28"/>
        </w:rPr>
        <w:t>менеджменту</w:t>
      </w:r>
      <w:r w:rsidRPr="0020203A">
        <w:rPr>
          <w:b w:val="0"/>
          <w:szCs w:val="28"/>
        </w:rPr>
        <w:t xml:space="preserve"> як</w:t>
      </w:r>
      <w:r w:rsidR="003F55CE" w:rsidRPr="0020203A">
        <w:rPr>
          <w:b w:val="0"/>
          <w:szCs w:val="28"/>
        </w:rPr>
        <w:t>о</w:t>
      </w:r>
      <w:r w:rsidRPr="0020203A">
        <w:rPr>
          <w:b w:val="0"/>
          <w:szCs w:val="28"/>
        </w:rPr>
        <w:t>ст</w:t>
      </w:r>
      <w:r w:rsidR="003F55CE" w:rsidRPr="0020203A">
        <w:rPr>
          <w:b w:val="0"/>
          <w:szCs w:val="28"/>
        </w:rPr>
        <w:t>і</w:t>
      </w:r>
      <w:r w:rsidRPr="0020203A">
        <w:rPr>
          <w:b w:val="0"/>
          <w:szCs w:val="28"/>
        </w:rPr>
        <w:t xml:space="preserve"> шляхом удосконалення процесів, які </w:t>
      </w:r>
      <w:r w:rsidR="00B807FC" w:rsidRPr="0020203A">
        <w:rPr>
          <w:b w:val="0"/>
          <w:szCs w:val="28"/>
        </w:rPr>
        <w:t xml:space="preserve">впливають на </w:t>
      </w:r>
      <w:r w:rsidR="00E87985" w:rsidRPr="0020203A">
        <w:rPr>
          <w:b w:val="0"/>
          <w:szCs w:val="28"/>
        </w:rPr>
        <w:t>діяльність Товариства.</w:t>
      </w:r>
    </w:p>
    <w:p w14:paraId="796291A3" w14:textId="2439B3E3" w:rsidR="00F1025F" w:rsidRPr="0020203A" w:rsidRDefault="00F1025F" w:rsidP="0020203A">
      <w:pPr>
        <w:pStyle w:val="a3"/>
        <w:numPr>
          <w:ilvl w:val="1"/>
          <w:numId w:val="15"/>
        </w:numPr>
        <w:tabs>
          <w:tab w:val="left" w:pos="1134"/>
        </w:tabs>
        <w:spacing w:after="0" w:line="240" w:lineRule="auto"/>
        <w:ind w:left="0" w:firstLine="567"/>
        <w:contextualSpacing w:val="0"/>
        <w:jc w:val="both"/>
        <w:rPr>
          <w:rFonts w:ascii="Times New Roman" w:hAnsi="Times New Roman"/>
          <w:sz w:val="28"/>
          <w:szCs w:val="28"/>
          <w:lang w:val="uk-UA"/>
        </w:rPr>
      </w:pPr>
      <w:r w:rsidRPr="0020203A">
        <w:rPr>
          <w:rFonts w:ascii="Times New Roman" w:hAnsi="Times New Roman"/>
          <w:sz w:val="28"/>
          <w:szCs w:val="28"/>
          <w:lang w:val="uk-UA"/>
        </w:rPr>
        <w:t>Політика</w:t>
      </w:r>
      <w:r w:rsidR="002D48BC" w:rsidRPr="0020203A">
        <w:rPr>
          <w:rFonts w:ascii="Times New Roman" w:hAnsi="Times New Roman"/>
          <w:sz w:val="28"/>
          <w:szCs w:val="28"/>
          <w:lang w:val="uk-UA"/>
        </w:rPr>
        <w:t xml:space="preserve"> </w:t>
      </w:r>
      <w:r w:rsidRPr="0020203A">
        <w:rPr>
          <w:rFonts w:ascii="Times New Roman" w:hAnsi="Times New Roman"/>
          <w:sz w:val="28"/>
          <w:szCs w:val="28"/>
          <w:lang w:val="uk-UA"/>
        </w:rPr>
        <w:t>довод</w:t>
      </w:r>
      <w:r w:rsidR="00024CF6" w:rsidRPr="0020203A">
        <w:rPr>
          <w:rFonts w:ascii="Times New Roman" w:hAnsi="Times New Roman"/>
          <w:sz w:val="28"/>
          <w:szCs w:val="28"/>
          <w:lang w:val="uk-UA"/>
        </w:rPr>
        <w:t xml:space="preserve">иться </w:t>
      </w:r>
      <w:r w:rsidRPr="0020203A">
        <w:rPr>
          <w:rFonts w:ascii="Times New Roman" w:hAnsi="Times New Roman"/>
          <w:sz w:val="28"/>
          <w:szCs w:val="28"/>
          <w:lang w:val="uk-UA"/>
        </w:rPr>
        <w:t xml:space="preserve">до відома громадськості та всіх працівників </w:t>
      </w:r>
      <w:r w:rsidR="003E6263" w:rsidRPr="0020203A">
        <w:rPr>
          <w:rFonts w:ascii="Times New Roman" w:hAnsi="Times New Roman"/>
          <w:sz w:val="28"/>
          <w:szCs w:val="28"/>
          <w:lang w:val="uk-UA"/>
        </w:rPr>
        <w:t>Товариства</w:t>
      </w:r>
      <w:r w:rsidRPr="0020203A">
        <w:rPr>
          <w:rFonts w:ascii="Times New Roman" w:hAnsi="Times New Roman"/>
          <w:sz w:val="28"/>
          <w:szCs w:val="28"/>
          <w:lang w:val="uk-UA"/>
        </w:rPr>
        <w:t xml:space="preserve"> шляхом розміщення на офіційному сайті </w:t>
      </w:r>
      <w:r w:rsidR="00A36361" w:rsidRPr="0020203A">
        <w:rPr>
          <w:rFonts w:ascii="Times New Roman" w:hAnsi="Times New Roman"/>
          <w:sz w:val="28"/>
          <w:szCs w:val="28"/>
          <w:lang w:val="uk-UA"/>
        </w:rPr>
        <w:t>Товариства</w:t>
      </w:r>
      <w:r w:rsidRPr="0020203A">
        <w:rPr>
          <w:rFonts w:ascii="Times New Roman" w:hAnsi="Times New Roman"/>
          <w:sz w:val="28"/>
          <w:szCs w:val="28"/>
          <w:lang w:val="uk-UA"/>
        </w:rPr>
        <w:t>.</w:t>
      </w:r>
    </w:p>
    <w:p w14:paraId="31605410" w14:textId="58C31E28" w:rsidR="005F7470" w:rsidRPr="002E4CC0" w:rsidRDefault="00F1025F" w:rsidP="0020203A">
      <w:pPr>
        <w:pStyle w:val="a3"/>
        <w:numPr>
          <w:ilvl w:val="1"/>
          <w:numId w:val="15"/>
        </w:numPr>
        <w:tabs>
          <w:tab w:val="left" w:pos="1134"/>
        </w:tabs>
        <w:spacing w:after="0" w:line="240" w:lineRule="auto"/>
        <w:ind w:left="0" w:firstLine="567"/>
        <w:contextualSpacing w:val="0"/>
        <w:jc w:val="both"/>
        <w:rPr>
          <w:b/>
          <w:szCs w:val="28"/>
          <w:lang w:val="uk-UA"/>
        </w:rPr>
      </w:pPr>
      <w:r w:rsidRPr="0020203A">
        <w:rPr>
          <w:rFonts w:ascii="Times New Roman" w:hAnsi="Times New Roman"/>
          <w:sz w:val="28"/>
          <w:szCs w:val="28"/>
          <w:lang w:val="uk-UA"/>
        </w:rPr>
        <w:t>Політик</w:t>
      </w:r>
      <w:r w:rsidR="0014006D" w:rsidRPr="0020203A">
        <w:rPr>
          <w:rFonts w:ascii="Times New Roman" w:hAnsi="Times New Roman"/>
          <w:sz w:val="28"/>
          <w:szCs w:val="28"/>
          <w:lang w:val="uk-UA"/>
        </w:rPr>
        <w:t>а</w:t>
      </w:r>
      <w:r w:rsidR="002D48BC" w:rsidRPr="0020203A">
        <w:rPr>
          <w:rFonts w:ascii="Times New Roman" w:hAnsi="Times New Roman"/>
          <w:sz w:val="28"/>
          <w:szCs w:val="28"/>
          <w:lang w:val="uk-UA"/>
        </w:rPr>
        <w:t xml:space="preserve"> </w:t>
      </w:r>
      <w:r w:rsidRPr="0020203A">
        <w:rPr>
          <w:rFonts w:ascii="Times New Roman" w:hAnsi="Times New Roman"/>
          <w:sz w:val="28"/>
          <w:szCs w:val="28"/>
          <w:lang w:val="uk-UA"/>
        </w:rPr>
        <w:t xml:space="preserve">підлягає </w:t>
      </w:r>
      <w:r w:rsidRPr="00522504">
        <w:rPr>
          <w:rFonts w:ascii="Times New Roman" w:hAnsi="Times New Roman"/>
          <w:sz w:val="28"/>
          <w:szCs w:val="28"/>
          <w:lang w:val="uk-UA"/>
        </w:rPr>
        <w:t xml:space="preserve">актуалізації та вдосконаленню </w:t>
      </w:r>
      <w:r w:rsidR="00395483" w:rsidRPr="00522504">
        <w:rPr>
          <w:rFonts w:ascii="Times New Roman" w:eastAsia="Times New Roman" w:hAnsi="Times New Roman"/>
          <w:sz w:val="28"/>
          <w:szCs w:val="28"/>
          <w:lang w:val="uk-UA" w:eastAsia="ru-RU"/>
        </w:rPr>
        <w:t xml:space="preserve">на підставі </w:t>
      </w:r>
      <w:r w:rsidR="00F00886" w:rsidRPr="00522504">
        <w:rPr>
          <w:rFonts w:ascii="Times New Roman" w:eastAsia="Times New Roman" w:hAnsi="Times New Roman"/>
          <w:sz w:val="28"/>
          <w:szCs w:val="28"/>
          <w:lang w:val="uk-UA" w:eastAsia="ru-RU"/>
        </w:rPr>
        <w:t xml:space="preserve">щорічного чи позапланового </w:t>
      </w:r>
      <w:r w:rsidR="00395483" w:rsidRPr="00522504">
        <w:rPr>
          <w:rFonts w:ascii="Times New Roman" w:eastAsia="Times New Roman" w:hAnsi="Times New Roman"/>
          <w:sz w:val="28"/>
          <w:szCs w:val="28"/>
          <w:lang w:val="uk-UA" w:eastAsia="ru-RU"/>
        </w:rPr>
        <w:t>аналізу діял</w:t>
      </w:r>
      <w:r w:rsidR="00395483" w:rsidRPr="00395483">
        <w:rPr>
          <w:rFonts w:ascii="Times New Roman" w:eastAsia="Times New Roman" w:hAnsi="Times New Roman"/>
          <w:sz w:val="28"/>
          <w:szCs w:val="28"/>
          <w:lang w:val="uk-UA" w:eastAsia="ru-RU"/>
        </w:rPr>
        <w:t>ьності</w:t>
      </w:r>
      <w:r w:rsidRPr="00395483">
        <w:rPr>
          <w:rFonts w:ascii="Times New Roman" w:hAnsi="Times New Roman"/>
          <w:sz w:val="28"/>
          <w:szCs w:val="28"/>
          <w:lang w:val="uk-UA"/>
        </w:rPr>
        <w:t xml:space="preserve"> Товариства.</w:t>
      </w:r>
    </w:p>
    <w:sectPr w:rsidR="005F7470" w:rsidRPr="002E4CC0" w:rsidSect="0020203A">
      <w:headerReference w:type="default" r:id="rId8"/>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B9157" w14:textId="77777777" w:rsidR="003C0ACF" w:rsidRDefault="003C0ACF" w:rsidP="005A5DEF">
      <w:pPr>
        <w:spacing w:after="0" w:line="240" w:lineRule="auto"/>
      </w:pPr>
      <w:r>
        <w:separator/>
      </w:r>
    </w:p>
  </w:endnote>
  <w:endnote w:type="continuationSeparator" w:id="0">
    <w:p w14:paraId="0054F0D0" w14:textId="77777777" w:rsidR="003C0ACF" w:rsidRDefault="003C0ACF" w:rsidP="005A5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5DB2D" w14:textId="77777777" w:rsidR="003C0ACF" w:rsidRDefault="003C0ACF" w:rsidP="005A5DEF">
      <w:pPr>
        <w:spacing w:after="0" w:line="240" w:lineRule="auto"/>
      </w:pPr>
      <w:r>
        <w:separator/>
      </w:r>
    </w:p>
  </w:footnote>
  <w:footnote w:type="continuationSeparator" w:id="0">
    <w:p w14:paraId="3F20F72A" w14:textId="77777777" w:rsidR="003C0ACF" w:rsidRDefault="003C0ACF" w:rsidP="005A5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754825"/>
      <w:docPartObj>
        <w:docPartGallery w:val="Page Numbers (Top of Page)"/>
        <w:docPartUnique/>
      </w:docPartObj>
    </w:sdtPr>
    <w:sdtContent>
      <w:p w14:paraId="4ED67697" w14:textId="54F880FB" w:rsidR="005A5DEF" w:rsidRDefault="007C4D98" w:rsidP="0020203A">
        <w:pPr>
          <w:pStyle w:val="ad"/>
          <w:jc w:val="center"/>
        </w:pPr>
        <w:r>
          <w:fldChar w:fldCharType="begin"/>
        </w:r>
        <w:r>
          <w:instrText>PAGE   \* MERGEFORMAT</w:instrText>
        </w:r>
        <w:r>
          <w:fldChar w:fldCharType="separate"/>
        </w:r>
        <w:r w:rsidR="00674142">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BE4"/>
    <w:multiLevelType w:val="singleLevel"/>
    <w:tmpl w:val="6B261328"/>
    <w:lvl w:ilvl="0">
      <w:start w:val="1"/>
      <w:numFmt w:val="bullet"/>
      <w:lvlText w:val="-"/>
      <w:lvlJc w:val="left"/>
      <w:pPr>
        <w:tabs>
          <w:tab w:val="num" w:pos="360"/>
        </w:tabs>
        <w:ind w:left="360" w:hanging="360"/>
      </w:pPr>
      <w:rPr>
        <w:rFonts w:hint="default"/>
      </w:rPr>
    </w:lvl>
  </w:abstractNum>
  <w:abstractNum w:abstractNumId="1" w15:restartNumberingAfterBreak="0">
    <w:nsid w:val="067B5BB2"/>
    <w:multiLevelType w:val="hybridMultilevel"/>
    <w:tmpl w:val="2FA666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81C5A7B"/>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9049E8"/>
    <w:multiLevelType w:val="multilevel"/>
    <w:tmpl w:val="B74A1208"/>
    <w:lvl w:ilvl="0">
      <w:start w:val="5"/>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16806B95"/>
    <w:multiLevelType w:val="multilevel"/>
    <w:tmpl w:val="6BB432D2"/>
    <w:lvl w:ilvl="0">
      <w:start w:val="1"/>
      <w:numFmt w:val="decimal"/>
      <w:lvlText w:val="%1"/>
      <w:lvlJc w:val="left"/>
      <w:pPr>
        <w:ind w:left="375" w:hanging="375"/>
      </w:pPr>
      <w:rPr>
        <w:rFonts w:hint="default"/>
        <w:b/>
      </w:rPr>
    </w:lvl>
    <w:lvl w:ilvl="1">
      <w:start w:val="1"/>
      <w:numFmt w:val="decimal"/>
      <w:lvlText w:val="%1.%2"/>
      <w:lvlJc w:val="left"/>
      <w:pPr>
        <w:ind w:left="1650" w:hanging="375"/>
      </w:pPr>
      <w:rPr>
        <w:rFonts w:hint="default"/>
        <w:b/>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5" w15:restartNumberingAfterBreak="0">
    <w:nsid w:val="181B6A6E"/>
    <w:multiLevelType w:val="multilevel"/>
    <w:tmpl w:val="3BFA4A18"/>
    <w:lvl w:ilvl="0">
      <w:start w:val="1"/>
      <w:numFmt w:val="decimal"/>
      <w:lvlText w:val="%1."/>
      <w:lvlJc w:val="left"/>
      <w:pPr>
        <w:ind w:left="1065" w:hanging="360"/>
      </w:pPr>
      <w:rPr>
        <w:rFonts w:cs="Times New Roman" w:hint="default"/>
      </w:rPr>
    </w:lvl>
    <w:lvl w:ilvl="1">
      <w:start w:val="2"/>
      <w:numFmt w:val="decimal"/>
      <w:isLgl/>
      <w:lvlText w:val="%1.%2."/>
      <w:lvlJc w:val="left"/>
      <w:pPr>
        <w:ind w:left="1288" w:hanging="720"/>
      </w:pPr>
      <w:rPr>
        <w:rFonts w:cs="Times New Roman" w:hint="default"/>
        <w:b/>
      </w:rPr>
    </w:lvl>
    <w:lvl w:ilvl="2">
      <w:start w:val="1"/>
      <w:numFmt w:val="decimal"/>
      <w:isLgl/>
      <w:lvlText w:val="%1.%2.%3."/>
      <w:lvlJc w:val="left"/>
      <w:pPr>
        <w:ind w:left="1425" w:hanging="720"/>
      </w:pPr>
      <w:rPr>
        <w:rFonts w:cs="Times New Roman" w:hint="default"/>
      </w:rPr>
    </w:lvl>
    <w:lvl w:ilvl="3">
      <w:start w:val="1"/>
      <w:numFmt w:val="decimal"/>
      <w:isLgl/>
      <w:lvlText w:val="%1.%2.%3.%4."/>
      <w:lvlJc w:val="left"/>
      <w:pPr>
        <w:ind w:left="1785" w:hanging="1080"/>
      </w:pPr>
      <w:rPr>
        <w:rFonts w:cs="Times New Roman" w:hint="default"/>
      </w:rPr>
    </w:lvl>
    <w:lvl w:ilvl="4">
      <w:start w:val="1"/>
      <w:numFmt w:val="decimal"/>
      <w:isLgl/>
      <w:lvlText w:val="%1.%2.%3.%4.%5."/>
      <w:lvlJc w:val="left"/>
      <w:pPr>
        <w:ind w:left="1785" w:hanging="1080"/>
      </w:pPr>
      <w:rPr>
        <w:rFonts w:cs="Times New Roman" w:hint="default"/>
      </w:rPr>
    </w:lvl>
    <w:lvl w:ilvl="5">
      <w:start w:val="1"/>
      <w:numFmt w:val="decimal"/>
      <w:isLgl/>
      <w:lvlText w:val="%1.%2.%3.%4.%5.%6."/>
      <w:lvlJc w:val="left"/>
      <w:pPr>
        <w:ind w:left="2145" w:hanging="1440"/>
      </w:pPr>
      <w:rPr>
        <w:rFonts w:cs="Times New Roman" w:hint="default"/>
      </w:rPr>
    </w:lvl>
    <w:lvl w:ilvl="6">
      <w:start w:val="1"/>
      <w:numFmt w:val="decimal"/>
      <w:isLgl/>
      <w:lvlText w:val="%1.%2.%3.%4.%5.%6.%7."/>
      <w:lvlJc w:val="left"/>
      <w:pPr>
        <w:ind w:left="2505" w:hanging="1800"/>
      </w:pPr>
      <w:rPr>
        <w:rFonts w:cs="Times New Roman" w:hint="default"/>
      </w:rPr>
    </w:lvl>
    <w:lvl w:ilvl="7">
      <w:start w:val="1"/>
      <w:numFmt w:val="decimal"/>
      <w:isLgl/>
      <w:lvlText w:val="%1.%2.%3.%4.%5.%6.%7.%8."/>
      <w:lvlJc w:val="left"/>
      <w:pPr>
        <w:ind w:left="2505" w:hanging="1800"/>
      </w:pPr>
      <w:rPr>
        <w:rFonts w:cs="Times New Roman" w:hint="default"/>
      </w:rPr>
    </w:lvl>
    <w:lvl w:ilvl="8">
      <w:start w:val="1"/>
      <w:numFmt w:val="decimal"/>
      <w:isLgl/>
      <w:lvlText w:val="%1.%2.%3.%4.%5.%6.%7.%8.%9."/>
      <w:lvlJc w:val="left"/>
      <w:pPr>
        <w:ind w:left="2865" w:hanging="2160"/>
      </w:pPr>
      <w:rPr>
        <w:rFonts w:cs="Times New Roman" w:hint="default"/>
      </w:rPr>
    </w:lvl>
  </w:abstractNum>
  <w:abstractNum w:abstractNumId="6" w15:restartNumberingAfterBreak="0">
    <w:nsid w:val="1D450F92"/>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2A6DA4"/>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D22078"/>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4A0D24"/>
    <w:multiLevelType w:val="multilevel"/>
    <w:tmpl w:val="98CE8F1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A1897"/>
    <w:multiLevelType w:val="hybridMultilevel"/>
    <w:tmpl w:val="248ECFA0"/>
    <w:lvl w:ilvl="0" w:tplc="FB360C66">
      <w:start w:val="3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30961D1A"/>
    <w:multiLevelType w:val="hybridMultilevel"/>
    <w:tmpl w:val="843688F4"/>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0C656A8"/>
    <w:multiLevelType w:val="hybridMultilevel"/>
    <w:tmpl w:val="7144D31E"/>
    <w:lvl w:ilvl="0" w:tplc="FB360C66">
      <w:start w:val="31"/>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7753A2E"/>
    <w:multiLevelType w:val="multilevel"/>
    <w:tmpl w:val="A650C19A"/>
    <w:lvl w:ilvl="0">
      <w:start w:val="1"/>
      <w:numFmt w:val="decimal"/>
      <w:lvlText w:val="%1."/>
      <w:lvlJc w:val="left"/>
      <w:pPr>
        <w:ind w:left="786" w:hanging="360"/>
      </w:pPr>
      <w:rPr>
        <w:b/>
      </w:rPr>
    </w:lvl>
    <w:lvl w:ilvl="1">
      <w:start w:val="1"/>
      <w:numFmt w:val="decimal"/>
      <w:lvlText w:val="%1.%2."/>
      <w:lvlJc w:val="left"/>
      <w:pPr>
        <w:ind w:left="574" w:hanging="432"/>
      </w:pPr>
      <w:rPr>
        <w:rFonts w:ascii="Times New Roman" w:hAnsi="Times New Roman" w:cs="Times New Roman" w:hint="default"/>
        <w:b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572EC5"/>
    <w:multiLevelType w:val="hybridMultilevel"/>
    <w:tmpl w:val="EEC24E3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406C3CC1"/>
    <w:multiLevelType w:val="hybridMultilevel"/>
    <w:tmpl w:val="1A3CF892"/>
    <w:lvl w:ilvl="0" w:tplc="A87C18A6">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42114D70"/>
    <w:multiLevelType w:val="multilevel"/>
    <w:tmpl w:val="968E6D72"/>
    <w:lvl w:ilvl="0">
      <w:start w:val="7"/>
      <w:numFmt w:val="decimal"/>
      <w:lvlText w:val="%1"/>
      <w:lvlJc w:val="left"/>
      <w:pPr>
        <w:ind w:left="786" w:hanging="360"/>
      </w:pPr>
      <w:rPr>
        <w:rFonts w:hint="default"/>
        <w:b/>
      </w:rPr>
    </w:lvl>
    <w:lvl w:ilvl="1">
      <w:start w:val="1"/>
      <w:numFmt w:val="decimal"/>
      <w:isLgl/>
      <w:lvlText w:val="%1.%2"/>
      <w:lvlJc w:val="left"/>
      <w:pPr>
        <w:ind w:left="801" w:hanging="375"/>
      </w:pPr>
      <w:rPr>
        <w:rFonts w:ascii="Times New Roman" w:hAnsi="Times New Roman" w:cs="Times New Roman" w:hint="default"/>
        <w:b w:val="0"/>
        <w:sz w:val="28"/>
        <w:szCs w:val="28"/>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7" w15:restartNumberingAfterBreak="0">
    <w:nsid w:val="43E02034"/>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669601D"/>
    <w:multiLevelType w:val="hybridMultilevel"/>
    <w:tmpl w:val="248C6AF6"/>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67C527B"/>
    <w:multiLevelType w:val="hybridMultilevel"/>
    <w:tmpl w:val="F76EFA2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477B060B"/>
    <w:multiLevelType w:val="hybridMultilevel"/>
    <w:tmpl w:val="F76EFA2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4E32142B"/>
    <w:multiLevelType w:val="multilevel"/>
    <w:tmpl w:val="892255D8"/>
    <w:lvl w:ilvl="0">
      <w:start w:val="1"/>
      <w:numFmt w:val="decimal"/>
      <w:lvlText w:val="%1."/>
      <w:lvlJc w:val="left"/>
      <w:pPr>
        <w:ind w:left="450" w:hanging="450"/>
      </w:pPr>
      <w:rPr>
        <w:rFonts w:cs="Times New Roman" w:hint="default"/>
        <w:b/>
      </w:rPr>
    </w:lvl>
    <w:lvl w:ilvl="1">
      <w:start w:val="1"/>
      <w:numFmt w:val="decimal"/>
      <w:lvlText w:val="%1.%2."/>
      <w:lvlJc w:val="left"/>
      <w:pPr>
        <w:ind w:left="1430" w:hanging="720"/>
      </w:pPr>
      <w:rPr>
        <w:rFonts w:cs="Times New Roman" w:hint="default"/>
        <w:b/>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22" w15:restartNumberingAfterBreak="0">
    <w:nsid w:val="4FEE29D7"/>
    <w:multiLevelType w:val="hybridMultilevel"/>
    <w:tmpl w:val="ABCE796A"/>
    <w:lvl w:ilvl="0" w:tplc="0419000F">
      <w:start w:val="1"/>
      <w:numFmt w:val="decimal"/>
      <w:lvlText w:val="%1."/>
      <w:lvlJc w:val="left"/>
      <w:pPr>
        <w:ind w:left="3146" w:hanging="360"/>
      </w:pPr>
    </w:lvl>
    <w:lvl w:ilvl="1" w:tplc="04190019">
      <w:start w:val="1"/>
      <w:numFmt w:val="lowerLetter"/>
      <w:lvlText w:val="%2."/>
      <w:lvlJc w:val="left"/>
      <w:pPr>
        <w:ind w:left="2579" w:hanging="360"/>
      </w:pPr>
    </w:lvl>
    <w:lvl w:ilvl="2" w:tplc="0419001B">
      <w:start w:val="1"/>
      <w:numFmt w:val="lowerRoman"/>
      <w:lvlText w:val="%3."/>
      <w:lvlJc w:val="right"/>
      <w:pPr>
        <w:ind w:left="3299" w:hanging="180"/>
      </w:pPr>
    </w:lvl>
    <w:lvl w:ilvl="3" w:tplc="0419000F" w:tentative="1">
      <w:start w:val="1"/>
      <w:numFmt w:val="decimal"/>
      <w:lvlText w:val="%4."/>
      <w:lvlJc w:val="left"/>
      <w:pPr>
        <w:ind w:left="4019" w:hanging="360"/>
      </w:pPr>
    </w:lvl>
    <w:lvl w:ilvl="4" w:tplc="04190019" w:tentative="1">
      <w:start w:val="1"/>
      <w:numFmt w:val="lowerLetter"/>
      <w:lvlText w:val="%5."/>
      <w:lvlJc w:val="left"/>
      <w:pPr>
        <w:ind w:left="4739" w:hanging="360"/>
      </w:pPr>
    </w:lvl>
    <w:lvl w:ilvl="5" w:tplc="0419001B" w:tentative="1">
      <w:start w:val="1"/>
      <w:numFmt w:val="lowerRoman"/>
      <w:lvlText w:val="%6."/>
      <w:lvlJc w:val="right"/>
      <w:pPr>
        <w:ind w:left="5459" w:hanging="180"/>
      </w:pPr>
    </w:lvl>
    <w:lvl w:ilvl="6" w:tplc="0419000F" w:tentative="1">
      <w:start w:val="1"/>
      <w:numFmt w:val="decimal"/>
      <w:lvlText w:val="%7."/>
      <w:lvlJc w:val="left"/>
      <w:pPr>
        <w:ind w:left="6179" w:hanging="360"/>
      </w:pPr>
    </w:lvl>
    <w:lvl w:ilvl="7" w:tplc="04190019" w:tentative="1">
      <w:start w:val="1"/>
      <w:numFmt w:val="lowerLetter"/>
      <w:lvlText w:val="%8."/>
      <w:lvlJc w:val="left"/>
      <w:pPr>
        <w:ind w:left="6899" w:hanging="360"/>
      </w:pPr>
    </w:lvl>
    <w:lvl w:ilvl="8" w:tplc="0419001B" w:tentative="1">
      <w:start w:val="1"/>
      <w:numFmt w:val="lowerRoman"/>
      <w:lvlText w:val="%9."/>
      <w:lvlJc w:val="right"/>
      <w:pPr>
        <w:ind w:left="7619" w:hanging="180"/>
      </w:pPr>
    </w:lvl>
  </w:abstractNum>
  <w:abstractNum w:abstractNumId="23" w15:restartNumberingAfterBreak="0">
    <w:nsid w:val="4FF658D9"/>
    <w:multiLevelType w:val="hybridMultilevel"/>
    <w:tmpl w:val="BBFC543E"/>
    <w:lvl w:ilvl="0" w:tplc="38101DF8">
      <w:start w:val="1"/>
      <w:numFmt w:val="decimal"/>
      <w:lvlText w:val="%1)"/>
      <w:lvlJc w:val="left"/>
      <w:pPr>
        <w:ind w:left="1069" w:hanging="360"/>
      </w:pPr>
      <w:rPr>
        <w:rFonts w:ascii="Times New Roman" w:eastAsiaTheme="minorHAnsi" w:hAnsi="Times New Roman" w:cs="Times New Roman"/>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501331DE"/>
    <w:multiLevelType w:val="hybridMultilevel"/>
    <w:tmpl w:val="BD6A35C0"/>
    <w:lvl w:ilvl="0" w:tplc="8470214A">
      <w:start w:val="1"/>
      <w:numFmt w:val="bullet"/>
      <w:lvlText w:val="•"/>
      <w:lvlJc w:val="left"/>
      <w:pPr>
        <w:tabs>
          <w:tab w:val="num" w:pos="720"/>
        </w:tabs>
        <w:ind w:left="720" w:hanging="360"/>
      </w:pPr>
      <w:rPr>
        <w:rFonts w:ascii="Arial" w:hAnsi="Arial" w:hint="default"/>
      </w:rPr>
    </w:lvl>
    <w:lvl w:ilvl="1" w:tplc="553C73B0" w:tentative="1">
      <w:start w:val="1"/>
      <w:numFmt w:val="bullet"/>
      <w:lvlText w:val="•"/>
      <w:lvlJc w:val="left"/>
      <w:pPr>
        <w:tabs>
          <w:tab w:val="num" w:pos="1440"/>
        </w:tabs>
        <w:ind w:left="1440" w:hanging="360"/>
      </w:pPr>
      <w:rPr>
        <w:rFonts w:ascii="Arial" w:hAnsi="Arial" w:hint="default"/>
      </w:rPr>
    </w:lvl>
    <w:lvl w:ilvl="2" w:tplc="909C1C98" w:tentative="1">
      <w:start w:val="1"/>
      <w:numFmt w:val="bullet"/>
      <w:lvlText w:val="•"/>
      <w:lvlJc w:val="left"/>
      <w:pPr>
        <w:tabs>
          <w:tab w:val="num" w:pos="2160"/>
        </w:tabs>
        <w:ind w:left="2160" w:hanging="360"/>
      </w:pPr>
      <w:rPr>
        <w:rFonts w:ascii="Arial" w:hAnsi="Arial" w:hint="default"/>
      </w:rPr>
    </w:lvl>
    <w:lvl w:ilvl="3" w:tplc="4E4C34B2" w:tentative="1">
      <w:start w:val="1"/>
      <w:numFmt w:val="bullet"/>
      <w:lvlText w:val="•"/>
      <w:lvlJc w:val="left"/>
      <w:pPr>
        <w:tabs>
          <w:tab w:val="num" w:pos="2880"/>
        </w:tabs>
        <w:ind w:left="2880" w:hanging="360"/>
      </w:pPr>
      <w:rPr>
        <w:rFonts w:ascii="Arial" w:hAnsi="Arial" w:hint="default"/>
      </w:rPr>
    </w:lvl>
    <w:lvl w:ilvl="4" w:tplc="17544EE2" w:tentative="1">
      <w:start w:val="1"/>
      <w:numFmt w:val="bullet"/>
      <w:lvlText w:val="•"/>
      <w:lvlJc w:val="left"/>
      <w:pPr>
        <w:tabs>
          <w:tab w:val="num" w:pos="3600"/>
        </w:tabs>
        <w:ind w:left="3600" w:hanging="360"/>
      </w:pPr>
      <w:rPr>
        <w:rFonts w:ascii="Arial" w:hAnsi="Arial" w:hint="default"/>
      </w:rPr>
    </w:lvl>
    <w:lvl w:ilvl="5" w:tplc="C1B822AE" w:tentative="1">
      <w:start w:val="1"/>
      <w:numFmt w:val="bullet"/>
      <w:lvlText w:val="•"/>
      <w:lvlJc w:val="left"/>
      <w:pPr>
        <w:tabs>
          <w:tab w:val="num" w:pos="4320"/>
        </w:tabs>
        <w:ind w:left="4320" w:hanging="360"/>
      </w:pPr>
      <w:rPr>
        <w:rFonts w:ascii="Arial" w:hAnsi="Arial" w:hint="default"/>
      </w:rPr>
    </w:lvl>
    <w:lvl w:ilvl="6" w:tplc="B82E3FF8" w:tentative="1">
      <w:start w:val="1"/>
      <w:numFmt w:val="bullet"/>
      <w:lvlText w:val="•"/>
      <w:lvlJc w:val="left"/>
      <w:pPr>
        <w:tabs>
          <w:tab w:val="num" w:pos="5040"/>
        </w:tabs>
        <w:ind w:left="5040" w:hanging="360"/>
      </w:pPr>
      <w:rPr>
        <w:rFonts w:ascii="Arial" w:hAnsi="Arial" w:hint="default"/>
      </w:rPr>
    </w:lvl>
    <w:lvl w:ilvl="7" w:tplc="990277EC" w:tentative="1">
      <w:start w:val="1"/>
      <w:numFmt w:val="bullet"/>
      <w:lvlText w:val="•"/>
      <w:lvlJc w:val="left"/>
      <w:pPr>
        <w:tabs>
          <w:tab w:val="num" w:pos="5760"/>
        </w:tabs>
        <w:ind w:left="5760" w:hanging="360"/>
      </w:pPr>
      <w:rPr>
        <w:rFonts w:ascii="Arial" w:hAnsi="Arial" w:hint="default"/>
      </w:rPr>
    </w:lvl>
    <w:lvl w:ilvl="8" w:tplc="2E3C34A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4EB04C2"/>
    <w:multiLevelType w:val="hybridMultilevel"/>
    <w:tmpl w:val="501A7D16"/>
    <w:lvl w:ilvl="0" w:tplc="0419000F">
      <w:start w:val="1"/>
      <w:numFmt w:val="decimal"/>
      <w:lvlText w:val="%1."/>
      <w:lvlJc w:val="left"/>
      <w:pPr>
        <w:ind w:left="3294" w:hanging="360"/>
      </w:pPr>
    </w:lvl>
    <w:lvl w:ilvl="1" w:tplc="04190019">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26" w15:restartNumberingAfterBreak="0">
    <w:nsid w:val="58E469D2"/>
    <w:multiLevelType w:val="hybridMultilevel"/>
    <w:tmpl w:val="529A34D0"/>
    <w:lvl w:ilvl="0" w:tplc="9578938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104058"/>
    <w:multiLevelType w:val="hybridMultilevel"/>
    <w:tmpl w:val="CFF46840"/>
    <w:lvl w:ilvl="0" w:tplc="D032CCD0">
      <w:numFmt w:val="bullet"/>
      <w:lvlText w:val="-"/>
      <w:lvlJc w:val="left"/>
      <w:pPr>
        <w:ind w:left="2062" w:hanging="360"/>
      </w:pPr>
      <w:rPr>
        <w:rFonts w:ascii="Times New Roman" w:eastAsia="Times New Roman" w:hAnsi="Times New Roman" w:cs="Times New Roman"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28" w15:restartNumberingAfterBreak="0">
    <w:nsid w:val="70CD3545"/>
    <w:multiLevelType w:val="hybridMultilevel"/>
    <w:tmpl w:val="CA301B30"/>
    <w:lvl w:ilvl="0" w:tplc="0419000F">
      <w:start w:val="1"/>
      <w:numFmt w:val="decimal"/>
      <w:lvlText w:val="%1."/>
      <w:lvlJc w:val="left"/>
      <w:pPr>
        <w:ind w:left="3294" w:hanging="360"/>
      </w:pPr>
    </w:lvl>
    <w:lvl w:ilvl="1" w:tplc="0419000F">
      <w:start w:val="1"/>
      <w:numFmt w:val="decimal"/>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29" w15:restartNumberingAfterBreak="0">
    <w:nsid w:val="728D48B4"/>
    <w:multiLevelType w:val="multilevel"/>
    <w:tmpl w:val="892255D8"/>
    <w:lvl w:ilvl="0">
      <w:start w:val="1"/>
      <w:numFmt w:val="decimal"/>
      <w:lvlText w:val="%1."/>
      <w:lvlJc w:val="left"/>
      <w:pPr>
        <w:ind w:left="450" w:hanging="450"/>
      </w:pPr>
      <w:rPr>
        <w:rFonts w:cs="Times New Roman" w:hint="default"/>
        <w:b/>
      </w:rPr>
    </w:lvl>
    <w:lvl w:ilvl="1">
      <w:start w:val="1"/>
      <w:numFmt w:val="decimal"/>
      <w:lvlText w:val="%1.%2."/>
      <w:lvlJc w:val="left"/>
      <w:pPr>
        <w:ind w:left="1430" w:hanging="720"/>
      </w:pPr>
      <w:rPr>
        <w:rFonts w:cs="Times New Roman" w:hint="default"/>
        <w:b/>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30" w15:restartNumberingAfterBreak="0">
    <w:nsid w:val="7BFF32E3"/>
    <w:multiLevelType w:val="hybridMultilevel"/>
    <w:tmpl w:val="7780EB64"/>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372850517">
    <w:abstractNumId w:val="5"/>
  </w:num>
  <w:num w:numId="2" w16cid:durableId="236987361">
    <w:abstractNumId w:val="13"/>
  </w:num>
  <w:num w:numId="3" w16cid:durableId="772438254">
    <w:abstractNumId w:val="9"/>
  </w:num>
  <w:num w:numId="4" w16cid:durableId="512493448">
    <w:abstractNumId w:val="0"/>
  </w:num>
  <w:num w:numId="5" w16cid:durableId="1844201770">
    <w:abstractNumId w:val="29"/>
  </w:num>
  <w:num w:numId="6" w16cid:durableId="647438798">
    <w:abstractNumId w:val="4"/>
  </w:num>
  <w:num w:numId="7" w16cid:durableId="1765611371">
    <w:abstractNumId w:val="23"/>
  </w:num>
  <w:num w:numId="8" w16cid:durableId="1551066512">
    <w:abstractNumId w:val="7"/>
  </w:num>
  <w:num w:numId="9" w16cid:durableId="647323256">
    <w:abstractNumId w:val="6"/>
  </w:num>
  <w:num w:numId="10" w16cid:durableId="1127579483">
    <w:abstractNumId w:val="8"/>
  </w:num>
  <w:num w:numId="11" w16cid:durableId="1019045875">
    <w:abstractNumId w:val="17"/>
  </w:num>
  <w:num w:numId="12" w16cid:durableId="310256509">
    <w:abstractNumId w:val="2"/>
  </w:num>
  <w:num w:numId="13" w16cid:durableId="1992517709">
    <w:abstractNumId w:val="10"/>
  </w:num>
  <w:num w:numId="14" w16cid:durableId="955864616">
    <w:abstractNumId w:val="26"/>
  </w:num>
  <w:num w:numId="15" w16cid:durableId="97482556">
    <w:abstractNumId w:val="16"/>
  </w:num>
  <w:num w:numId="16" w16cid:durableId="1853563809">
    <w:abstractNumId w:val="12"/>
  </w:num>
  <w:num w:numId="17" w16cid:durableId="1972979672">
    <w:abstractNumId w:val="15"/>
  </w:num>
  <w:num w:numId="18" w16cid:durableId="1368751789">
    <w:abstractNumId w:val="24"/>
  </w:num>
  <w:num w:numId="19" w16cid:durableId="1864321107">
    <w:abstractNumId w:val="27"/>
  </w:num>
  <w:num w:numId="20" w16cid:durableId="952790744">
    <w:abstractNumId w:val="3"/>
  </w:num>
  <w:num w:numId="21" w16cid:durableId="721250017">
    <w:abstractNumId w:val="21"/>
  </w:num>
  <w:num w:numId="22" w16cid:durableId="2111583731">
    <w:abstractNumId w:val="18"/>
  </w:num>
  <w:num w:numId="23" w16cid:durableId="532037883">
    <w:abstractNumId w:val="25"/>
  </w:num>
  <w:num w:numId="24" w16cid:durableId="1486823014">
    <w:abstractNumId w:val="28"/>
  </w:num>
  <w:num w:numId="25" w16cid:durableId="851989011">
    <w:abstractNumId w:val="30"/>
  </w:num>
  <w:num w:numId="26" w16cid:durableId="1831024240">
    <w:abstractNumId w:val="14"/>
  </w:num>
  <w:num w:numId="27" w16cid:durableId="1260407819">
    <w:abstractNumId w:val="1"/>
  </w:num>
  <w:num w:numId="28" w16cid:durableId="1462263927">
    <w:abstractNumId w:val="11"/>
  </w:num>
  <w:num w:numId="29" w16cid:durableId="55858595">
    <w:abstractNumId w:val="22"/>
  </w:num>
  <w:num w:numId="30" w16cid:durableId="576280044">
    <w:abstractNumId w:val="20"/>
  </w:num>
  <w:num w:numId="31" w16cid:durableId="191793587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CA3"/>
    <w:rsid w:val="00011025"/>
    <w:rsid w:val="00023AE4"/>
    <w:rsid w:val="00024CF6"/>
    <w:rsid w:val="00027A46"/>
    <w:rsid w:val="0004102E"/>
    <w:rsid w:val="00047DF6"/>
    <w:rsid w:val="00050C8F"/>
    <w:rsid w:val="00052B99"/>
    <w:rsid w:val="000610DD"/>
    <w:rsid w:val="0006310B"/>
    <w:rsid w:val="00065FD2"/>
    <w:rsid w:val="0007391B"/>
    <w:rsid w:val="00075205"/>
    <w:rsid w:val="0008476B"/>
    <w:rsid w:val="00090F8E"/>
    <w:rsid w:val="00092438"/>
    <w:rsid w:val="000934F8"/>
    <w:rsid w:val="000A4029"/>
    <w:rsid w:val="000A633C"/>
    <w:rsid w:val="000B71E9"/>
    <w:rsid w:val="000C10EF"/>
    <w:rsid w:val="000C34EE"/>
    <w:rsid w:val="000C3610"/>
    <w:rsid w:val="000C6E4A"/>
    <w:rsid w:val="000D1DEC"/>
    <w:rsid w:val="000D719B"/>
    <w:rsid w:val="000E10BA"/>
    <w:rsid w:val="000E4612"/>
    <w:rsid w:val="000E648C"/>
    <w:rsid w:val="000F7221"/>
    <w:rsid w:val="00102936"/>
    <w:rsid w:val="00115CA3"/>
    <w:rsid w:val="00122FB3"/>
    <w:rsid w:val="00124D84"/>
    <w:rsid w:val="00125483"/>
    <w:rsid w:val="00125A96"/>
    <w:rsid w:val="001301C1"/>
    <w:rsid w:val="00130B4E"/>
    <w:rsid w:val="0014006D"/>
    <w:rsid w:val="00153042"/>
    <w:rsid w:val="00174480"/>
    <w:rsid w:val="00177B6F"/>
    <w:rsid w:val="0019021C"/>
    <w:rsid w:val="0019220F"/>
    <w:rsid w:val="00192A3B"/>
    <w:rsid w:val="0019319A"/>
    <w:rsid w:val="001945C6"/>
    <w:rsid w:val="00196536"/>
    <w:rsid w:val="001B0613"/>
    <w:rsid w:val="001C0FF1"/>
    <w:rsid w:val="001D33B1"/>
    <w:rsid w:val="0020203A"/>
    <w:rsid w:val="00215FA0"/>
    <w:rsid w:val="00217FE1"/>
    <w:rsid w:val="002245AD"/>
    <w:rsid w:val="002320E0"/>
    <w:rsid w:val="00237A4E"/>
    <w:rsid w:val="002430F0"/>
    <w:rsid w:val="00272A45"/>
    <w:rsid w:val="00280E1D"/>
    <w:rsid w:val="00290D22"/>
    <w:rsid w:val="00296178"/>
    <w:rsid w:val="002A26CD"/>
    <w:rsid w:val="002A4A3E"/>
    <w:rsid w:val="002C3EAB"/>
    <w:rsid w:val="002C4ACB"/>
    <w:rsid w:val="002D48BC"/>
    <w:rsid w:val="002E2ECC"/>
    <w:rsid w:val="002E461F"/>
    <w:rsid w:val="002E4CC0"/>
    <w:rsid w:val="002F161A"/>
    <w:rsid w:val="0030617D"/>
    <w:rsid w:val="00310CD9"/>
    <w:rsid w:val="0031183C"/>
    <w:rsid w:val="003135F8"/>
    <w:rsid w:val="00331B6F"/>
    <w:rsid w:val="0035027C"/>
    <w:rsid w:val="00354F12"/>
    <w:rsid w:val="00357C1D"/>
    <w:rsid w:val="003628C1"/>
    <w:rsid w:val="00382855"/>
    <w:rsid w:val="00385400"/>
    <w:rsid w:val="003854AB"/>
    <w:rsid w:val="00386526"/>
    <w:rsid w:val="003930B6"/>
    <w:rsid w:val="00395483"/>
    <w:rsid w:val="003A2BCD"/>
    <w:rsid w:val="003B579C"/>
    <w:rsid w:val="003B7A8A"/>
    <w:rsid w:val="003C0ACF"/>
    <w:rsid w:val="003C1D83"/>
    <w:rsid w:val="003E6263"/>
    <w:rsid w:val="003E6E1C"/>
    <w:rsid w:val="003F117F"/>
    <w:rsid w:val="003F55CE"/>
    <w:rsid w:val="003F61B2"/>
    <w:rsid w:val="00405BD9"/>
    <w:rsid w:val="00411194"/>
    <w:rsid w:val="00421420"/>
    <w:rsid w:val="00427241"/>
    <w:rsid w:val="00440982"/>
    <w:rsid w:val="00446E3C"/>
    <w:rsid w:val="00472A57"/>
    <w:rsid w:val="004731F3"/>
    <w:rsid w:val="004800E3"/>
    <w:rsid w:val="0048590C"/>
    <w:rsid w:val="004956B8"/>
    <w:rsid w:val="00495BE7"/>
    <w:rsid w:val="00497A3E"/>
    <w:rsid w:val="004C3363"/>
    <w:rsid w:val="004C5F91"/>
    <w:rsid w:val="004D05D4"/>
    <w:rsid w:val="004D71C6"/>
    <w:rsid w:val="004E37C5"/>
    <w:rsid w:val="004F03D6"/>
    <w:rsid w:val="004F78BF"/>
    <w:rsid w:val="00522504"/>
    <w:rsid w:val="00523C02"/>
    <w:rsid w:val="0054137D"/>
    <w:rsid w:val="00541445"/>
    <w:rsid w:val="00541BF1"/>
    <w:rsid w:val="00573AD3"/>
    <w:rsid w:val="00577100"/>
    <w:rsid w:val="00594E47"/>
    <w:rsid w:val="005A5DEF"/>
    <w:rsid w:val="005A62AD"/>
    <w:rsid w:val="005B4405"/>
    <w:rsid w:val="005B5D13"/>
    <w:rsid w:val="005C0BEF"/>
    <w:rsid w:val="005D292A"/>
    <w:rsid w:val="005D5BBC"/>
    <w:rsid w:val="005E5ECD"/>
    <w:rsid w:val="005F272C"/>
    <w:rsid w:val="005F7470"/>
    <w:rsid w:val="0060203B"/>
    <w:rsid w:val="00604C30"/>
    <w:rsid w:val="00613140"/>
    <w:rsid w:val="00621888"/>
    <w:rsid w:val="00622475"/>
    <w:rsid w:val="00632424"/>
    <w:rsid w:val="00636CC0"/>
    <w:rsid w:val="00640FC1"/>
    <w:rsid w:val="00642CF0"/>
    <w:rsid w:val="00652C4B"/>
    <w:rsid w:val="0066293D"/>
    <w:rsid w:val="00670CB9"/>
    <w:rsid w:val="00671764"/>
    <w:rsid w:val="00674142"/>
    <w:rsid w:val="006A7098"/>
    <w:rsid w:val="006D582C"/>
    <w:rsid w:val="006E0461"/>
    <w:rsid w:val="006E1596"/>
    <w:rsid w:val="006F6C0A"/>
    <w:rsid w:val="007074B3"/>
    <w:rsid w:val="00707673"/>
    <w:rsid w:val="007253A8"/>
    <w:rsid w:val="007336ED"/>
    <w:rsid w:val="007653FB"/>
    <w:rsid w:val="007804A3"/>
    <w:rsid w:val="00782BF3"/>
    <w:rsid w:val="00786FAF"/>
    <w:rsid w:val="00787B4E"/>
    <w:rsid w:val="0079284E"/>
    <w:rsid w:val="007A2514"/>
    <w:rsid w:val="007A3483"/>
    <w:rsid w:val="007A5A1E"/>
    <w:rsid w:val="007A7AB3"/>
    <w:rsid w:val="007B73EB"/>
    <w:rsid w:val="007C37C3"/>
    <w:rsid w:val="007C383F"/>
    <w:rsid w:val="007C4D98"/>
    <w:rsid w:val="007D2E43"/>
    <w:rsid w:val="007E585A"/>
    <w:rsid w:val="00810E43"/>
    <w:rsid w:val="00811F57"/>
    <w:rsid w:val="008340A1"/>
    <w:rsid w:val="00846181"/>
    <w:rsid w:val="0085128C"/>
    <w:rsid w:val="00853343"/>
    <w:rsid w:val="00857DDF"/>
    <w:rsid w:val="0086434E"/>
    <w:rsid w:val="008822C5"/>
    <w:rsid w:val="00882FC2"/>
    <w:rsid w:val="0088576B"/>
    <w:rsid w:val="00892F86"/>
    <w:rsid w:val="00894AEF"/>
    <w:rsid w:val="0089626D"/>
    <w:rsid w:val="00896ADD"/>
    <w:rsid w:val="008A7E82"/>
    <w:rsid w:val="008B7510"/>
    <w:rsid w:val="008C7E1D"/>
    <w:rsid w:val="008F042E"/>
    <w:rsid w:val="00901CE7"/>
    <w:rsid w:val="0090739A"/>
    <w:rsid w:val="00912D6D"/>
    <w:rsid w:val="00914270"/>
    <w:rsid w:val="00915507"/>
    <w:rsid w:val="00917836"/>
    <w:rsid w:val="009212D3"/>
    <w:rsid w:val="00926318"/>
    <w:rsid w:val="00934F89"/>
    <w:rsid w:val="00944D3D"/>
    <w:rsid w:val="00950A89"/>
    <w:rsid w:val="0095647D"/>
    <w:rsid w:val="00956B7E"/>
    <w:rsid w:val="00975C4F"/>
    <w:rsid w:val="009A150F"/>
    <w:rsid w:val="009A1941"/>
    <w:rsid w:val="009A6888"/>
    <w:rsid w:val="009B3245"/>
    <w:rsid w:val="009D228F"/>
    <w:rsid w:val="009D598E"/>
    <w:rsid w:val="009E416C"/>
    <w:rsid w:val="009E7885"/>
    <w:rsid w:val="009F091A"/>
    <w:rsid w:val="009F25BC"/>
    <w:rsid w:val="00A10BB4"/>
    <w:rsid w:val="00A12618"/>
    <w:rsid w:val="00A1677A"/>
    <w:rsid w:val="00A233E7"/>
    <w:rsid w:val="00A36361"/>
    <w:rsid w:val="00A54AAB"/>
    <w:rsid w:val="00A70168"/>
    <w:rsid w:val="00A74702"/>
    <w:rsid w:val="00A8503F"/>
    <w:rsid w:val="00A85B91"/>
    <w:rsid w:val="00A92012"/>
    <w:rsid w:val="00AB2502"/>
    <w:rsid w:val="00AB4129"/>
    <w:rsid w:val="00AB5CFA"/>
    <w:rsid w:val="00AC0809"/>
    <w:rsid w:val="00AC5BEB"/>
    <w:rsid w:val="00AE04C0"/>
    <w:rsid w:val="00B5734B"/>
    <w:rsid w:val="00B73CBA"/>
    <w:rsid w:val="00B7498D"/>
    <w:rsid w:val="00B807FC"/>
    <w:rsid w:val="00BA0C35"/>
    <w:rsid w:val="00BB7414"/>
    <w:rsid w:val="00BC4D78"/>
    <w:rsid w:val="00BD1D11"/>
    <w:rsid w:val="00BD25DA"/>
    <w:rsid w:val="00BD6584"/>
    <w:rsid w:val="00C02D26"/>
    <w:rsid w:val="00C07C87"/>
    <w:rsid w:val="00C11000"/>
    <w:rsid w:val="00C13D8D"/>
    <w:rsid w:val="00C23287"/>
    <w:rsid w:val="00C35C2E"/>
    <w:rsid w:val="00C36BB4"/>
    <w:rsid w:val="00C439D1"/>
    <w:rsid w:val="00C62392"/>
    <w:rsid w:val="00C624B3"/>
    <w:rsid w:val="00C62878"/>
    <w:rsid w:val="00C637FB"/>
    <w:rsid w:val="00C71BDF"/>
    <w:rsid w:val="00C828F9"/>
    <w:rsid w:val="00C8561D"/>
    <w:rsid w:val="00CA5603"/>
    <w:rsid w:val="00CA57E3"/>
    <w:rsid w:val="00CB139F"/>
    <w:rsid w:val="00CB34D7"/>
    <w:rsid w:val="00CB6470"/>
    <w:rsid w:val="00CC3E20"/>
    <w:rsid w:val="00CD00F5"/>
    <w:rsid w:val="00CE36B7"/>
    <w:rsid w:val="00CF72E0"/>
    <w:rsid w:val="00D1246A"/>
    <w:rsid w:val="00D136C0"/>
    <w:rsid w:val="00D25FC6"/>
    <w:rsid w:val="00D46E8E"/>
    <w:rsid w:val="00D552B7"/>
    <w:rsid w:val="00D83900"/>
    <w:rsid w:val="00D85685"/>
    <w:rsid w:val="00DC52F2"/>
    <w:rsid w:val="00DC6D9A"/>
    <w:rsid w:val="00DE71C7"/>
    <w:rsid w:val="00DF124C"/>
    <w:rsid w:val="00E04CAF"/>
    <w:rsid w:val="00E067DA"/>
    <w:rsid w:val="00E068F6"/>
    <w:rsid w:val="00E154D3"/>
    <w:rsid w:val="00E20A81"/>
    <w:rsid w:val="00E21900"/>
    <w:rsid w:val="00E22E68"/>
    <w:rsid w:val="00E2710F"/>
    <w:rsid w:val="00E27BE2"/>
    <w:rsid w:val="00E30527"/>
    <w:rsid w:val="00E51686"/>
    <w:rsid w:val="00E54BB6"/>
    <w:rsid w:val="00E554A3"/>
    <w:rsid w:val="00E605E1"/>
    <w:rsid w:val="00E70267"/>
    <w:rsid w:val="00E7048A"/>
    <w:rsid w:val="00E813BC"/>
    <w:rsid w:val="00E81F8A"/>
    <w:rsid w:val="00E8577A"/>
    <w:rsid w:val="00E87985"/>
    <w:rsid w:val="00E91796"/>
    <w:rsid w:val="00E9452B"/>
    <w:rsid w:val="00E94AEC"/>
    <w:rsid w:val="00E963D0"/>
    <w:rsid w:val="00E97D83"/>
    <w:rsid w:val="00EA5546"/>
    <w:rsid w:val="00EC34C3"/>
    <w:rsid w:val="00EE25F8"/>
    <w:rsid w:val="00EE46F4"/>
    <w:rsid w:val="00EF2473"/>
    <w:rsid w:val="00EF601A"/>
    <w:rsid w:val="00F00886"/>
    <w:rsid w:val="00F1025F"/>
    <w:rsid w:val="00F21357"/>
    <w:rsid w:val="00F21B5B"/>
    <w:rsid w:val="00F230D1"/>
    <w:rsid w:val="00F4342E"/>
    <w:rsid w:val="00F472C9"/>
    <w:rsid w:val="00F55522"/>
    <w:rsid w:val="00F57710"/>
    <w:rsid w:val="00F60B3D"/>
    <w:rsid w:val="00F62C67"/>
    <w:rsid w:val="00F721CB"/>
    <w:rsid w:val="00F72E11"/>
    <w:rsid w:val="00F85253"/>
    <w:rsid w:val="00F8616C"/>
    <w:rsid w:val="00F90FA3"/>
    <w:rsid w:val="00F93659"/>
    <w:rsid w:val="00FB0B32"/>
    <w:rsid w:val="00FB4C66"/>
    <w:rsid w:val="00FC09F1"/>
    <w:rsid w:val="00FC7971"/>
    <w:rsid w:val="00FD0502"/>
    <w:rsid w:val="00FD5C8F"/>
    <w:rsid w:val="00FD604B"/>
    <w:rsid w:val="00FF70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223892"/>
  <w15:docId w15:val="{D271333A-5923-47B1-AECC-AA4CDD3A4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ACB"/>
    <w:pPr>
      <w:spacing w:after="160" w:line="259" w:lineRule="auto"/>
    </w:pPr>
    <w:rPr>
      <w:sz w:val="22"/>
      <w:szCs w:val="22"/>
      <w:lang w:val="ru-RU" w:eastAsia="en-US"/>
    </w:rPr>
  </w:style>
  <w:style w:type="paragraph" w:styleId="1">
    <w:name w:val="heading 1"/>
    <w:basedOn w:val="a"/>
    <w:next w:val="a"/>
    <w:link w:val="10"/>
    <w:uiPriority w:val="9"/>
    <w:qFormat/>
    <w:locked/>
    <w:rsid w:val="000610DD"/>
    <w:pPr>
      <w:keepNext/>
      <w:keepLines/>
      <w:spacing w:before="240" w:after="0" w:line="276" w:lineRule="auto"/>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locked/>
    <w:rsid w:val="00CB64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List Paragraph1,ПАРАГРАФ,Нумерованный спиков,Буллет,Слабое выделение1,Таблица. Рисунок"/>
    <w:basedOn w:val="a"/>
    <w:link w:val="a4"/>
    <w:uiPriority w:val="34"/>
    <w:qFormat/>
    <w:rsid w:val="002C4ACB"/>
    <w:pPr>
      <w:ind w:left="720"/>
      <w:contextualSpacing/>
    </w:pPr>
  </w:style>
  <w:style w:type="character" w:customStyle="1" w:styleId="a5">
    <w:name w:val="Основной текст_"/>
    <w:link w:val="4"/>
    <w:uiPriority w:val="99"/>
    <w:locked/>
    <w:rsid w:val="002C4ACB"/>
    <w:rPr>
      <w:rFonts w:ascii="Times New Roman" w:hAnsi="Times New Roman" w:cs="Times New Roman"/>
      <w:sz w:val="27"/>
      <w:szCs w:val="27"/>
      <w:shd w:val="clear" w:color="auto" w:fill="FFFFFF"/>
    </w:rPr>
  </w:style>
  <w:style w:type="paragraph" w:customStyle="1" w:styleId="4">
    <w:name w:val="Основной текст4"/>
    <w:basedOn w:val="a"/>
    <w:link w:val="a5"/>
    <w:uiPriority w:val="99"/>
    <w:rsid w:val="002C4ACB"/>
    <w:pPr>
      <w:widowControl w:val="0"/>
      <w:shd w:val="clear" w:color="auto" w:fill="FFFFFF"/>
      <w:spacing w:before="840" w:after="240" w:line="240" w:lineRule="atLeast"/>
      <w:ind w:hanging="2200"/>
      <w:jc w:val="center"/>
    </w:pPr>
    <w:rPr>
      <w:rFonts w:ascii="Times New Roman" w:eastAsia="Times New Roman" w:hAnsi="Times New Roman"/>
      <w:sz w:val="27"/>
      <w:szCs w:val="27"/>
    </w:rPr>
  </w:style>
  <w:style w:type="paragraph" w:styleId="a6">
    <w:name w:val="Subtitle"/>
    <w:basedOn w:val="a"/>
    <w:next w:val="a"/>
    <w:link w:val="a7"/>
    <w:uiPriority w:val="99"/>
    <w:qFormat/>
    <w:rsid w:val="002C4ACB"/>
    <w:pPr>
      <w:keepNext/>
      <w:keepLines/>
      <w:spacing w:before="360" w:after="80"/>
    </w:pPr>
    <w:rPr>
      <w:rFonts w:ascii="Georgia" w:hAnsi="Georgia" w:cs="Georgia"/>
      <w:i/>
      <w:color w:val="666666"/>
      <w:sz w:val="48"/>
      <w:szCs w:val="48"/>
      <w:lang w:eastAsia="ru-RU"/>
    </w:rPr>
  </w:style>
  <w:style w:type="character" w:customStyle="1" w:styleId="a7">
    <w:name w:val="Підзаголовок Знак"/>
    <w:link w:val="a6"/>
    <w:uiPriority w:val="99"/>
    <w:locked/>
    <w:rsid w:val="002C4ACB"/>
    <w:rPr>
      <w:rFonts w:ascii="Georgia" w:eastAsia="Times New Roman" w:hAnsi="Georgia" w:cs="Georgia"/>
      <w:i/>
      <w:color w:val="666666"/>
      <w:sz w:val="48"/>
      <w:szCs w:val="48"/>
      <w:lang w:eastAsia="ru-RU"/>
    </w:rPr>
  </w:style>
  <w:style w:type="paragraph" w:styleId="a8">
    <w:name w:val="Balloon Text"/>
    <w:basedOn w:val="a"/>
    <w:link w:val="a9"/>
    <w:uiPriority w:val="99"/>
    <w:semiHidden/>
    <w:rsid w:val="003F117F"/>
    <w:pPr>
      <w:spacing w:after="0" w:line="240" w:lineRule="auto"/>
    </w:pPr>
    <w:rPr>
      <w:rFonts w:ascii="Segoe UI" w:hAnsi="Segoe UI" w:cs="Segoe UI"/>
      <w:sz w:val="18"/>
      <w:szCs w:val="18"/>
    </w:rPr>
  </w:style>
  <w:style w:type="character" w:customStyle="1" w:styleId="a9">
    <w:name w:val="Текст у виносці Знак"/>
    <w:link w:val="a8"/>
    <w:uiPriority w:val="99"/>
    <w:semiHidden/>
    <w:locked/>
    <w:rsid w:val="003F117F"/>
    <w:rPr>
      <w:rFonts w:ascii="Segoe UI" w:hAnsi="Segoe UI" w:cs="Segoe UI"/>
      <w:sz w:val="18"/>
      <w:szCs w:val="18"/>
    </w:rPr>
  </w:style>
  <w:style w:type="character" w:styleId="aa">
    <w:name w:val="Strong"/>
    <w:uiPriority w:val="22"/>
    <w:qFormat/>
    <w:rsid w:val="00594E47"/>
    <w:rPr>
      <w:rFonts w:cs="Times New Roman"/>
      <w:b/>
      <w:bCs/>
    </w:rPr>
  </w:style>
  <w:style w:type="paragraph" w:styleId="ab">
    <w:name w:val="Body Text"/>
    <w:basedOn w:val="a"/>
    <w:link w:val="ac"/>
    <w:uiPriority w:val="99"/>
    <w:rsid w:val="007804A3"/>
    <w:pPr>
      <w:tabs>
        <w:tab w:val="left" w:pos="9923"/>
      </w:tabs>
      <w:spacing w:after="0" w:line="240" w:lineRule="auto"/>
      <w:jc w:val="center"/>
    </w:pPr>
    <w:rPr>
      <w:rFonts w:ascii="Times New Roman" w:eastAsia="Times New Roman" w:hAnsi="Times New Roman"/>
      <w:b/>
      <w:sz w:val="28"/>
      <w:szCs w:val="20"/>
      <w:lang w:val="uk-UA" w:eastAsia="ru-RU"/>
    </w:rPr>
  </w:style>
  <w:style w:type="character" w:customStyle="1" w:styleId="ac">
    <w:name w:val="Основний текст Знак"/>
    <w:link w:val="ab"/>
    <w:uiPriority w:val="99"/>
    <w:locked/>
    <w:rsid w:val="007804A3"/>
    <w:rPr>
      <w:rFonts w:ascii="Times New Roman" w:hAnsi="Times New Roman" w:cs="Times New Roman"/>
      <w:b/>
      <w:sz w:val="20"/>
      <w:szCs w:val="20"/>
      <w:lang w:val="uk-UA" w:eastAsia="ru-RU"/>
    </w:rPr>
  </w:style>
  <w:style w:type="paragraph" w:styleId="ad">
    <w:name w:val="header"/>
    <w:basedOn w:val="a"/>
    <w:link w:val="ae"/>
    <w:uiPriority w:val="99"/>
    <w:unhideWhenUsed/>
    <w:rsid w:val="005A5DEF"/>
    <w:pPr>
      <w:tabs>
        <w:tab w:val="center" w:pos="4677"/>
        <w:tab w:val="right" w:pos="9355"/>
      </w:tabs>
      <w:spacing w:after="0" w:line="240" w:lineRule="auto"/>
    </w:pPr>
  </w:style>
  <w:style w:type="character" w:customStyle="1" w:styleId="ae">
    <w:name w:val="Верхній колонтитул Знак"/>
    <w:basedOn w:val="a0"/>
    <w:link w:val="ad"/>
    <w:uiPriority w:val="99"/>
    <w:rsid w:val="005A5DEF"/>
    <w:rPr>
      <w:sz w:val="22"/>
      <w:szCs w:val="22"/>
      <w:lang w:val="ru-RU" w:eastAsia="en-US"/>
    </w:rPr>
  </w:style>
  <w:style w:type="paragraph" w:styleId="af">
    <w:name w:val="footer"/>
    <w:basedOn w:val="a"/>
    <w:link w:val="af0"/>
    <w:uiPriority w:val="99"/>
    <w:unhideWhenUsed/>
    <w:rsid w:val="005A5DEF"/>
    <w:pPr>
      <w:tabs>
        <w:tab w:val="center" w:pos="4677"/>
        <w:tab w:val="right" w:pos="9355"/>
      </w:tabs>
      <w:spacing w:after="0" w:line="240" w:lineRule="auto"/>
    </w:pPr>
  </w:style>
  <w:style w:type="character" w:customStyle="1" w:styleId="af0">
    <w:name w:val="Нижній колонтитул Знак"/>
    <w:basedOn w:val="a0"/>
    <w:link w:val="af"/>
    <w:uiPriority w:val="99"/>
    <w:rsid w:val="005A5DEF"/>
    <w:rPr>
      <w:sz w:val="22"/>
      <w:szCs w:val="22"/>
      <w:lang w:val="ru-RU" w:eastAsia="en-US"/>
    </w:rPr>
  </w:style>
  <w:style w:type="character" w:styleId="af1">
    <w:name w:val="annotation reference"/>
    <w:basedOn w:val="a0"/>
    <w:uiPriority w:val="99"/>
    <w:semiHidden/>
    <w:unhideWhenUsed/>
    <w:rsid w:val="003E6263"/>
    <w:rPr>
      <w:sz w:val="16"/>
      <w:szCs w:val="16"/>
    </w:rPr>
  </w:style>
  <w:style w:type="paragraph" w:styleId="af2">
    <w:name w:val="annotation text"/>
    <w:basedOn w:val="a"/>
    <w:link w:val="af3"/>
    <w:uiPriority w:val="99"/>
    <w:semiHidden/>
    <w:unhideWhenUsed/>
    <w:rsid w:val="003E6263"/>
    <w:pPr>
      <w:spacing w:line="240" w:lineRule="auto"/>
    </w:pPr>
    <w:rPr>
      <w:sz w:val="20"/>
      <w:szCs w:val="20"/>
    </w:rPr>
  </w:style>
  <w:style w:type="character" w:customStyle="1" w:styleId="af3">
    <w:name w:val="Текст примітки Знак"/>
    <w:basedOn w:val="a0"/>
    <w:link w:val="af2"/>
    <w:uiPriority w:val="99"/>
    <w:semiHidden/>
    <w:rsid w:val="003E6263"/>
    <w:rPr>
      <w:lang w:val="ru-RU" w:eastAsia="en-US"/>
    </w:rPr>
  </w:style>
  <w:style w:type="paragraph" w:styleId="af4">
    <w:name w:val="annotation subject"/>
    <w:basedOn w:val="af2"/>
    <w:next w:val="af2"/>
    <w:link w:val="af5"/>
    <w:uiPriority w:val="99"/>
    <w:semiHidden/>
    <w:unhideWhenUsed/>
    <w:rsid w:val="003E6263"/>
    <w:rPr>
      <w:b/>
      <w:bCs/>
    </w:rPr>
  </w:style>
  <w:style w:type="character" w:customStyle="1" w:styleId="af5">
    <w:name w:val="Тема примітки Знак"/>
    <w:basedOn w:val="af3"/>
    <w:link w:val="af4"/>
    <w:uiPriority w:val="99"/>
    <w:semiHidden/>
    <w:rsid w:val="003E6263"/>
    <w:rPr>
      <w:b/>
      <w:bCs/>
      <w:lang w:val="ru-RU" w:eastAsia="en-US"/>
    </w:rPr>
  </w:style>
  <w:style w:type="table" w:styleId="af6">
    <w:name w:val="Table Grid"/>
    <w:basedOn w:val="a1"/>
    <w:uiPriority w:val="39"/>
    <w:locked/>
    <w:rsid w:val="00541445"/>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у Знак"/>
    <w:aliases w:val="Нумерованый список Знак,List Paragraph1 Знак,ПАРАГРАФ Знак,Нумерованный спиков Знак,Буллет Знак,Слабое выделение1 Знак,Таблица. Рисунок Знак"/>
    <w:link w:val="a3"/>
    <w:uiPriority w:val="34"/>
    <w:locked/>
    <w:rsid w:val="000610DD"/>
    <w:rPr>
      <w:sz w:val="22"/>
      <w:szCs w:val="22"/>
      <w:lang w:val="ru-RU" w:eastAsia="en-US"/>
    </w:rPr>
  </w:style>
  <w:style w:type="character" w:customStyle="1" w:styleId="10">
    <w:name w:val="Заголовок 1 Знак"/>
    <w:basedOn w:val="a0"/>
    <w:link w:val="1"/>
    <w:uiPriority w:val="9"/>
    <w:rsid w:val="000610DD"/>
    <w:rPr>
      <w:rFonts w:asciiTheme="majorHAnsi" w:eastAsiaTheme="majorEastAsia" w:hAnsiTheme="majorHAnsi" w:cstheme="majorBidi"/>
      <w:color w:val="365F91" w:themeColor="accent1" w:themeShade="BF"/>
      <w:sz w:val="32"/>
      <w:szCs w:val="32"/>
      <w:lang w:val="ru-RU" w:eastAsia="en-US"/>
    </w:rPr>
  </w:style>
  <w:style w:type="paragraph" w:customStyle="1" w:styleId="rvps2">
    <w:name w:val="rvps2"/>
    <w:basedOn w:val="a"/>
    <w:rsid w:val="000610DD"/>
    <w:pPr>
      <w:spacing w:before="100" w:beforeAutospacing="1" w:after="100" w:afterAutospacing="1" w:line="240" w:lineRule="auto"/>
    </w:pPr>
    <w:rPr>
      <w:rFonts w:ascii="Times New Roman" w:eastAsia="Times New Roman" w:hAnsi="Times New Roman"/>
      <w:sz w:val="24"/>
      <w:szCs w:val="24"/>
      <w:lang w:eastAsia="ru-RU"/>
    </w:rPr>
  </w:style>
  <w:style w:type="paragraph" w:styleId="af7">
    <w:name w:val="Normal (Web)"/>
    <w:basedOn w:val="a"/>
    <w:uiPriority w:val="99"/>
    <w:semiHidden/>
    <w:rsid w:val="00CB64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semiHidden/>
    <w:rsid w:val="00CB6470"/>
    <w:rPr>
      <w:rFonts w:asciiTheme="majorHAnsi" w:eastAsiaTheme="majorEastAsia" w:hAnsiTheme="majorHAnsi" w:cstheme="majorBidi"/>
      <w:color w:val="365F91" w:themeColor="accent1" w:themeShade="BF"/>
      <w:sz w:val="26"/>
      <w:szCs w:val="26"/>
      <w:lang w:val="ru-RU" w:eastAsia="en-US"/>
    </w:rPr>
  </w:style>
  <w:style w:type="character" w:styleId="af8">
    <w:name w:val="Emphasis"/>
    <w:uiPriority w:val="20"/>
    <w:qFormat/>
    <w:locked/>
    <w:rsid w:val="00A920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860417">
      <w:bodyDiv w:val="1"/>
      <w:marLeft w:val="0"/>
      <w:marRight w:val="0"/>
      <w:marTop w:val="0"/>
      <w:marBottom w:val="0"/>
      <w:divBdr>
        <w:top w:val="none" w:sz="0" w:space="0" w:color="auto"/>
        <w:left w:val="none" w:sz="0" w:space="0" w:color="auto"/>
        <w:bottom w:val="none" w:sz="0" w:space="0" w:color="auto"/>
        <w:right w:val="none" w:sz="0" w:space="0" w:color="auto"/>
      </w:divBdr>
    </w:div>
    <w:div w:id="941259417">
      <w:bodyDiv w:val="1"/>
      <w:marLeft w:val="0"/>
      <w:marRight w:val="0"/>
      <w:marTop w:val="0"/>
      <w:marBottom w:val="0"/>
      <w:divBdr>
        <w:top w:val="none" w:sz="0" w:space="0" w:color="auto"/>
        <w:left w:val="none" w:sz="0" w:space="0" w:color="auto"/>
        <w:bottom w:val="none" w:sz="0" w:space="0" w:color="auto"/>
        <w:right w:val="none" w:sz="0" w:space="0" w:color="auto"/>
      </w:divBdr>
    </w:div>
    <w:div w:id="1671173954">
      <w:marLeft w:val="0"/>
      <w:marRight w:val="0"/>
      <w:marTop w:val="0"/>
      <w:marBottom w:val="0"/>
      <w:divBdr>
        <w:top w:val="none" w:sz="0" w:space="0" w:color="auto"/>
        <w:left w:val="none" w:sz="0" w:space="0" w:color="auto"/>
        <w:bottom w:val="none" w:sz="0" w:space="0" w:color="auto"/>
        <w:right w:val="none" w:sz="0" w:space="0" w:color="auto"/>
      </w:divBdr>
    </w:div>
    <w:div w:id="167117395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0E654-0437-4BF5-AE46-567D9E0AD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790</Words>
  <Characters>4504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Додаток № _________</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 _________</dc:title>
  <dc:subject/>
  <dc:creator>Загній Світлана Володимирівна</dc:creator>
  <cp:keywords/>
  <dc:description/>
  <cp:lastModifiedBy>s9</cp:lastModifiedBy>
  <cp:revision>2</cp:revision>
  <cp:lastPrinted>2024-03-07T08:48:00Z</cp:lastPrinted>
  <dcterms:created xsi:type="dcterms:W3CDTF">2026-04-03T13:16:00Z</dcterms:created>
  <dcterms:modified xsi:type="dcterms:W3CDTF">2026-04-03T13:16:00Z</dcterms:modified>
</cp:coreProperties>
</file>