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094D9C" w14:textId="67D98BA9" w:rsidR="007E11CF" w:rsidRPr="007E11CF" w:rsidRDefault="00DC3E1F" w:rsidP="007E11CF">
      <w:pPr>
        <w:ind w:left="6237" w:right="2" w:hanging="567"/>
        <w:rPr>
          <w:lang w:val="uk-UA"/>
        </w:rPr>
      </w:pPr>
      <w:r w:rsidRPr="002D6E56">
        <w:rPr>
          <w:lang w:val="uk-UA"/>
        </w:rPr>
        <w:tab/>
      </w:r>
      <w:r w:rsidR="00810BF7">
        <w:rPr>
          <w:lang w:val="uk-UA"/>
        </w:rPr>
        <w:t xml:space="preserve">Додаток 1 </w:t>
      </w:r>
      <w:r w:rsidRPr="001D1279">
        <w:rPr>
          <w:lang w:val="uk-UA"/>
        </w:rPr>
        <w:t>до рішення правління</w:t>
      </w:r>
      <w:r w:rsidR="007E11CF" w:rsidRPr="007E11CF">
        <w:rPr>
          <w:lang w:val="uk-UA"/>
        </w:rPr>
        <w:t xml:space="preserve"> про затвердження впровадження процесу автоматизованого розподілу вантажних вагонів між вагоноремонтними підрозділами філії «УЗ Вагон-сервіс» АТ «Укрзалізниця» при наданні </w:t>
      </w:r>
      <w:bookmarkStart w:id="0" w:name="_GoBack"/>
      <w:bookmarkEnd w:id="0"/>
      <w:r w:rsidR="007E11CF" w:rsidRPr="007E11CF">
        <w:rPr>
          <w:lang w:val="uk-UA"/>
        </w:rPr>
        <w:t xml:space="preserve">послуг з планового ремонту вантажних вагонів та проведення розрахунків за надані послуги та форми договору про надання послуг з ремонту вантажних вагонів </w:t>
      </w:r>
    </w:p>
    <w:p w14:paraId="6A7F9814" w14:textId="55985532" w:rsidR="00DC3E1F" w:rsidRPr="001D1279" w:rsidRDefault="00DC3E1F" w:rsidP="007E11CF">
      <w:pPr>
        <w:ind w:left="6237" w:right="2" w:hanging="567"/>
        <w:rPr>
          <w:b/>
          <w:sz w:val="28"/>
          <w:szCs w:val="28"/>
          <w:lang w:val="uk-UA"/>
        </w:rPr>
      </w:pPr>
    </w:p>
    <w:p w14:paraId="3BFA367F" w14:textId="77777777" w:rsidR="00DC3E1F" w:rsidRPr="001D1279" w:rsidRDefault="00DC3E1F" w:rsidP="00DC3E1F">
      <w:pPr>
        <w:jc w:val="center"/>
        <w:rPr>
          <w:b/>
          <w:sz w:val="28"/>
          <w:szCs w:val="28"/>
          <w:lang w:val="uk-UA"/>
        </w:rPr>
      </w:pPr>
    </w:p>
    <w:p w14:paraId="090969F3" w14:textId="77777777" w:rsidR="00DC3E1F" w:rsidRPr="001D1279" w:rsidRDefault="00DC3E1F" w:rsidP="00DC3E1F">
      <w:pPr>
        <w:jc w:val="center"/>
        <w:rPr>
          <w:b/>
          <w:sz w:val="28"/>
          <w:szCs w:val="28"/>
          <w:lang w:val="uk-UA"/>
        </w:rPr>
      </w:pPr>
      <w:r w:rsidRPr="001D1279">
        <w:rPr>
          <w:b/>
          <w:sz w:val="28"/>
          <w:szCs w:val="28"/>
          <w:lang w:val="uk-UA"/>
        </w:rPr>
        <w:t>Договір про надання послуг</w:t>
      </w:r>
    </w:p>
    <w:p w14:paraId="49325184" w14:textId="77777777" w:rsidR="00DC3E1F" w:rsidRPr="001D1279" w:rsidRDefault="00DC3E1F" w:rsidP="00DC3E1F">
      <w:pPr>
        <w:jc w:val="center"/>
        <w:rPr>
          <w:b/>
          <w:sz w:val="28"/>
          <w:szCs w:val="28"/>
          <w:lang w:val="uk-UA"/>
        </w:rPr>
      </w:pPr>
      <w:r w:rsidRPr="001D1279">
        <w:rPr>
          <w:b/>
          <w:sz w:val="28"/>
          <w:szCs w:val="28"/>
          <w:lang w:val="uk-UA"/>
        </w:rPr>
        <w:t>з ремонту вантажних вагонів</w:t>
      </w:r>
    </w:p>
    <w:p w14:paraId="2A6DFE4F" w14:textId="77777777" w:rsidR="00DC3E1F" w:rsidRPr="001D1279" w:rsidRDefault="00DC3E1F" w:rsidP="00DC3E1F">
      <w:pPr>
        <w:rPr>
          <w:b/>
          <w:sz w:val="28"/>
          <w:szCs w:val="28"/>
          <w:lang w:val="uk-UA"/>
        </w:rPr>
      </w:pPr>
    </w:p>
    <w:p w14:paraId="58C1EFDE" w14:textId="77777777" w:rsidR="00DC3E1F" w:rsidRPr="001D1279" w:rsidRDefault="00DC3E1F" w:rsidP="00DC3E1F">
      <w:pPr>
        <w:rPr>
          <w:b/>
          <w:sz w:val="28"/>
          <w:szCs w:val="28"/>
          <w:lang w:val="uk-UA"/>
        </w:rPr>
      </w:pPr>
      <w:r w:rsidRPr="001D1279">
        <w:rPr>
          <w:b/>
          <w:sz w:val="28"/>
          <w:szCs w:val="28"/>
          <w:lang w:val="uk-UA"/>
        </w:rPr>
        <w:t>м. Київ                                                                                         «    » ________ 2025 року</w:t>
      </w:r>
    </w:p>
    <w:p w14:paraId="231C0951" w14:textId="77777777" w:rsidR="00DC3E1F" w:rsidRPr="001D1279" w:rsidRDefault="00DC3E1F" w:rsidP="00DC3E1F">
      <w:pPr>
        <w:rPr>
          <w:sz w:val="28"/>
          <w:szCs w:val="28"/>
          <w:lang w:val="uk-UA"/>
        </w:rPr>
      </w:pPr>
    </w:p>
    <w:p w14:paraId="059E30F6" w14:textId="77777777" w:rsidR="00DC3E1F" w:rsidRPr="001D1279" w:rsidRDefault="00DC3E1F" w:rsidP="00DC3E1F">
      <w:pPr>
        <w:ind w:firstLine="851"/>
        <w:rPr>
          <w:sz w:val="28"/>
          <w:szCs w:val="28"/>
          <w:lang w:val="uk-UA"/>
        </w:rPr>
      </w:pPr>
      <w:r w:rsidRPr="001D1279">
        <w:rPr>
          <w:b/>
          <w:sz w:val="28"/>
          <w:szCs w:val="28"/>
          <w:lang w:val="uk-UA"/>
        </w:rPr>
        <w:t>Виконавець</w:t>
      </w:r>
      <w:r w:rsidRPr="001D1279">
        <w:rPr>
          <w:sz w:val="28"/>
          <w:szCs w:val="28"/>
          <w:lang w:val="uk-UA"/>
        </w:rPr>
        <w:t xml:space="preserve"> – Акціонерне товариство «Українська залізниця», в особі філії </w:t>
      </w:r>
      <w:r w:rsidRPr="001D1279">
        <w:rPr>
          <w:sz w:val="28"/>
          <w:szCs w:val="28"/>
          <w:lang w:val="uk-UA"/>
        </w:rPr>
        <w:br/>
        <w:t>«УЗ Вагон-сервіс» акціонерного товариства «Українська залізниця»</w:t>
      </w:r>
      <w:r w:rsidRPr="001D1279">
        <w:rPr>
          <w:sz w:val="28"/>
          <w:lang w:val="uk-UA"/>
        </w:rPr>
        <w:t xml:space="preserve"> </w:t>
      </w:r>
      <w:r w:rsidRPr="001D1279">
        <w:rPr>
          <w:sz w:val="28"/>
          <w:szCs w:val="28"/>
          <w:lang w:val="uk-UA"/>
        </w:rPr>
        <w:t>та,</w:t>
      </w:r>
    </w:p>
    <w:p w14:paraId="20C8FA40" w14:textId="77777777" w:rsidR="00DC3E1F" w:rsidRPr="001D1279" w:rsidRDefault="00DC3E1F" w:rsidP="00DC3E1F">
      <w:pPr>
        <w:ind w:firstLine="851"/>
        <w:rPr>
          <w:sz w:val="28"/>
          <w:szCs w:val="28"/>
          <w:lang w:val="uk-UA"/>
        </w:rPr>
      </w:pPr>
      <w:r w:rsidRPr="001D1279">
        <w:rPr>
          <w:b/>
          <w:sz w:val="28"/>
          <w:szCs w:val="28"/>
          <w:lang w:val="uk-UA"/>
        </w:rPr>
        <w:t>Замовник</w:t>
      </w:r>
      <w:r w:rsidRPr="001D1279">
        <w:rPr>
          <w:sz w:val="28"/>
          <w:szCs w:val="28"/>
          <w:lang w:val="uk-UA"/>
        </w:rPr>
        <w:t xml:space="preserve"> (власник або володілець вантажних вагонів, якому власником делеговано право розпорядження або користування вантажними вагонами) (разом – Сторони, а кожен окремо – Сторона), уклали цей Договір про надання послуг з планового ремонту вантажних вагонів (далі – Договір) про таке: </w:t>
      </w:r>
    </w:p>
    <w:p w14:paraId="59353B85" w14:textId="77777777" w:rsidR="00DC3E1F" w:rsidRPr="001D1279" w:rsidRDefault="00DC3E1F" w:rsidP="00DC3E1F">
      <w:pPr>
        <w:widowControl w:val="0"/>
        <w:shd w:val="clear" w:color="auto" w:fill="FFFFFF"/>
        <w:rPr>
          <w:sz w:val="28"/>
          <w:szCs w:val="28"/>
          <w:lang w:val="uk-UA"/>
        </w:rPr>
      </w:pPr>
    </w:p>
    <w:p w14:paraId="6A394816" w14:textId="77777777" w:rsidR="00DC3E1F" w:rsidRPr="001D1279" w:rsidRDefault="00DC3E1F" w:rsidP="00DC3E1F">
      <w:pPr>
        <w:jc w:val="center"/>
        <w:rPr>
          <w:b/>
          <w:sz w:val="28"/>
          <w:szCs w:val="28"/>
          <w:lang w:val="uk-UA"/>
        </w:rPr>
      </w:pPr>
      <w:r w:rsidRPr="001D1279">
        <w:rPr>
          <w:b/>
          <w:sz w:val="28"/>
          <w:szCs w:val="28"/>
          <w:lang w:val="uk-UA"/>
        </w:rPr>
        <w:t>1. Загальні умови Договору</w:t>
      </w:r>
    </w:p>
    <w:p w14:paraId="328F6DFA" w14:textId="77777777" w:rsidR="00DC3E1F" w:rsidRPr="001D1279" w:rsidRDefault="00DC3E1F" w:rsidP="00DC3E1F">
      <w:pPr>
        <w:rPr>
          <w:sz w:val="28"/>
          <w:szCs w:val="28"/>
          <w:lang w:val="uk-UA"/>
        </w:rPr>
      </w:pPr>
    </w:p>
    <w:p w14:paraId="296C1D59" w14:textId="77777777" w:rsidR="00AE0873" w:rsidRDefault="00DC3E1F" w:rsidP="00DC3E1F">
      <w:pPr>
        <w:rPr>
          <w:sz w:val="28"/>
          <w:lang w:val="uk-UA"/>
        </w:rPr>
      </w:pPr>
      <w:r w:rsidRPr="001D1279">
        <w:rPr>
          <w:sz w:val="28"/>
          <w:szCs w:val="28"/>
          <w:lang w:val="uk-UA"/>
        </w:rPr>
        <w:tab/>
        <w:t>1.1. Предметом цього Договору є надання Виконавцем послуг з планового ремонту вантажних вагонів (далі – Послуги) та пов’язаних з ними додаткових послуг, силами та на базі виробничих підрозділів Виконавця (далі – ВРП), та проведення Замовником розрахунків за надані Послуги</w:t>
      </w:r>
      <w:r w:rsidR="00D72159" w:rsidRPr="001D1279">
        <w:rPr>
          <w:sz w:val="28"/>
          <w:szCs w:val="28"/>
          <w:lang w:val="uk-UA"/>
        </w:rPr>
        <w:t xml:space="preserve"> та Додаткові послуги</w:t>
      </w:r>
      <w:r w:rsidRPr="001D1279">
        <w:rPr>
          <w:sz w:val="28"/>
          <w:szCs w:val="28"/>
          <w:lang w:val="uk-UA"/>
        </w:rPr>
        <w:t>.</w:t>
      </w:r>
      <w:r w:rsidRPr="001D1279">
        <w:rPr>
          <w:sz w:val="28"/>
          <w:lang w:val="uk-UA"/>
        </w:rPr>
        <w:tab/>
      </w:r>
    </w:p>
    <w:p w14:paraId="5BB95D35" w14:textId="782B1FB3" w:rsidR="00DC3E1F" w:rsidRPr="001D1279" w:rsidRDefault="00DC3E1F" w:rsidP="00AE0873">
      <w:pPr>
        <w:ind w:firstLine="709"/>
        <w:rPr>
          <w:sz w:val="28"/>
          <w:szCs w:val="28"/>
          <w:lang w:val="uk-UA"/>
        </w:rPr>
      </w:pPr>
      <w:r w:rsidRPr="001D1279">
        <w:rPr>
          <w:sz w:val="28"/>
          <w:szCs w:val="28"/>
          <w:lang w:val="uk-UA"/>
        </w:rPr>
        <w:t>1.2. Наведені нижче визначення вживаються в Договорі в такому значенні:</w:t>
      </w:r>
    </w:p>
    <w:p w14:paraId="71398FBF" w14:textId="1E566EFC" w:rsidR="00DC3E1F" w:rsidRPr="001D1279" w:rsidRDefault="00DC3E1F" w:rsidP="00DC3E1F">
      <w:pPr>
        <w:rPr>
          <w:sz w:val="28"/>
          <w:szCs w:val="28"/>
          <w:lang w:val="uk-UA"/>
        </w:rPr>
      </w:pPr>
      <w:r w:rsidRPr="001D1279">
        <w:rPr>
          <w:sz w:val="28"/>
          <w:szCs w:val="28"/>
          <w:lang w:val="uk-UA"/>
        </w:rPr>
        <w:tab/>
        <w:t>Додаткові</w:t>
      </w:r>
      <w:r w:rsidRPr="001D1279">
        <w:rPr>
          <w:sz w:val="28"/>
          <w:lang w:val="uk-UA"/>
        </w:rPr>
        <w:t xml:space="preserve"> послуги – це супутні послуги</w:t>
      </w:r>
      <w:r w:rsidRPr="001D1279">
        <w:rPr>
          <w:sz w:val="28"/>
          <w:szCs w:val="28"/>
          <w:lang w:val="uk-UA"/>
        </w:rPr>
        <w:t xml:space="preserve"> з ремонту вантажних вагонів</w:t>
      </w:r>
      <w:r w:rsidRPr="001D1279">
        <w:rPr>
          <w:sz w:val="28"/>
          <w:lang w:val="uk-UA"/>
        </w:rPr>
        <w:t>, такі як: ремонт запасних частин та вузлів вантажного вагона, їх зберігання, навантаження/розвантаження</w:t>
      </w:r>
      <w:r w:rsidR="002D6E56" w:rsidRPr="001D1279">
        <w:rPr>
          <w:sz w:val="28"/>
          <w:lang w:val="uk-UA"/>
        </w:rPr>
        <w:t>,</w:t>
      </w:r>
      <w:r w:rsidRPr="001D1279">
        <w:rPr>
          <w:sz w:val="28"/>
          <w:lang w:val="uk-UA"/>
        </w:rPr>
        <w:t xml:space="preserve"> </w:t>
      </w:r>
      <w:r w:rsidRPr="001D1279">
        <w:rPr>
          <w:sz w:val="28"/>
          <w:szCs w:val="28"/>
          <w:lang w:val="uk-UA"/>
        </w:rPr>
        <w:t xml:space="preserve">подавання/забирання, </w:t>
      </w:r>
      <w:r w:rsidRPr="001D1279">
        <w:rPr>
          <w:sz w:val="28"/>
          <w:lang w:val="uk-UA"/>
        </w:rPr>
        <w:t>очищення та фарбування вантажних вагонів</w:t>
      </w:r>
      <w:r w:rsidR="001025C8" w:rsidRPr="001D1279">
        <w:rPr>
          <w:sz w:val="28"/>
          <w:lang w:val="uk-UA"/>
        </w:rPr>
        <w:t>,</w:t>
      </w:r>
      <w:r w:rsidRPr="001D1279">
        <w:rPr>
          <w:sz w:val="28"/>
          <w:lang w:val="uk-UA"/>
        </w:rPr>
        <w:t xml:space="preserve"> інш</w:t>
      </w:r>
      <w:r w:rsidR="001025C8" w:rsidRPr="001D1279">
        <w:rPr>
          <w:sz w:val="28"/>
          <w:lang w:val="uk-UA"/>
        </w:rPr>
        <w:t>і послуги</w:t>
      </w:r>
      <w:r w:rsidRPr="001D1279">
        <w:rPr>
          <w:sz w:val="28"/>
          <w:lang w:val="uk-UA"/>
        </w:rPr>
        <w:t>, що забезпечу</w:t>
      </w:r>
      <w:r w:rsidR="001025C8" w:rsidRPr="001D1279">
        <w:rPr>
          <w:sz w:val="28"/>
          <w:lang w:val="uk-UA"/>
        </w:rPr>
        <w:t>ють</w:t>
      </w:r>
      <w:r w:rsidRPr="001D1279">
        <w:rPr>
          <w:sz w:val="28"/>
          <w:lang w:val="uk-UA"/>
        </w:rPr>
        <w:t xml:space="preserve"> комплексний підхід з підтримки вантажних вагонів у робочому стані</w:t>
      </w:r>
      <w:r w:rsidRPr="001D1279">
        <w:rPr>
          <w:sz w:val="28"/>
          <w:szCs w:val="28"/>
          <w:lang w:val="uk-UA"/>
        </w:rPr>
        <w:t>.</w:t>
      </w:r>
    </w:p>
    <w:p w14:paraId="484C75E4" w14:textId="14C36D21" w:rsidR="00DC3E1F" w:rsidRPr="001D1279" w:rsidRDefault="00DC3E1F" w:rsidP="00DC3E1F">
      <w:pPr>
        <w:rPr>
          <w:sz w:val="28"/>
          <w:szCs w:val="28"/>
          <w:lang w:val="uk-UA"/>
        </w:rPr>
      </w:pPr>
      <w:r w:rsidRPr="001D1279">
        <w:rPr>
          <w:sz w:val="28"/>
          <w:lang w:val="uk-UA"/>
        </w:rPr>
        <w:tab/>
      </w:r>
      <w:r w:rsidRPr="001D1279">
        <w:rPr>
          <w:sz w:val="28"/>
          <w:szCs w:val="28"/>
          <w:lang w:val="uk-UA"/>
        </w:rPr>
        <w:t>Звернення</w:t>
      </w:r>
      <w:r w:rsidRPr="001D1279">
        <w:rPr>
          <w:sz w:val="28"/>
          <w:lang w:val="uk-UA"/>
        </w:rPr>
        <w:t xml:space="preserve"> – електронний лист Замовника щодо </w:t>
      </w:r>
      <w:r w:rsidRPr="001D1279">
        <w:rPr>
          <w:sz w:val="28"/>
          <w:szCs w:val="28"/>
          <w:lang w:val="uk-UA"/>
        </w:rPr>
        <w:t xml:space="preserve">проведення попередньої перевірки та </w:t>
      </w:r>
      <w:r w:rsidRPr="001D1279">
        <w:rPr>
          <w:sz w:val="28"/>
          <w:lang w:val="uk-UA"/>
        </w:rPr>
        <w:t xml:space="preserve">наміру </w:t>
      </w:r>
      <w:r w:rsidRPr="001D1279">
        <w:rPr>
          <w:sz w:val="28"/>
          <w:szCs w:val="28"/>
          <w:lang w:val="uk-UA"/>
        </w:rPr>
        <w:t>вступити в договірні відносини з Виконавцем,</w:t>
      </w:r>
      <w:r w:rsidRPr="001D1279">
        <w:rPr>
          <w:sz w:val="28"/>
          <w:lang w:val="uk-UA"/>
        </w:rPr>
        <w:t xml:space="preserve"> що містить інформацію про планові річні </w:t>
      </w:r>
      <w:r w:rsidRPr="001D1279">
        <w:rPr>
          <w:sz w:val="28"/>
          <w:szCs w:val="28"/>
          <w:lang w:val="uk-UA"/>
        </w:rPr>
        <w:t>обсяги</w:t>
      </w:r>
      <w:r w:rsidRPr="001D1279">
        <w:rPr>
          <w:sz w:val="28"/>
          <w:lang w:val="uk-UA"/>
        </w:rPr>
        <w:t xml:space="preserve"> отримання Послуг, з вкладеними установчими документами, та іншими документами, що підтверджують повноваження осіб</w:t>
      </w:r>
      <w:r w:rsidR="0037541D" w:rsidRPr="001D1279">
        <w:rPr>
          <w:sz w:val="28"/>
          <w:lang w:val="uk-UA"/>
        </w:rPr>
        <w:t xml:space="preserve"> </w:t>
      </w:r>
      <w:r w:rsidR="0037541D" w:rsidRPr="001D1279">
        <w:rPr>
          <w:sz w:val="28"/>
          <w:szCs w:val="28"/>
          <w:lang w:val="uk-UA"/>
        </w:rPr>
        <w:t>вступати в договірні відносини з Виконавцем</w:t>
      </w:r>
      <w:r w:rsidRPr="001D1279">
        <w:rPr>
          <w:sz w:val="28"/>
          <w:lang w:val="uk-UA"/>
        </w:rPr>
        <w:t>, з накладенням КЕП</w:t>
      </w:r>
      <w:r w:rsidRPr="001D1279">
        <w:rPr>
          <w:sz w:val="28"/>
          <w:szCs w:val="28"/>
          <w:lang w:val="uk-UA"/>
        </w:rPr>
        <w:t>.</w:t>
      </w:r>
    </w:p>
    <w:p w14:paraId="38538E0F" w14:textId="77777777" w:rsidR="00DC3E1F" w:rsidRPr="001D1279" w:rsidRDefault="00DC3E1F" w:rsidP="00DC3E1F">
      <w:pPr>
        <w:ind w:firstLine="708"/>
        <w:rPr>
          <w:sz w:val="28"/>
          <w:szCs w:val="28"/>
          <w:lang w:val="uk-UA"/>
        </w:rPr>
      </w:pPr>
      <w:r w:rsidRPr="001D1279">
        <w:rPr>
          <w:sz w:val="28"/>
          <w:szCs w:val="28"/>
          <w:lang w:val="uk-UA"/>
        </w:rPr>
        <w:t>Електронний кабінет Виконавця – функціональний модуль у власній інформаційній системі Виконавця, що забезпечує створення, зберігання, обробку, передачу та фіксацію документів, повідомлень, даних та інших відомостей, що стосується цього Договору, взаємодії із Замовником, а також здійснення інших операцій відповідно до умов цього Договору.</w:t>
      </w:r>
    </w:p>
    <w:p w14:paraId="787DB44E" w14:textId="77777777" w:rsidR="00DC3E1F" w:rsidRPr="001D1279" w:rsidRDefault="00DC3E1F" w:rsidP="00DC3E1F">
      <w:pPr>
        <w:ind w:firstLine="708"/>
        <w:rPr>
          <w:sz w:val="28"/>
          <w:szCs w:val="28"/>
          <w:lang w:val="uk-UA"/>
        </w:rPr>
      </w:pPr>
      <w:r w:rsidRPr="001D1279">
        <w:rPr>
          <w:sz w:val="28"/>
          <w:szCs w:val="28"/>
          <w:lang w:val="uk-UA"/>
        </w:rPr>
        <w:t>Електронний кабінет Замовника – персоналізований електронний інтерфейс Замовника в інформаційній системі Виконавця, що надає доступ до інформації, документів, особового рахунку, повідомлень, функцій подання Сервісних заявок, отримання Послуг та Додаткових послуг, а також інших дій, передбачених умовами цього Договору.</w:t>
      </w:r>
    </w:p>
    <w:p w14:paraId="097B12E5" w14:textId="77777777" w:rsidR="00DC3E1F" w:rsidRPr="001D1279" w:rsidRDefault="00DC3E1F" w:rsidP="00DC3E1F">
      <w:pPr>
        <w:rPr>
          <w:sz w:val="28"/>
          <w:szCs w:val="28"/>
          <w:lang w:val="uk-UA"/>
        </w:rPr>
      </w:pPr>
      <w:r w:rsidRPr="001D1279">
        <w:rPr>
          <w:sz w:val="28"/>
          <w:szCs w:val="28"/>
          <w:lang w:val="uk-UA"/>
        </w:rPr>
        <w:lastRenderedPageBreak/>
        <w:tab/>
        <w:t>Інформаційна система – власна інформаційна система Виконавця, яка використовується для організації електронного документообігу із Замовником Послуг.</w:t>
      </w:r>
    </w:p>
    <w:p w14:paraId="519086B9" w14:textId="77777777" w:rsidR="00DC3E1F" w:rsidRPr="001D1279" w:rsidRDefault="00DC3E1F" w:rsidP="00DC3E1F">
      <w:pPr>
        <w:ind w:firstLine="708"/>
        <w:rPr>
          <w:sz w:val="28"/>
          <w:szCs w:val="28"/>
          <w:lang w:val="uk-UA"/>
        </w:rPr>
      </w:pPr>
      <w:r w:rsidRPr="001D1279">
        <w:rPr>
          <w:sz w:val="28"/>
          <w:szCs w:val="28"/>
          <w:lang w:val="uk-UA"/>
        </w:rPr>
        <w:t xml:space="preserve">КЕП </w:t>
      </w:r>
      <w:r w:rsidRPr="001D1279">
        <w:rPr>
          <w:sz w:val="28"/>
          <w:lang w:val="uk-UA"/>
        </w:rPr>
        <w:t xml:space="preserve">– </w:t>
      </w:r>
      <w:r w:rsidRPr="001D1279">
        <w:rPr>
          <w:sz w:val="28"/>
          <w:szCs w:val="28"/>
          <w:lang w:val="uk-UA"/>
        </w:rPr>
        <w:t>к</w:t>
      </w:r>
      <w:r w:rsidRPr="001D1279">
        <w:rPr>
          <w:sz w:val="28"/>
          <w:lang w:val="uk-UA"/>
        </w:rPr>
        <w:t>валіфікований електронний підпис</w:t>
      </w:r>
      <w:r w:rsidRPr="001D1279">
        <w:rPr>
          <w:sz w:val="28"/>
          <w:szCs w:val="28"/>
          <w:lang w:val="uk-UA"/>
        </w:rPr>
        <w:t>.</w:t>
      </w:r>
    </w:p>
    <w:p w14:paraId="308D5581" w14:textId="77777777" w:rsidR="00DC3E1F" w:rsidRPr="001D1279" w:rsidRDefault="00DC3E1F" w:rsidP="00DC3E1F">
      <w:pPr>
        <w:ind w:firstLine="708"/>
        <w:rPr>
          <w:sz w:val="28"/>
          <w:szCs w:val="28"/>
          <w:lang w:val="uk-UA"/>
        </w:rPr>
      </w:pPr>
      <w:r w:rsidRPr="001D1279">
        <w:rPr>
          <w:sz w:val="28"/>
          <w:szCs w:val="28"/>
          <w:lang w:val="uk-UA"/>
        </w:rPr>
        <w:t>Комплектуючі вироби Замовника – це матеріали, комплектуючі, вузли, запасні частини, які надає Замовник Виконавцю для надання Послуг.</w:t>
      </w:r>
    </w:p>
    <w:p w14:paraId="3915F7BA" w14:textId="77777777" w:rsidR="00DC3E1F" w:rsidRPr="001D1279" w:rsidRDefault="00DC3E1F" w:rsidP="00DC3E1F">
      <w:pPr>
        <w:rPr>
          <w:sz w:val="28"/>
          <w:szCs w:val="28"/>
          <w:lang w:val="uk-UA"/>
        </w:rPr>
      </w:pPr>
      <w:r w:rsidRPr="001D1279">
        <w:rPr>
          <w:sz w:val="28"/>
          <w:szCs w:val="28"/>
          <w:lang w:val="uk-UA"/>
        </w:rPr>
        <w:tab/>
        <w:t>Місця</w:t>
      </w:r>
      <w:r w:rsidRPr="001D1279">
        <w:rPr>
          <w:sz w:val="28"/>
          <w:lang w:val="uk-UA"/>
        </w:rPr>
        <w:t xml:space="preserve"> – </w:t>
      </w:r>
      <w:r w:rsidRPr="001D1279">
        <w:rPr>
          <w:sz w:val="28"/>
          <w:szCs w:val="28"/>
          <w:lang w:val="uk-UA"/>
        </w:rPr>
        <w:t xml:space="preserve">наявні </w:t>
      </w:r>
      <w:r w:rsidRPr="001D1279">
        <w:rPr>
          <w:sz w:val="28"/>
          <w:lang w:val="uk-UA"/>
        </w:rPr>
        <w:t>вільні ремонтні потужності в ВРП</w:t>
      </w:r>
      <w:r w:rsidRPr="001D1279">
        <w:rPr>
          <w:sz w:val="28"/>
          <w:szCs w:val="28"/>
          <w:lang w:val="uk-UA"/>
        </w:rPr>
        <w:t>.</w:t>
      </w:r>
    </w:p>
    <w:p w14:paraId="1ACD6773" w14:textId="77777777" w:rsidR="00DC3E1F" w:rsidRPr="001D1279" w:rsidRDefault="00DC3E1F" w:rsidP="00DC3E1F">
      <w:pPr>
        <w:ind w:firstLine="709"/>
        <w:rPr>
          <w:sz w:val="28"/>
          <w:szCs w:val="28"/>
          <w:lang w:val="uk-UA"/>
        </w:rPr>
      </w:pPr>
      <w:r w:rsidRPr="001D1279">
        <w:rPr>
          <w:sz w:val="28"/>
          <w:szCs w:val="28"/>
          <w:lang w:val="uk-UA"/>
        </w:rPr>
        <w:t>Оборотний запас Комплектуючих виробів Замовника – це обсяг матеріалів, комплектуючих, вузлів, запасних частин, переданих Замовником Виконавцю для надання Послуг, які перебувають у процесі ремонту або очікують використання.</w:t>
      </w:r>
    </w:p>
    <w:p w14:paraId="55066830" w14:textId="3940FAB0" w:rsidR="00DC3E1F" w:rsidRPr="001D1279" w:rsidRDefault="00DC3E1F" w:rsidP="00DC3E1F">
      <w:pPr>
        <w:ind w:firstLine="709"/>
        <w:rPr>
          <w:sz w:val="28"/>
          <w:szCs w:val="28"/>
          <w:lang w:val="uk-UA"/>
        </w:rPr>
      </w:pPr>
      <w:r w:rsidRPr="001D1279">
        <w:rPr>
          <w:sz w:val="28"/>
          <w:szCs w:val="28"/>
          <w:lang w:val="uk-UA"/>
        </w:rPr>
        <w:t xml:space="preserve">Особовий рахунок – це унікальний код (ідентифікатор) Замовника як платника в Інформаційній системі, за яким ведеться облік усіх фінансових операцій, пов’язаних із наданням Послуг, </w:t>
      </w:r>
      <w:r w:rsidR="001025C8" w:rsidRPr="001D1279">
        <w:rPr>
          <w:sz w:val="28"/>
          <w:szCs w:val="28"/>
          <w:lang w:val="uk-UA"/>
        </w:rPr>
        <w:t xml:space="preserve">Додаткових послуг, </w:t>
      </w:r>
      <w:r w:rsidRPr="001D1279">
        <w:rPr>
          <w:sz w:val="28"/>
          <w:szCs w:val="28"/>
          <w:lang w:val="uk-UA"/>
        </w:rPr>
        <w:t>включаючи нарахування</w:t>
      </w:r>
      <w:r w:rsidR="001025C8" w:rsidRPr="001D1279">
        <w:rPr>
          <w:sz w:val="28"/>
          <w:szCs w:val="28"/>
          <w:lang w:val="uk-UA"/>
        </w:rPr>
        <w:t xml:space="preserve"> за надані Послуги, Додаткові послуги</w:t>
      </w:r>
      <w:r w:rsidRPr="001D1279">
        <w:rPr>
          <w:sz w:val="28"/>
          <w:szCs w:val="28"/>
          <w:lang w:val="uk-UA"/>
        </w:rPr>
        <w:t>, оплати за надані Послуги та Додаткові послуги, заборгованість та взаєморозрахунки за цим Договором</w:t>
      </w:r>
      <w:r w:rsidR="001A423D" w:rsidRPr="001D1279">
        <w:rPr>
          <w:sz w:val="28"/>
          <w:szCs w:val="28"/>
          <w:lang w:val="uk-UA"/>
        </w:rPr>
        <w:t>.</w:t>
      </w:r>
    </w:p>
    <w:p w14:paraId="71D7E93A" w14:textId="28D4F014" w:rsidR="00DC3E1F" w:rsidRPr="001D1279" w:rsidRDefault="00DC3E1F" w:rsidP="00DC3E1F">
      <w:pPr>
        <w:ind w:firstLine="708"/>
        <w:rPr>
          <w:sz w:val="28"/>
          <w:szCs w:val="28"/>
          <w:lang w:val="uk-UA"/>
        </w:rPr>
      </w:pPr>
      <w:r w:rsidRPr="001D1279">
        <w:rPr>
          <w:sz w:val="28"/>
          <w:szCs w:val="28"/>
          <w:lang w:val="uk-UA"/>
        </w:rPr>
        <w:t>Первинні документи – це документи, створені у паперовій або в електронній формі, які містять відомості про господарські операції та  використовуються у сфері залізничного транспорту для оформлення, супроводу, обліку, ремонту вантажного вагону і мають належні реквізити для фіксації таких операцій у бухгалтерському обліку</w:t>
      </w:r>
      <w:r w:rsidR="001A423D" w:rsidRPr="001D1279">
        <w:rPr>
          <w:sz w:val="28"/>
          <w:szCs w:val="28"/>
          <w:lang w:val="uk-UA"/>
        </w:rPr>
        <w:t>.</w:t>
      </w:r>
    </w:p>
    <w:p w14:paraId="031B5694" w14:textId="6726C304" w:rsidR="00DC3E1F" w:rsidRPr="001D1279" w:rsidRDefault="00DC3E1F" w:rsidP="00DC3E1F">
      <w:pPr>
        <w:ind w:firstLine="708"/>
        <w:rPr>
          <w:sz w:val="28"/>
          <w:szCs w:val="28"/>
          <w:lang w:val="uk-UA"/>
        </w:rPr>
      </w:pPr>
      <w:r w:rsidRPr="001D1279">
        <w:rPr>
          <w:sz w:val="28"/>
          <w:szCs w:val="28"/>
          <w:lang w:val="uk-UA"/>
        </w:rPr>
        <w:t>Планова ціна базового ремонту вантажного вагону – ціна базового ремонту, сформована на кожний вид ремонту кожного типу вантажного вагона</w:t>
      </w:r>
      <w:r w:rsidR="001A423D" w:rsidRPr="001D1279">
        <w:rPr>
          <w:sz w:val="28"/>
          <w:szCs w:val="28"/>
          <w:lang w:val="uk-UA"/>
        </w:rPr>
        <w:t>.</w:t>
      </w:r>
    </w:p>
    <w:p w14:paraId="4AD50CA9" w14:textId="77777777" w:rsidR="00DC3E1F" w:rsidRPr="001D1279" w:rsidRDefault="00DC3E1F" w:rsidP="00DC3E1F">
      <w:pPr>
        <w:rPr>
          <w:sz w:val="28"/>
          <w:szCs w:val="28"/>
          <w:lang w:val="uk-UA"/>
        </w:rPr>
      </w:pPr>
      <w:r w:rsidRPr="001D1279">
        <w:rPr>
          <w:sz w:val="28"/>
          <w:szCs w:val="28"/>
          <w:lang w:val="uk-UA"/>
        </w:rPr>
        <w:tab/>
        <w:t>Попередня оплата Послуг – це авансовий платіж, який Замовник вносить на поточний рахунок Виконавця до початку надання Послуг, що складається з Планової ціни базового ремонту вантажного вагону та планової вартості подавання/забирання вантажного вагону.</w:t>
      </w:r>
    </w:p>
    <w:p w14:paraId="6A537F45" w14:textId="34C3541D" w:rsidR="00DC3E1F" w:rsidRPr="001D1279" w:rsidRDefault="00DC3E1F" w:rsidP="00DC3E1F">
      <w:pPr>
        <w:ind w:firstLine="709"/>
        <w:rPr>
          <w:sz w:val="28"/>
          <w:szCs w:val="28"/>
          <w:lang w:val="uk-UA"/>
        </w:rPr>
      </w:pPr>
      <w:r w:rsidRPr="001D1279">
        <w:rPr>
          <w:sz w:val="28"/>
          <w:szCs w:val="28"/>
          <w:lang w:val="uk-UA"/>
        </w:rPr>
        <w:t xml:space="preserve">Попередня перевірка – заходи, що здійснюються Виконавцем </w:t>
      </w:r>
      <w:r w:rsidR="001A423D" w:rsidRPr="001D1279">
        <w:rPr>
          <w:sz w:val="28"/>
          <w:szCs w:val="28"/>
          <w:lang w:val="uk-UA"/>
        </w:rPr>
        <w:t xml:space="preserve">щодо Замовника </w:t>
      </w:r>
      <w:r w:rsidRPr="001D1279">
        <w:rPr>
          <w:sz w:val="28"/>
          <w:szCs w:val="28"/>
          <w:lang w:val="uk-UA"/>
        </w:rPr>
        <w:t xml:space="preserve">з метою оцінки ризиків співпраці, </w:t>
      </w:r>
      <w:proofErr w:type="spellStart"/>
      <w:r w:rsidRPr="001D1279">
        <w:rPr>
          <w:sz w:val="28"/>
          <w:szCs w:val="28"/>
          <w:lang w:val="uk-UA"/>
        </w:rPr>
        <w:t>санкційних</w:t>
      </w:r>
      <w:proofErr w:type="spellEnd"/>
      <w:r w:rsidRPr="001D1279">
        <w:rPr>
          <w:sz w:val="28"/>
          <w:szCs w:val="28"/>
          <w:lang w:val="uk-UA"/>
        </w:rPr>
        <w:t xml:space="preserve"> обмежень, достовірності та повноти наданих відомостей тощо.</w:t>
      </w:r>
    </w:p>
    <w:p w14:paraId="20465CAD" w14:textId="1BE4C8B8" w:rsidR="00DC3E1F" w:rsidRPr="001D1279" w:rsidRDefault="00DC3E1F" w:rsidP="00DC3E1F">
      <w:pPr>
        <w:rPr>
          <w:sz w:val="28"/>
          <w:szCs w:val="28"/>
          <w:lang w:val="uk-UA"/>
        </w:rPr>
      </w:pPr>
      <w:r w:rsidRPr="001D1279">
        <w:rPr>
          <w:sz w:val="28"/>
          <w:szCs w:val="28"/>
          <w:lang w:val="uk-UA"/>
        </w:rPr>
        <w:tab/>
        <w:t xml:space="preserve">Резервування коштів Замовника – тимчасове автоматичне блокування визначеної умовами </w:t>
      </w:r>
      <w:r w:rsidR="00EE1C8B" w:rsidRPr="001D1279">
        <w:rPr>
          <w:sz w:val="28"/>
          <w:szCs w:val="28"/>
          <w:lang w:val="uk-UA"/>
        </w:rPr>
        <w:t xml:space="preserve">цього </w:t>
      </w:r>
      <w:r w:rsidRPr="001D1279">
        <w:rPr>
          <w:sz w:val="28"/>
          <w:szCs w:val="28"/>
          <w:lang w:val="uk-UA"/>
        </w:rPr>
        <w:t xml:space="preserve">Договору суми коштів </w:t>
      </w:r>
      <w:r w:rsidRPr="001D1279">
        <w:rPr>
          <w:sz w:val="28"/>
          <w:lang w:val="uk-UA"/>
        </w:rPr>
        <w:t>П</w:t>
      </w:r>
      <w:r w:rsidRPr="001D1279">
        <w:rPr>
          <w:sz w:val="28"/>
          <w:szCs w:val="28"/>
          <w:lang w:val="uk-UA"/>
        </w:rPr>
        <w:t>опередньої оплати Послуг на особовому рахунку</w:t>
      </w:r>
      <w:r w:rsidRPr="001D1279">
        <w:rPr>
          <w:sz w:val="28"/>
          <w:lang w:val="uk-UA"/>
        </w:rPr>
        <w:t xml:space="preserve"> Замовника</w:t>
      </w:r>
      <w:r w:rsidRPr="001D1279">
        <w:rPr>
          <w:sz w:val="28"/>
          <w:szCs w:val="28"/>
          <w:lang w:val="uk-UA"/>
        </w:rPr>
        <w:t xml:space="preserve"> для проведення розрахунків і обліку сплачених сум за цим Договором, у межах та на підставі Сервісної заявки, яка погоджена в </w:t>
      </w:r>
      <w:r w:rsidRPr="001D1279">
        <w:rPr>
          <w:sz w:val="28"/>
          <w:lang w:val="uk-UA"/>
        </w:rPr>
        <w:t>І</w:t>
      </w:r>
      <w:r w:rsidRPr="001D1279">
        <w:rPr>
          <w:sz w:val="28"/>
          <w:szCs w:val="28"/>
          <w:lang w:val="uk-UA"/>
        </w:rPr>
        <w:t>нформаційній системі.</w:t>
      </w:r>
    </w:p>
    <w:p w14:paraId="465E0DD2" w14:textId="77777777" w:rsidR="00DC3E1F" w:rsidRPr="001D1279" w:rsidRDefault="00DC3E1F" w:rsidP="00DC3E1F">
      <w:pPr>
        <w:rPr>
          <w:sz w:val="28"/>
          <w:szCs w:val="28"/>
          <w:lang w:val="uk-UA"/>
        </w:rPr>
      </w:pPr>
      <w:r w:rsidRPr="001D1279">
        <w:rPr>
          <w:sz w:val="28"/>
          <w:szCs w:val="28"/>
          <w:lang w:val="uk-UA"/>
        </w:rPr>
        <w:tab/>
        <w:t>Робочий день –  день календарного тижня, на який відповідно до законодавства України не припадає або не перенесений вихідний, святковий, неробочий день.</w:t>
      </w:r>
    </w:p>
    <w:p w14:paraId="21451B3D" w14:textId="77777777" w:rsidR="00DC3E1F" w:rsidRPr="001D1279" w:rsidRDefault="00DC3E1F" w:rsidP="00DC3E1F">
      <w:pPr>
        <w:rPr>
          <w:sz w:val="28"/>
          <w:szCs w:val="28"/>
          <w:lang w:val="uk-UA"/>
        </w:rPr>
      </w:pPr>
      <w:r w:rsidRPr="001D1279">
        <w:rPr>
          <w:sz w:val="28"/>
          <w:szCs w:val="28"/>
          <w:lang w:val="uk-UA"/>
        </w:rPr>
        <w:tab/>
      </w:r>
      <w:r w:rsidRPr="004D4048">
        <w:rPr>
          <w:sz w:val="28"/>
          <w:szCs w:val="28"/>
          <w:lang w:val="uk-UA"/>
        </w:rPr>
        <w:t>Робочий день ВРП – день календарного тижня, визначений як робочий день, виробничим підрозділом Виконавця відповідно до Правил внутрішнього трудового розпорядку.</w:t>
      </w:r>
    </w:p>
    <w:p w14:paraId="7332C6DA" w14:textId="77777777" w:rsidR="00DC3E1F" w:rsidRPr="001D1279" w:rsidRDefault="00DC3E1F" w:rsidP="00DC3E1F">
      <w:pPr>
        <w:ind w:firstLine="708"/>
        <w:rPr>
          <w:sz w:val="28"/>
          <w:szCs w:val="28"/>
          <w:lang w:val="uk-UA"/>
        </w:rPr>
      </w:pPr>
      <w:r w:rsidRPr="001D1279">
        <w:rPr>
          <w:sz w:val="28"/>
          <w:szCs w:val="28"/>
          <w:lang w:val="uk-UA"/>
        </w:rPr>
        <w:t>Сервісна заявка – електронний документ, сформований Замовником в Електронному кабінеті Замовника Інформаційної системи з метою отримання Послуг та підписаний КЕП.</w:t>
      </w:r>
    </w:p>
    <w:p w14:paraId="7E039546" w14:textId="77777777" w:rsidR="00DC3E1F" w:rsidRPr="001D1279" w:rsidRDefault="00DC3E1F" w:rsidP="00DC3E1F">
      <w:pPr>
        <w:rPr>
          <w:sz w:val="28"/>
          <w:szCs w:val="28"/>
          <w:lang w:val="uk-UA"/>
        </w:rPr>
      </w:pPr>
      <w:r w:rsidRPr="001D1279">
        <w:rPr>
          <w:sz w:val="28"/>
          <w:szCs w:val="28"/>
          <w:lang w:val="uk-UA"/>
        </w:rPr>
        <w:tab/>
        <w:t>Технологія – невід’ємний додаток до цього Договору, що визначає організаційно-правові, процедурні та адміністративні аспекти виконання цього Договору.</w:t>
      </w:r>
    </w:p>
    <w:p w14:paraId="6A8296D6" w14:textId="77777777" w:rsidR="00DC3E1F" w:rsidRPr="001D1279" w:rsidRDefault="00DC3E1F" w:rsidP="00DC3E1F">
      <w:pPr>
        <w:rPr>
          <w:sz w:val="28"/>
          <w:szCs w:val="28"/>
          <w:lang w:val="uk-UA"/>
        </w:rPr>
      </w:pPr>
      <w:r w:rsidRPr="001D1279">
        <w:rPr>
          <w:sz w:val="28"/>
          <w:szCs w:val="28"/>
          <w:lang w:val="uk-UA"/>
        </w:rPr>
        <w:tab/>
      </w:r>
      <w:proofErr w:type="spellStart"/>
      <w:r w:rsidRPr="001D1279">
        <w:rPr>
          <w:sz w:val="28"/>
          <w:szCs w:val="28"/>
          <w:lang w:val="uk-UA"/>
        </w:rPr>
        <w:t>Тракційна</w:t>
      </w:r>
      <w:proofErr w:type="spellEnd"/>
      <w:r w:rsidRPr="001D1279">
        <w:rPr>
          <w:sz w:val="28"/>
          <w:szCs w:val="28"/>
          <w:lang w:val="uk-UA"/>
        </w:rPr>
        <w:t xml:space="preserve"> колія – спеціалізована залізнична колія, що обліковується ВРП і використовується для переміщення, подавання/забирання вантажних вагонів до ремонтних </w:t>
      </w:r>
      <w:proofErr w:type="spellStart"/>
      <w:r w:rsidRPr="001D1279">
        <w:rPr>
          <w:sz w:val="28"/>
          <w:szCs w:val="28"/>
          <w:lang w:val="uk-UA"/>
        </w:rPr>
        <w:t>цехів</w:t>
      </w:r>
      <w:proofErr w:type="spellEnd"/>
      <w:r w:rsidRPr="001D1279">
        <w:rPr>
          <w:sz w:val="28"/>
          <w:szCs w:val="28"/>
          <w:lang w:val="uk-UA"/>
        </w:rPr>
        <w:t xml:space="preserve">, зон огляду або </w:t>
      </w:r>
      <w:proofErr w:type="spellStart"/>
      <w:r w:rsidRPr="001D1279">
        <w:rPr>
          <w:sz w:val="28"/>
          <w:szCs w:val="28"/>
          <w:lang w:val="uk-UA"/>
        </w:rPr>
        <w:t>випробовувань</w:t>
      </w:r>
      <w:proofErr w:type="spellEnd"/>
      <w:r w:rsidRPr="001D1279">
        <w:rPr>
          <w:sz w:val="28"/>
          <w:szCs w:val="28"/>
          <w:lang w:val="uk-UA"/>
        </w:rPr>
        <w:t>.</w:t>
      </w:r>
    </w:p>
    <w:p w14:paraId="2EE18C0D" w14:textId="77777777" w:rsidR="00DC3E1F" w:rsidRPr="001D1279" w:rsidRDefault="00DC3E1F" w:rsidP="00DC3E1F">
      <w:pPr>
        <w:rPr>
          <w:sz w:val="28"/>
          <w:lang w:val="uk-UA"/>
        </w:rPr>
      </w:pPr>
      <w:r w:rsidRPr="001D1279">
        <w:rPr>
          <w:sz w:val="28"/>
          <w:szCs w:val="28"/>
          <w:lang w:val="uk-UA"/>
        </w:rPr>
        <w:lastRenderedPageBreak/>
        <w:tab/>
        <w:t>Уповноважена особа – особа визначена Стороною</w:t>
      </w:r>
      <w:r w:rsidRPr="001D1279">
        <w:rPr>
          <w:sz w:val="28"/>
          <w:lang w:val="uk-UA"/>
        </w:rPr>
        <w:t xml:space="preserve"> </w:t>
      </w:r>
      <w:r w:rsidRPr="001D1279">
        <w:rPr>
          <w:sz w:val="28"/>
          <w:szCs w:val="28"/>
          <w:lang w:val="uk-UA"/>
        </w:rPr>
        <w:t>здійснювати представницькі функції з питань надання/отримання Послуг за цим Договором.</w:t>
      </w:r>
    </w:p>
    <w:p w14:paraId="1DC68F50" w14:textId="77777777" w:rsidR="00DC3E1F" w:rsidRPr="001D1279" w:rsidRDefault="00DC3E1F" w:rsidP="00DC3E1F">
      <w:pPr>
        <w:rPr>
          <w:sz w:val="28"/>
          <w:szCs w:val="28"/>
          <w:lang w:val="uk-UA"/>
        </w:rPr>
      </w:pPr>
      <w:r w:rsidRPr="001D1279">
        <w:rPr>
          <w:sz w:val="28"/>
          <w:szCs w:val="28"/>
          <w:lang w:val="uk-UA"/>
        </w:rPr>
        <w:tab/>
        <w:t xml:space="preserve">1.3. Договір є публічним договором, за яким Виконавець бере на себе обов'язок здійснювати надання Послуг та пов’язаних з ними додаткових послуг кожному, хто до нього звернеться. Умови публічного договору встановлюються однаковими для всіх замовників, крім тих, кому за законом надані відповідні пільги. </w:t>
      </w:r>
    </w:p>
    <w:p w14:paraId="6574B991" w14:textId="53B489F2" w:rsidR="00DC3E1F" w:rsidRPr="001D1279" w:rsidRDefault="00DC3E1F" w:rsidP="00DC3E1F">
      <w:pPr>
        <w:ind w:firstLine="708"/>
        <w:rPr>
          <w:sz w:val="28"/>
          <w:szCs w:val="28"/>
          <w:lang w:val="uk-UA"/>
        </w:rPr>
      </w:pPr>
      <w:r w:rsidRPr="001D1279">
        <w:rPr>
          <w:sz w:val="28"/>
          <w:szCs w:val="28"/>
          <w:lang w:val="uk-UA"/>
        </w:rPr>
        <w:t xml:space="preserve">Пропозиції та зміни до Договору приймаються </w:t>
      </w:r>
      <w:r w:rsidR="00EE1C8B" w:rsidRPr="001D1279">
        <w:rPr>
          <w:sz w:val="28"/>
          <w:szCs w:val="28"/>
          <w:lang w:val="uk-UA"/>
        </w:rPr>
        <w:t>та за результатом розгляду</w:t>
      </w:r>
      <w:r w:rsidRPr="001D1279">
        <w:rPr>
          <w:sz w:val="28"/>
          <w:szCs w:val="28"/>
          <w:lang w:val="uk-UA"/>
        </w:rPr>
        <w:t xml:space="preserve"> враховуються відповідно до п. 12.1  цього Договору та законодавства України. </w:t>
      </w:r>
    </w:p>
    <w:p w14:paraId="49FFD0C8" w14:textId="795D7425" w:rsidR="00DC3E1F" w:rsidRPr="001D1279" w:rsidRDefault="00DC3E1F" w:rsidP="00DC3E1F">
      <w:pPr>
        <w:ind w:firstLine="708"/>
        <w:rPr>
          <w:sz w:val="28"/>
          <w:szCs w:val="28"/>
          <w:lang w:val="uk-UA"/>
        </w:rPr>
      </w:pPr>
      <w:r w:rsidRPr="001D1279">
        <w:rPr>
          <w:sz w:val="28"/>
          <w:szCs w:val="28"/>
          <w:lang w:val="uk-UA"/>
        </w:rPr>
        <w:t>1.4. Договір, з урахуванням змін до нього, оприлюднюється Виконавцем як публічна пропозиція для укладення на веб-сайті</w:t>
      </w:r>
      <w:r w:rsidR="00EE1C8B" w:rsidRPr="001D1279">
        <w:rPr>
          <w:sz w:val="28"/>
          <w:szCs w:val="28"/>
          <w:lang w:val="uk-UA"/>
        </w:rPr>
        <w:t xml:space="preserve"> </w:t>
      </w:r>
      <w:hyperlink r:id="rId8" w:history="1">
        <w:r w:rsidR="00FF0EC7" w:rsidRPr="001D1279">
          <w:rPr>
            <w:rStyle w:val="a3"/>
            <w:sz w:val="28"/>
            <w:szCs w:val="28"/>
            <w:lang w:val="uk-UA"/>
          </w:rPr>
          <w:t>www.uz.gov.ua</w:t>
        </w:r>
      </w:hyperlink>
      <w:r w:rsidRPr="001D1279">
        <w:rPr>
          <w:rStyle w:val="a3"/>
          <w:sz w:val="28"/>
          <w:szCs w:val="28"/>
          <w:lang w:val="uk-UA"/>
        </w:rPr>
        <w:t xml:space="preserve"> </w:t>
      </w:r>
      <w:r w:rsidRPr="001D1279">
        <w:rPr>
          <w:sz w:val="28"/>
          <w:szCs w:val="28"/>
          <w:lang w:val="uk-UA"/>
        </w:rPr>
        <w:t>з накладенням КЕП.</w:t>
      </w:r>
    </w:p>
    <w:p w14:paraId="75F97214" w14:textId="77777777" w:rsidR="00DC3E1F" w:rsidRPr="001D1279" w:rsidRDefault="00DC3E1F" w:rsidP="00DC3E1F">
      <w:pPr>
        <w:ind w:firstLine="708"/>
        <w:rPr>
          <w:sz w:val="28"/>
          <w:szCs w:val="28"/>
          <w:lang w:val="uk-UA"/>
        </w:rPr>
      </w:pPr>
      <w:r w:rsidRPr="001D1279">
        <w:rPr>
          <w:sz w:val="28"/>
          <w:szCs w:val="28"/>
          <w:lang w:val="uk-UA"/>
        </w:rPr>
        <w:t xml:space="preserve">1.5. Договір укладається шляхом надання Виконавцем пропозиції укласти Договір (оферти) і прийняття в цілому пропозиції (акцепту) другою стороною. Приймаючи пропозицію укласти Договір друга сторона засвідчує, що ознайомилась та згодна з усіма умовами Договору. </w:t>
      </w:r>
    </w:p>
    <w:p w14:paraId="7D9A58E8" w14:textId="77777777" w:rsidR="00DC3E1F" w:rsidRPr="001D1279" w:rsidRDefault="00DC3E1F" w:rsidP="00DC3E1F">
      <w:pPr>
        <w:ind w:firstLine="708"/>
        <w:rPr>
          <w:sz w:val="28"/>
          <w:szCs w:val="28"/>
          <w:lang w:val="uk-UA"/>
        </w:rPr>
      </w:pPr>
      <w:r w:rsidRPr="001D1279">
        <w:rPr>
          <w:sz w:val="28"/>
          <w:szCs w:val="28"/>
          <w:lang w:val="uk-UA"/>
        </w:rPr>
        <w:t>1.6. Замовник направляє Виконавцю Звернення із накладанням КЕП та обов’язковим зазначенням планових річних обсягів отримання Послуг. Перелік документів, що необхідно додати до Звернення та форма Звернення наведені на сайті </w:t>
      </w:r>
      <w:hyperlink r:id="rId9" w:tgtFrame="_blank" w:history="1">
        <w:r w:rsidRPr="001D1279">
          <w:rPr>
            <w:rStyle w:val="a3"/>
            <w:sz w:val="28"/>
            <w:szCs w:val="28"/>
            <w:lang w:val="uk-UA"/>
          </w:rPr>
          <w:t>www.uz.gov.ua</w:t>
        </w:r>
      </w:hyperlink>
      <w:r w:rsidRPr="001D1279">
        <w:rPr>
          <w:sz w:val="28"/>
          <w:szCs w:val="28"/>
          <w:lang w:val="uk-UA"/>
        </w:rPr>
        <w:t>. Замовник несе відповідальність за повноту та достовірність наданих даних.                </w:t>
      </w:r>
    </w:p>
    <w:p w14:paraId="2551AF00" w14:textId="77777777" w:rsidR="00DC3E1F" w:rsidRPr="001D1279" w:rsidRDefault="00DC3E1F" w:rsidP="00DC3E1F">
      <w:pPr>
        <w:ind w:firstLine="709"/>
        <w:rPr>
          <w:sz w:val="28"/>
          <w:szCs w:val="28"/>
          <w:lang w:val="uk-UA"/>
        </w:rPr>
      </w:pPr>
      <w:r w:rsidRPr="001D1279">
        <w:rPr>
          <w:sz w:val="28"/>
          <w:szCs w:val="28"/>
          <w:lang w:val="uk-UA"/>
        </w:rPr>
        <w:t xml:space="preserve">1.7. Попередня перевірка Замовника здійснюється Виконавцем та є обов’язковою умовою укладання Договору. </w:t>
      </w:r>
    </w:p>
    <w:p w14:paraId="49B34A12" w14:textId="77777777" w:rsidR="00DC3E1F" w:rsidRPr="001D1279" w:rsidRDefault="00DC3E1F" w:rsidP="00DC3E1F">
      <w:pPr>
        <w:ind w:firstLine="709"/>
        <w:rPr>
          <w:sz w:val="28"/>
          <w:szCs w:val="28"/>
          <w:lang w:val="uk-UA"/>
        </w:rPr>
      </w:pPr>
      <w:r w:rsidRPr="001D1279">
        <w:rPr>
          <w:sz w:val="28"/>
          <w:szCs w:val="28"/>
          <w:lang w:val="uk-UA"/>
        </w:rPr>
        <w:t xml:space="preserve">1.8. Виконавець, за результатом розгляду Звернення (акцепту), направляє Замовнику у Інформаційній системі повідомлення з накладенням КЕП: </w:t>
      </w:r>
    </w:p>
    <w:p w14:paraId="7E2D81C8" w14:textId="77777777" w:rsidR="00DC3E1F" w:rsidRPr="001D1279" w:rsidRDefault="00DC3E1F" w:rsidP="00DC3E1F">
      <w:pPr>
        <w:ind w:firstLine="709"/>
        <w:rPr>
          <w:sz w:val="28"/>
          <w:szCs w:val="28"/>
          <w:lang w:val="uk-UA"/>
        </w:rPr>
      </w:pPr>
      <w:r w:rsidRPr="001D1279">
        <w:rPr>
          <w:sz w:val="28"/>
          <w:szCs w:val="28"/>
          <w:lang w:val="uk-UA"/>
        </w:rPr>
        <w:t xml:space="preserve">- про мотивоване повернення без розгляду Звернення (акцепту) із зазначенням причин для такого повернення; </w:t>
      </w:r>
    </w:p>
    <w:p w14:paraId="32D8CF6A" w14:textId="77777777" w:rsidR="00DC3E1F" w:rsidRPr="001D1279" w:rsidRDefault="00DC3E1F" w:rsidP="00DC3E1F">
      <w:pPr>
        <w:ind w:firstLine="709"/>
        <w:rPr>
          <w:sz w:val="28"/>
          <w:szCs w:val="28"/>
          <w:lang w:val="uk-UA"/>
        </w:rPr>
      </w:pPr>
      <w:r w:rsidRPr="001D1279">
        <w:rPr>
          <w:sz w:val="28"/>
          <w:szCs w:val="28"/>
          <w:lang w:val="uk-UA"/>
        </w:rPr>
        <w:t>- або про дату укладення Договору та присвоєння особового рахунку (ідентифікатора) в</w:t>
      </w:r>
      <w:r w:rsidRPr="001D1279">
        <w:rPr>
          <w:sz w:val="28"/>
          <w:lang w:val="uk-UA"/>
        </w:rPr>
        <w:t xml:space="preserve"> Інформаційній системі</w:t>
      </w:r>
      <w:r w:rsidRPr="001D1279">
        <w:rPr>
          <w:sz w:val="28"/>
          <w:szCs w:val="28"/>
          <w:lang w:val="uk-UA"/>
        </w:rPr>
        <w:t>.</w:t>
      </w:r>
    </w:p>
    <w:p w14:paraId="4299F5CA" w14:textId="77777777" w:rsidR="00DC3E1F" w:rsidRPr="001D1279" w:rsidRDefault="00DC3E1F" w:rsidP="00DC3E1F">
      <w:pPr>
        <w:ind w:firstLine="709"/>
        <w:rPr>
          <w:sz w:val="28"/>
          <w:szCs w:val="28"/>
          <w:lang w:val="uk-UA"/>
        </w:rPr>
      </w:pPr>
      <w:r w:rsidRPr="001D1279">
        <w:rPr>
          <w:sz w:val="28"/>
          <w:szCs w:val="28"/>
          <w:lang w:val="uk-UA"/>
        </w:rPr>
        <w:t xml:space="preserve">До отримання повідомлення про укладення Договору, друга Сторона має право відкликати своє Звернення (акцепт) про прийняття пропозиції укласти Договір. </w:t>
      </w:r>
    </w:p>
    <w:p w14:paraId="27772FE2" w14:textId="04379F53" w:rsidR="00DC3E1F" w:rsidRPr="001D1279" w:rsidRDefault="00DC3E1F" w:rsidP="00DC3E1F">
      <w:pPr>
        <w:ind w:firstLine="709"/>
        <w:rPr>
          <w:sz w:val="28"/>
          <w:szCs w:val="28"/>
          <w:lang w:val="uk-UA"/>
        </w:rPr>
      </w:pPr>
      <w:r w:rsidRPr="001D1279">
        <w:rPr>
          <w:sz w:val="28"/>
          <w:szCs w:val="28"/>
          <w:lang w:val="uk-UA"/>
        </w:rPr>
        <w:t xml:space="preserve">1.9. Договір є укладеним з дня надання Замовнику Виконавцем інформаційного повідомлення про укладення Договору, але не раніше дня введення його в дію відповідно до п. 12.1. Договору. </w:t>
      </w:r>
    </w:p>
    <w:p w14:paraId="2274C15A" w14:textId="6550FFBA" w:rsidR="00DC3E1F" w:rsidRPr="001D1279" w:rsidRDefault="004612D5" w:rsidP="005C67F1">
      <w:pPr>
        <w:ind w:firstLine="708"/>
        <w:rPr>
          <w:b/>
          <w:sz w:val="28"/>
          <w:lang w:val="uk-UA"/>
        </w:rPr>
      </w:pPr>
      <w:r w:rsidRPr="001D1279">
        <w:rPr>
          <w:sz w:val="28"/>
          <w:szCs w:val="28"/>
          <w:lang w:val="uk-UA"/>
        </w:rPr>
        <w:t xml:space="preserve">1.10. Послуги </w:t>
      </w:r>
      <w:r w:rsidR="0075621C" w:rsidRPr="001D1279">
        <w:rPr>
          <w:sz w:val="28"/>
          <w:szCs w:val="28"/>
          <w:lang w:val="uk-UA"/>
        </w:rPr>
        <w:t xml:space="preserve">та пов’язані з ними Додаткові послуги </w:t>
      </w:r>
      <w:r w:rsidRPr="001D1279">
        <w:rPr>
          <w:sz w:val="28"/>
          <w:szCs w:val="28"/>
          <w:lang w:val="uk-UA"/>
        </w:rPr>
        <w:t>за цим Договором надають</w:t>
      </w:r>
      <w:r w:rsidR="0075621C" w:rsidRPr="001D1279">
        <w:rPr>
          <w:sz w:val="28"/>
          <w:szCs w:val="28"/>
          <w:lang w:val="uk-UA"/>
        </w:rPr>
        <w:t xml:space="preserve">ся лише </w:t>
      </w:r>
      <w:r w:rsidR="00CC2520" w:rsidRPr="001D1279">
        <w:rPr>
          <w:sz w:val="28"/>
          <w:szCs w:val="28"/>
          <w:lang w:val="uk-UA"/>
        </w:rPr>
        <w:t>за умови надання Комплектуючих виробів Замовника</w:t>
      </w:r>
      <w:r w:rsidR="006F6CD1">
        <w:rPr>
          <w:sz w:val="28"/>
          <w:szCs w:val="28"/>
          <w:lang w:val="uk-UA"/>
        </w:rPr>
        <w:t xml:space="preserve">, на підставі Заявки на отримання </w:t>
      </w:r>
      <w:r w:rsidR="006F6CD1" w:rsidRPr="001D1279">
        <w:rPr>
          <w:sz w:val="28"/>
          <w:szCs w:val="28"/>
          <w:lang w:val="uk-UA"/>
        </w:rPr>
        <w:t>Комплектуючих виробів Замовника</w:t>
      </w:r>
      <w:r w:rsidR="006F6CD1">
        <w:rPr>
          <w:sz w:val="28"/>
          <w:szCs w:val="28"/>
          <w:lang w:val="uk-UA"/>
        </w:rPr>
        <w:t xml:space="preserve">, відповідно до вимог розділу </w:t>
      </w:r>
      <w:r w:rsidR="00506EB3">
        <w:rPr>
          <w:sz w:val="28"/>
          <w:szCs w:val="28"/>
          <w:lang w:val="uk-UA"/>
        </w:rPr>
        <w:t>3</w:t>
      </w:r>
      <w:r w:rsidR="006F6CD1">
        <w:rPr>
          <w:sz w:val="28"/>
          <w:szCs w:val="28"/>
          <w:lang w:val="uk-UA"/>
        </w:rPr>
        <w:t xml:space="preserve"> Технології.</w:t>
      </w:r>
    </w:p>
    <w:p w14:paraId="742A61C6" w14:textId="77777777" w:rsidR="00DC3E1F" w:rsidRPr="001D1279" w:rsidRDefault="00DC3E1F" w:rsidP="00DC3E1F">
      <w:pPr>
        <w:jc w:val="center"/>
        <w:rPr>
          <w:b/>
          <w:sz w:val="28"/>
          <w:szCs w:val="28"/>
          <w:lang w:val="uk-UA"/>
        </w:rPr>
      </w:pPr>
      <w:r w:rsidRPr="001D1279">
        <w:rPr>
          <w:b/>
          <w:sz w:val="28"/>
          <w:szCs w:val="28"/>
          <w:lang w:val="uk-UA"/>
        </w:rPr>
        <w:t>2. Порядок формування Сервісної заявки</w:t>
      </w:r>
    </w:p>
    <w:p w14:paraId="18F5DF18" w14:textId="77777777" w:rsidR="00DC3E1F" w:rsidRPr="001D1279" w:rsidRDefault="00DC3E1F" w:rsidP="00DC3E1F">
      <w:pPr>
        <w:rPr>
          <w:sz w:val="28"/>
          <w:szCs w:val="28"/>
          <w:lang w:val="uk-UA"/>
        </w:rPr>
      </w:pPr>
      <w:r w:rsidRPr="001D1279">
        <w:rPr>
          <w:sz w:val="28"/>
          <w:szCs w:val="28"/>
          <w:lang w:val="uk-UA"/>
        </w:rPr>
        <w:tab/>
        <w:t>2.1. Моніторинг наявних місць у бажаних ВРП для надання Послуг, за необхідності здійснюється Замовником самостійно в Електронному кабінеті Замовника.</w:t>
      </w:r>
    </w:p>
    <w:p w14:paraId="2B7C606E" w14:textId="77777777" w:rsidR="00DC3E1F" w:rsidRPr="001D1279" w:rsidRDefault="00DC3E1F" w:rsidP="00DC3E1F">
      <w:pPr>
        <w:rPr>
          <w:sz w:val="28"/>
          <w:szCs w:val="28"/>
          <w:lang w:val="uk-UA"/>
        </w:rPr>
      </w:pPr>
      <w:r w:rsidRPr="001D1279">
        <w:rPr>
          <w:sz w:val="28"/>
          <w:lang w:val="uk-UA"/>
        </w:rPr>
        <w:tab/>
      </w:r>
      <w:r w:rsidRPr="001D1279">
        <w:rPr>
          <w:sz w:val="28"/>
          <w:szCs w:val="28"/>
          <w:lang w:val="uk-UA"/>
        </w:rPr>
        <w:t>2.2. Замовник подає вантажні вагони для надання Послуг за цим Договором на колії залізничної станції за місцезнаходженням ВРП, у строки зазначені в прийнятій Сервісній заявці в Електронному кабінеті Замовника.</w:t>
      </w:r>
    </w:p>
    <w:p w14:paraId="5D8C2517" w14:textId="77777777" w:rsidR="00DC3E1F" w:rsidRPr="001D1279" w:rsidRDefault="00DC3E1F" w:rsidP="00DC3E1F">
      <w:pPr>
        <w:rPr>
          <w:sz w:val="28"/>
          <w:szCs w:val="28"/>
          <w:lang w:val="uk-UA"/>
        </w:rPr>
      </w:pPr>
      <w:r w:rsidRPr="001D1279">
        <w:rPr>
          <w:sz w:val="28"/>
          <w:szCs w:val="28"/>
          <w:lang w:val="uk-UA"/>
        </w:rPr>
        <w:tab/>
        <w:t>2.2.1. Сервісна заявка формується та коригується  Замовником до початку планового місяця надання Послуг, з 20 (двадцятого) по 25 (двадцять п´яте) число поточного місяця (включно) в Електронному кабінеті Замовника.</w:t>
      </w:r>
    </w:p>
    <w:p w14:paraId="6477C7FB" w14:textId="77777777" w:rsidR="00DC3E1F" w:rsidRPr="001D1279" w:rsidRDefault="00DC3E1F" w:rsidP="00DC3E1F">
      <w:pPr>
        <w:ind w:firstLine="708"/>
        <w:rPr>
          <w:sz w:val="28"/>
          <w:szCs w:val="28"/>
          <w:lang w:val="uk-UA"/>
        </w:rPr>
      </w:pPr>
      <w:r w:rsidRPr="001D1279">
        <w:rPr>
          <w:sz w:val="28"/>
          <w:szCs w:val="28"/>
          <w:lang w:val="uk-UA"/>
        </w:rPr>
        <w:t xml:space="preserve">2.2.2. При виникненні необхідності збільшення кількості вантажних вагонів, щодо яких Замовник бажає отримати Послуги, та за наявності вільних місць у обраних ВРП, Сервісна заявка на отримання Послуг у плановому місяці надання </w:t>
      </w:r>
      <w:r w:rsidRPr="001D1279">
        <w:rPr>
          <w:sz w:val="28"/>
          <w:szCs w:val="28"/>
          <w:lang w:val="uk-UA"/>
        </w:rPr>
        <w:lastRenderedPageBreak/>
        <w:t>Послуг, формується Замовником з 1 (першого) по 5 (п´яте) число поточного місяця (включно) в Електронному кабінеті Замовника.</w:t>
      </w:r>
    </w:p>
    <w:p w14:paraId="623FE636" w14:textId="77777777" w:rsidR="00DC3E1F" w:rsidRPr="001D1279" w:rsidRDefault="00DC3E1F" w:rsidP="00DC3E1F">
      <w:pPr>
        <w:rPr>
          <w:sz w:val="28"/>
          <w:lang w:val="uk-UA"/>
        </w:rPr>
      </w:pPr>
      <w:r w:rsidRPr="001D1279">
        <w:rPr>
          <w:sz w:val="28"/>
          <w:lang w:val="uk-UA"/>
        </w:rPr>
        <w:tab/>
      </w:r>
      <w:r w:rsidRPr="001D1279">
        <w:rPr>
          <w:sz w:val="28"/>
          <w:szCs w:val="28"/>
          <w:lang w:val="uk-UA"/>
        </w:rPr>
        <w:t xml:space="preserve">2.3. </w:t>
      </w:r>
      <w:r w:rsidRPr="001D1279">
        <w:rPr>
          <w:sz w:val="28"/>
          <w:lang w:val="uk-UA"/>
        </w:rPr>
        <w:t xml:space="preserve">Черговість </w:t>
      </w:r>
      <w:r w:rsidRPr="001D1279">
        <w:rPr>
          <w:sz w:val="28"/>
          <w:szCs w:val="28"/>
          <w:lang w:val="uk-UA"/>
        </w:rPr>
        <w:t>прийняття</w:t>
      </w:r>
      <w:r w:rsidRPr="001D1279">
        <w:rPr>
          <w:sz w:val="28"/>
          <w:lang w:val="uk-UA"/>
        </w:rPr>
        <w:t xml:space="preserve"> </w:t>
      </w:r>
      <w:r w:rsidRPr="001D1279">
        <w:rPr>
          <w:sz w:val="28"/>
          <w:szCs w:val="28"/>
          <w:lang w:val="uk-UA"/>
        </w:rPr>
        <w:t>Сервісних заявок</w:t>
      </w:r>
      <w:r w:rsidRPr="001D1279">
        <w:rPr>
          <w:sz w:val="28"/>
          <w:lang w:val="uk-UA"/>
        </w:rPr>
        <w:t xml:space="preserve"> визначається </w:t>
      </w:r>
      <w:r w:rsidRPr="001D1279">
        <w:rPr>
          <w:sz w:val="28"/>
          <w:szCs w:val="28"/>
          <w:lang w:val="uk-UA"/>
        </w:rPr>
        <w:t>Інформаційною</w:t>
      </w:r>
      <w:r w:rsidRPr="001D1279">
        <w:rPr>
          <w:sz w:val="28"/>
          <w:lang w:val="uk-UA"/>
        </w:rPr>
        <w:t xml:space="preserve"> системою,  залежно від дати та часу формування </w:t>
      </w:r>
      <w:r w:rsidRPr="001D1279">
        <w:rPr>
          <w:sz w:val="28"/>
          <w:szCs w:val="28"/>
          <w:lang w:val="uk-UA"/>
        </w:rPr>
        <w:t>Сервісної заявки в Електронному кабінеті Замовника</w:t>
      </w:r>
      <w:r w:rsidRPr="001D1279">
        <w:rPr>
          <w:sz w:val="28"/>
          <w:lang w:val="uk-UA"/>
        </w:rPr>
        <w:t>, за умови достовірності внесених даних</w:t>
      </w:r>
      <w:r w:rsidRPr="001D1279">
        <w:rPr>
          <w:sz w:val="28"/>
          <w:szCs w:val="28"/>
          <w:lang w:val="uk-UA"/>
        </w:rPr>
        <w:t xml:space="preserve"> Замовником. Корегування прийнятих Сервісних заявок після 5 (п´ятого) числа поточного місяця не здійснюється</w:t>
      </w:r>
      <w:r w:rsidRPr="001D1279">
        <w:rPr>
          <w:sz w:val="28"/>
          <w:lang w:val="uk-UA"/>
        </w:rPr>
        <w:t>.</w:t>
      </w:r>
    </w:p>
    <w:p w14:paraId="486F9363" w14:textId="77777777" w:rsidR="00DC3E1F" w:rsidRPr="001D1279" w:rsidRDefault="00DC3E1F" w:rsidP="00DC3E1F">
      <w:pPr>
        <w:rPr>
          <w:sz w:val="28"/>
          <w:szCs w:val="28"/>
          <w:lang w:val="uk-UA"/>
        </w:rPr>
      </w:pPr>
      <w:r w:rsidRPr="001D1279">
        <w:rPr>
          <w:sz w:val="28"/>
          <w:szCs w:val="28"/>
          <w:lang w:val="uk-UA"/>
        </w:rPr>
        <w:tab/>
        <w:t xml:space="preserve">2.4. До моменту початку надання Послуг, Замовник може відмовитись від отримання Послуг за всім обсягом прийнятої Сервісної заявки, чи окремими її складовими (зменшення кількості вантажних вагонів), з урахуванням пункту 8.4. цього Договору, шляхом направлення повідомлення із зазначенням причин та  </w:t>
      </w:r>
      <w:proofErr w:type="spellStart"/>
      <w:r w:rsidRPr="001D1279">
        <w:rPr>
          <w:sz w:val="28"/>
          <w:szCs w:val="28"/>
          <w:lang w:val="uk-UA"/>
        </w:rPr>
        <w:t>обгрунтуванням</w:t>
      </w:r>
      <w:proofErr w:type="spellEnd"/>
      <w:r w:rsidRPr="001D1279">
        <w:rPr>
          <w:sz w:val="28"/>
          <w:szCs w:val="28"/>
          <w:lang w:val="uk-UA"/>
        </w:rPr>
        <w:t xml:space="preserve"> такої відмови через Інформаційну систему.</w:t>
      </w:r>
    </w:p>
    <w:p w14:paraId="7B761AC6" w14:textId="77777777" w:rsidR="00DC3E1F" w:rsidRPr="001D1279" w:rsidRDefault="00DC3E1F" w:rsidP="00DC3E1F">
      <w:pPr>
        <w:rPr>
          <w:sz w:val="28"/>
          <w:szCs w:val="28"/>
          <w:lang w:val="uk-UA"/>
        </w:rPr>
      </w:pPr>
      <w:r w:rsidRPr="001D1279">
        <w:rPr>
          <w:sz w:val="28"/>
          <w:szCs w:val="28"/>
          <w:lang w:val="uk-UA"/>
        </w:rPr>
        <w:tab/>
      </w:r>
    </w:p>
    <w:p w14:paraId="7CEE07A6" w14:textId="77777777" w:rsidR="00DC3E1F" w:rsidRPr="001D1279" w:rsidRDefault="00DC3E1F" w:rsidP="00DC3E1F">
      <w:pPr>
        <w:pStyle w:val="a5"/>
        <w:widowControl w:val="0"/>
        <w:shd w:val="clear" w:color="auto" w:fill="FFFFFF"/>
        <w:tabs>
          <w:tab w:val="left" w:pos="360"/>
        </w:tabs>
        <w:spacing w:after="0"/>
        <w:ind w:left="0"/>
        <w:rPr>
          <w:b/>
          <w:sz w:val="28"/>
          <w:szCs w:val="28"/>
          <w:lang w:val="uk-UA"/>
        </w:rPr>
      </w:pPr>
    </w:p>
    <w:p w14:paraId="52A876E5" w14:textId="77777777" w:rsidR="00DC3E1F" w:rsidRPr="001D1279" w:rsidRDefault="00DC3E1F" w:rsidP="00DC3E1F">
      <w:pPr>
        <w:jc w:val="center"/>
        <w:rPr>
          <w:b/>
          <w:sz w:val="28"/>
          <w:szCs w:val="28"/>
          <w:lang w:val="uk-UA"/>
        </w:rPr>
      </w:pPr>
      <w:r w:rsidRPr="001D1279">
        <w:rPr>
          <w:b/>
          <w:sz w:val="28"/>
          <w:szCs w:val="28"/>
          <w:lang w:val="uk-UA"/>
        </w:rPr>
        <w:t>3. Ціна Договору</w:t>
      </w:r>
    </w:p>
    <w:p w14:paraId="23E61851" w14:textId="77777777" w:rsidR="00DC3E1F" w:rsidRPr="001D1279" w:rsidRDefault="00DC3E1F" w:rsidP="00DC3E1F">
      <w:pPr>
        <w:rPr>
          <w:sz w:val="28"/>
          <w:szCs w:val="28"/>
          <w:lang w:val="uk-UA"/>
        </w:rPr>
      </w:pPr>
      <w:r w:rsidRPr="001D1279">
        <w:rPr>
          <w:sz w:val="28"/>
          <w:szCs w:val="28"/>
          <w:lang w:val="uk-UA"/>
        </w:rPr>
        <w:tab/>
        <w:t xml:space="preserve">3.1. Планова ціна базового ремонту та Додаткових послуг встановлюється відповідно до затверджених цін АТ «Укрзалізниця», та публікуються на сайті </w:t>
      </w:r>
      <w:hyperlink r:id="rId10" w:history="1">
        <w:r w:rsidRPr="001D1279">
          <w:rPr>
            <w:rStyle w:val="a3"/>
            <w:sz w:val="28"/>
            <w:szCs w:val="28"/>
            <w:lang w:val="uk-UA"/>
          </w:rPr>
          <w:t>www.uz.gov.ua</w:t>
        </w:r>
      </w:hyperlink>
      <w:r w:rsidRPr="001D1279">
        <w:rPr>
          <w:sz w:val="28"/>
          <w:szCs w:val="28"/>
          <w:lang w:val="uk-UA"/>
        </w:rPr>
        <w:t xml:space="preserve">. </w:t>
      </w:r>
    </w:p>
    <w:p w14:paraId="4D3FAF32" w14:textId="77777777" w:rsidR="00DC3E1F" w:rsidRPr="001D1279" w:rsidRDefault="00DC3E1F" w:rsidP="00DC3E1F">
      <w:pPr>
        <w:ind w:firstLine="708"/>
        <w:rPr>
          <w:sz w:val="28"/>
          <w:szCs w:val="28"/>
          <w:lang w:val="uk-UA"/>
        </w:rPr>
      </w:pPr>
      <w:r w:rsidRPr="001D1279">
        <w:rPr>
          <w:sz w:val="28"/>
          <w:szCs w:val="28"/>
          <w:lang w:val="uk-UA"/>
        </w:rPr>
        <w:t>3.1.1. Виконавцем може змінюватись Планова ціна базового ремонту та Додаткових послуг у разі зміни тарифних ставок працівників, накладних витрат та інших складових калькуляцій, що впливають на вартість Послуг.</w:t>
      </w:r>
    </w:p>
    <w:p w14:paraId="1F30EDDA" w14:textId="77777777" w:rsidR="00DC3E1F" w:rsidRPr="001D1279" w:rsidRDefault="00DC3E1F" w:rsidP="00DC3E1F">
      <w:pPr>
        <w:rPr>
          <w:sz w:val="28"/>
          <w:lang w:val="uk-UA"/>
        </w:rPr>
      </w:pPr>
      <w:r w:rsidRPr="001D1279">
        <w:rPr>
          <w:sz w:val="28"/>
          <w:szCs w:val="28"/>
          <w:lang w:val="uk-UA"/>
        </w:rPr>
        <w:tab/>
        <w:t xml:space="preserve">3.1.2. Виконавець в односторонньому порядку шляхом направлення Замовнику повідомлення в Електронний кабінет Замовника та публікації на сайті </w:t>
      </w:r>
      <w:hyperlink r:id="rId11" w:history="1">
        <w:r w:rsidRPr="001D1279">
          <w:rPr>
            <w:rStyle w:val="a3"/>
            <w:sz w:val="28"/>
            <w:szCs w:val="28"/>
            <w:lang w:val="uk-UA"/>
          </w:rPr>
          <w:t>www.uz.gov.ua</w:t>
        </w:r>
      </w:hyperlink>
      <w:r w:rsidRPr="001D1279">
        <w:rPr>
          <w:sz w:val="28"/>
          <w:szCs w:val="28"/>
          <w:lang w:val="uk-UA"/>
        </w:rPr>
        <w:t xml:space="preserve"> повідомляє про зміну </w:t>
      </w:r>
      <w:r w:rsidRPr="001D1279">
        <w:rPr>
          <w:sz w:val="28"/>
          <w:lang w:val="uk-UA"/>
        </w:rPr>
        <w:t>П</w:t>
      </w:r>
      <w:r w:rsidRPr="001D1279">
        <w:rPr>
          <w:sz w:val="28"/>
          <w:szCs w:val="28"/>
          <w:lang w:val="uk-UA"/>
        </w:rPr>
        <w:t>ланової ціни базового ремонту, Додаткових послуг, при цьому додаткова угода до Договору не укладається. У випадку незгоди Замовника зі зміною Планової ціни базового ремонту, Замовник має право розірвати цей Договір в порядку визначеному в пункті 10.3. цього Договору</w:t>
      </w:r>
      <w:r w:rsidRPr="001D1279">
        <w:rPr>
          <w:sz w:val="28"/>
          <w:lang w:val="uk-UA"/>
        </w:rPr>
        <w:t>.</w:t>
      </w:r>
    </w:p>
    <w:p w14:paraId="3321921F" w14:textId="77777777" w:rsidR="00DC3E1F" w:rsidRPr="001D1279" w:rsidRDefault="00DC3E1F" w:rsidP="00DC3E1F">
      <w:pPr>
        <w:rPr>
          <w:sz w:val="28"/>
          <w:szCs w:val="28"/>
          <w:lang w:val="uk-UA"/>
        </w:rPr>
      </w:pPr>
      <w:r w:rsidRPr="001D1279">
        <w:rPr>
          <w:sz w:val="28"/>
          <w:szCs w:val="28"/>
          <w:lang w:val="uk-UA"/>
        </w:rPr>
        <w:tab/>
        <w:t>3.2. Загальна ціна Договору –  це сума всіх грошових зобов’язань Замовника за цим Договором, яка включає вартість Планового базового ремонту вантажних вагонів відповідно до затверджених цін АТ «Укрзалізниця», а також оплату Додаткових послуг, простою вагонів, та інших витрат, передбачених умовами цього Договору. Загальна ціна визначається на підставі виставлених Виконавцем рахунків та підтверджується первинними документами, що зазначені в пункті 4.10.1. цього Договору, і є змінною величиною залежно від фактичного обсягу наданих послуг.</w:t>
      </w:r>
    </w:p>
    <w:p w14:paraId="29EF8581" w14:textId="77777777" w:rsidR="00DC3E1F" w:rsidRPr="001D1279" w:rsidRDefault="00DC3E1F" w:rsidP="00DC3E1F">
      <w:pPr>
        <w:jc w:val="center"/>
        <w:rPr>
          <w:b/>
          <w:sz w:val="28"/>
          <w:szCs w:val="28"/>
          <w:lang w:val="uk-UA"/>
        </w:rPr>
      </w:pPr>
    </w:p>
    <w:p w14:paraId="64E18253" w14:textId="77777777" w:rsidR="00DC3E1F" w:rsidRPr="001D1279" w:rsidRDefault="00DC3E1F" w:rsidP="00DC3E1F">
      <w:pPr>
        <w:jc w:val="center"/>
        <w:rPr>
          <w:b/>
          <w:sz w:val="28"/>
          <w:szCs w:val="28"/>
          <w:lang w:val="uk-UA"/>
        </w:rPr>
      </w:pPr>
      <w:r w:rsidRPr="001D1279">
        <w:rPr>
          <w:b/>
          <w:sz w:val="28"/>
          <w:szCs w:val="28"/>
          <w:lang w:val="uk-UA"/>
        </w:rPr>
        <w:t>4. Порядок формування ціни Договору за надані Послуги</w:t>
      </w:r>
    </w:p>
    <w:p w14:paraId="3A518989" w14:textId="46059319" w:rsidR="00DC3E1F" w:rsidRPr="001D1279" w:rsidRDefault="00DC3E1F" w:rsidP="00DC3E1F">
      <w:pPr>
        <w:ind w:firstLine="709"/>
        <w:rPr>
          <w:sz w:val="28"/>
          <w:szCs w:val="28"/>
          <w:lang w:val="uk-UA"/>
        </w:rPr>
      </w:pPr>
      <w:r w:rsidRPr="001D1279">
        <w:rPr>
          <w:sz w:val="28"/>
          <w:lang w:val="uk-UA"/>
        </w:rPr>
        <w:t xml:space="preserve">4.1. </w:t>
      </w:r>
      <w:r w:rsidR="007F629A" w:rsidRPr="001D1279">
        <w:rPr>
          <w:sz w:val="28"/>
          <w:lang w:val="uk-UA"/>
        </w:rPr>
        <w:t xml:space="preserve">Відповідно до </w:t>
      </w:r>
      <w:r w:rsidR="007F629A" w:rsidRPr="00514E37">
        <w:rPr>
          <w:sz w:val="28"/>
          <w:lang w:val="uk-UA"/>
        </w:rPr>
        <w:t>П</w:t>
      </w:r>
      <w:r w:rsidR="007F629A" w:rsidRPr="001D1279">
        <w:rPr>
          <w:sz w:val="28"/>
          <w:lang w:val="uk-UA"/>
        </w:rPr>
        <w:t>орядку</w:t>
      </w:r>
      <w:r w:rsidR="007F629A" w:rsidRPr="00514E37">
        <w:rPr>
          <w:sz w:val="28"/>
          <w:lang w:val="uk-UA"/>
        </w:rPr>
        <w:t xml:space="preserve"> формування вартості та надання послуг з ремонту вантажних вагонів, які надаються вагоноремонтними підрозділами філій </w:t>
      </w:r>
      <w:r w:rsidR="007F629A" w:rsidRPr="00514E37">
        <w:rPr>
          <w:sz w:val="28"/>
          <w:lang w:val="uk-UA"/>
        </w:rPr>
        <w:br/>
        <w:t xml:space="preserve">АТ «Укрзалізниця» іншим суб’єктам господарювання, затверджений рішенням правління Товариства від 27.05.2024 (протокол № Ц-82/32 </w:t>
      </w:r>
      <w:proofErr w:type="spellStart"/>
      <w:r w:rsidR="007F629A" w:rsidRPr="00514E37">
        <w:rPr>
          <w:sz w:val="28"/>
          <w:lang w:val="uk-UA"/>
        </w:rPr>
        <w:t>Ком.т</w:t>
      </w:r>
      <w:proofErr w:type="spellEnd"/>
      <w:r w:rsidR="007F629A" w:rsidRPr="00514E37">
        <w:rPr>
          <w:sz w:val="28"/>
          <w:lang w:val="uk-UA"/>
        </w:rPr>
        <w:t>.)</w:t>
      </w:r>
      <w:r w:rsidR="007F629A" w:rsidRPr="001D1279">
        <w:rPr>
          <w:sz w:val="28"/>
          <w:lang w:val="uk-UA"/>
        </w:rPr>
        <w:t>, ф</w:t>
      </w:r>
      <w:r w:rsidRPr="001D1279">
        <w:rPr>
          <w:sz w:val="28"/>
          <w:szCs w:val="28"/>
          <w:lang w:val="uk-UA"/>
        </w:rPr>
        <w:t xml:space="preserve">актична ціна Послуг з ремонту одного вантажного вагону складається із Планової ціни базового ремонту,  фактичної ціни матеріалів та вартості всіх </w:t>
      </w:r>
      <w:r w:rsidRPr="001D1279">
        <w:rPr>
          <w:sz w:val="28"/>
          <w:lang w:val="uk-UA"/>
        </w:rPr>
        <w:t>Д</w:t>
      </w:r>
      <w:r w:rsidRPr="001D1279">
        <w:rPr>
          <w:sz w:val="28"/>
          <w:szCs w:val="28"/>
          <w:lang w:val="uk-UA"/>
        </w:rPr>
        <w:t xml:space="preserve">одаткових </w:t>
      </w:r>
      <w:r w:rsidRPr="001D1279">
        <w:rPr>
          <w:sz w:val="28"/>
          <w:lang w:val="uk-UA"/>
        </w:rPr>
        <w:t xml:space="preserve">послуг </w:t>
      </w:r>
      <w:r w:rsidRPr="001D1279">
        <w:rPr>
          <w:sz w:val="28"/>
          <w:szCs w:val="28"/>
          <w:lang w:val="uk-UA"/>
        </w:rPr>
        <w:t xml:space="preserve">при ремонті вантажного вагона, що не увійшли до </w:t>
      </w:r>
      <w:r w:rsidRPr="001D1279">
        <w:rPr>
          <w:sz w:val="28"/>
          <w:lang w:val="uk-UA"/>
        </w:rPr>
        <w:t>П</w:t>
      </w:r>
      <w:r w:rsidRPr="001D1279">
        <w:rPr>
          <w:sz w:val="28"/>
          <w:szCs w:val="28"/>
          <w:lang w:val="uk-UA"/>
        </w:rPr>
        <w:t xml:space="preserve">ланової ціни базового ремонту, з урахуванням рівня рентабельності, встановленого АТ «Укрзалізниця» та податку на додану вартість у розмірах, визначених Податковим кодексом України. </w:t>
      </w:r>
    </w:p>
    <w:p w14:paraId="65162F60" w14:textId="77777777" w:rsidR="00DC3E1F" w:rsidRPr="001D1279" w:rsidRDefault="00DC3E1F" w:rsidP="00DC3E1F">
      <w:pPr>
        <w:ind w:firstLine="709"/>
        <w:rPr>
          <w:sz w:val="28"/>
          <w:szCs w:val="28"/>
          <w:lang w:val="uk-UA"/>
        </w:rPr>
      </w:pPr>
      <w:r w:rsidRPr="001D1279">
        <w:rPr>
          <w:sz w:val="28"/>
          <w:szCs w:val="28"/>
          <w:lang w:val="uk-UA"/>
        </w:rPr>
        <w:t>4.2. Фактична ціна наданих Послуг за цим Договором формується на підставі фактичної калькуляції наданих Послуг, фактичної вартості Додаткових послуг, розрахунку вартості простоїв та інших витрат, які виникли в процесі надання Послуг.</w:t>
      </w:r>
    </w:p>
    <w:p w14:paraId="1F245137" w14:textId="77777777" w:rsidR="00DC3E1F" w:rsidRPr="001D1279" w:rsidRDefault="00DC3E1F" w:rsidP="00DC3E1F">
      <w:pPr>
        <w:rPr>
          <w:sz w:val="28"/>
          <w:szCs w:val="28"/>
          <w:lang w:val="uk-UA"/>
        </w:rPr>
      </w:pPr>
      <w:r w:rsidRPr="001D1279">
        <w:rPr>
          <w:sz w:val="28"/>
          <w:szCs w:val="28"/>
          <w:lang w:val="uk-UA"/>
        </w:rPr>
        <w:lastRenderedPageBreak/>
        <w:tab/>
        <w:t>4.</w:t>
      </w:r>
      <w:r w:rsidRPr="001D1279">
        <w:rPr>
          <w:sz w:val="28"/>
          <w:lang w:val="uk-UA"/>
        </w:rPr>
        <w:t>3.</w:t>
      </w:r>
      <w:r w:rsidRPr="001D1279">
        <w:rPr>
          <w:sz w:val="28"/>
          <w:szCs w:val="28"/>
          <w:lang w:val="uk-UA"/>
        </w:rPr>
        <w:t xml:space="preserve"> Формування ціни з подавання/забирання вантажних вагонів від залізничної станції примикання до ВРП, від ВРП до залізничної станції примикання, здійснюється на підставі Відомості плати за подавання, забирання вагонів та маневрову роботу форми </w:t>
      </w:r>
      <w:bookmarkStart w:id="1" w:name="w1_3"/>
      <w:r w:rsidRPr="001D1279">
        <w:rPr>
          <w:sz w:val="28"/>
          <w:szCs w:val="28"/>
          <w:lang w:val="uk-UA"/>
        </w:rPr>
        <w:fldChar w:fldCharType="begin"/>
      </w:r>
      <w:r w:rsidRPr="001D1279">
        <w:rPr>
          <w:sz w:val="28"/>
          <w:szCs w:val="28"/>
          <w:lang w:val="uk-UA"/>
        </w:rPr>
        <w:instrText xml:space="preserve"> HYPERLINK "https://zakon.rada.gov.ua/laws/show/z0165-99?find=1&amp;text=%D0%93%D0%A3-" \l "w1_4" </w:instrText>
      </w:r>
      <w:r w:rsidRPr="001D1279">
        <w:rPr>
          <w:sz w:val="28"/>
          <w:szCs w:val="28"/>
          <w:lang w:val="uk-UA"/>
        </w:rPr>
        <w:fldChar w:fldCharType="separate"/>
      </w:r>
      <w:r w:rsidRPr="001D1279">
        <w:rPr>
          <w:rStyle w:val="a3"/>
          <w:sz w:val="28"/>
          <w:szCs w:val="28"/>
          <w:lang w:val="uk-UA"/>
        </w:rPr>
        <w:t>ГУ</w:t>
      </w:r>
      <w:r w:rsidRPr="001D1279">
        <w:rPr>
          <w:sz w:val="28"/>
          <w:szCs w:val="28"/>
          <w:lang w:val="uk-UA"/>
        </w:rPr>
        <w:fldChar w:fldCharType="end"/>
      </w:r>
      <w:bookmarkEnd w:id="1"/>
      <w:r w:rsidRPr="001D1279">
        <w:rPr>
          <w:sz w:val="28"/>
          <w:szCs w:val="28"/>
          <w:lang w:val="uk-UA"/>
        </w:rPr>
        <w:t xml:space="preserve">-46а та Пам'ятки про подавання/забирання вагонів форми </w:t>
      </w:r>
      <w:bookmarkStart w:id="2" w:name="w1_5"/>
      <w:r w:rsidRPr="001D1279">
        <w:rPr>
          <w:sz w:val="28"/>
          <w:szCs w:val="28"/>
          <w:lang w:val="uk-UA"/>
        </w:rPr>
        <w:fldChar w:fldCharType="begin"/>
      </w:r>
      <w:r w:rsidRPr="001D1279">
        <w:rPr>
          <w:sz w:val="28"/>
          <w:szCs w:val="28"/>
          <w:lang w:val="uk-UA"/>
        </w:rPr>
        <w:instrText xml:space="preserve"> HYPERLINK "https://zakon.rada.gov.ua/laws/show/z0165-99?find=1&amp;text=%D0%93%D0%A3-" \l "w1_6" </w:instrText>
      </w:r>
      <w:r w:rsidRPr="001D1279">
        <w:rPr>
          <w:sz w:val="28"/>
          <w:szCs w:val="28"/>
          <w:lang w:val="uk-UA"/>
        </w:rPr>
        <w:fldChar w:fldCharType="separate"/>
      </w:r>
      <w:r w:rsidRPr="001D1279">
        <w:rPr>
          <w:rStyle w:val="a3"/>
          <w:sz w:val="28"/>
          <w:szCs w:val="28"/>
          <w:lang w:val="uk-UA"/>
        </w:rPr>
        <w:t>ГУ</w:t>
      </w:r>
      <w:r w:rsidRPr="001D1279">
        <w:rPr>
          <w:sz w:val="28"/>
          <w:szCs w:val="28"/>
          <w:lang w:val="uk-UA"/>
        </w:rPr>
        <w:fldChar w:fldCharType="end"/>
      </w:r>
      <w:bookmarkEnd w:id="2"/>
      <w:r w:rsidRPr="001D1279">
        <w:rPr>
          <w:sz w:val="28"/>
          <w:szCs w:val="28"/>
          <w:lang w:val="uk-UA"/>
        </w:rPr>
        <w:t xml:space="preserve">-45. </w:t>
      </w:r>
    </w:p>
    <w:p w14:paraId="4F4C6E91" w14:textId="007D754B" w:rsidR="00DC3E1F" w:rsidRPr="001D1279" w:rsidRDefault="00DC3E1F" w:rsidP="00DC3E1F">
      <w:pPr>
        <w:rPr>
          <w:sz w:val="28"/>
          <w:szCs w:val="28"/>
          <w:lang w:val="uk-UA"/>
        </w:rPr>
      </w:pPr>
      <w:r w:rsidRPr="001D1279">
        <w:rPr>
          <w:sz w:val="28"/>
          <w:szCs w:val="28"/>
          <w:lang w:val="uk-UA"/>
        </w:rPr>
        <w:tab/>
        <w:t xml:space="preserve">4.4. У разі </w:t>
      </w:r>
      <w:r w:rsidR="00FF0EC7" w:rsidRPr="001D1279">
        <w:rPr>
          <w:sz w:val="28"/>
          <w:szCs w:val="28"/>
          <w:lang w:val="uk-UA"/>
        </w:rPr>
        <w:t xml:space="preserve">якщо у наслідок </w:t>
      </w:r>
      <w:r w:rsidRPr="001D1279">
        <w:rPr>
          <w:sz w:val="28"/>
          <w:szCs w:val="28"/>
          <w:lang w:val="uk-UA"/>
        </w:rPr>
        <w:t xml:space="preserve">дії та/або бездіяльності Замовника відбувається простій вантажних вагонів Замовника на коліях станції примикання до ВРП, та як наслідок таких дій/бездіяльності, ВРП станцією примикання </w:t>
      </w:r>
      <w:r w:rsidR="00FF0EC7" w:rsidRPr="001D1279">
        <w:rPr>
          <w:sz w:val="28"/>
          <w:szCs w:val="28"/>
          <w:lang w:val="uk-UA"/>
        </w:rPr>
        <w:t xml:space="preserve">нараховується </w:t>
      </w:r>
      <w:r w:rsidRPr="001D1279">
        <w:rPr>
          <w:sz w:val="28"/>
          <w:szCs w:val="28"/>
          <w:lang w:val="uk-UA"/>
        </w:rPr>
        <w:t xml:space="preserve">відповідна плата, визначена Розділом V та пунктом 2 Розділу III </w:t>
      </w:r>
      <w:r w:rsidR="00784AD9" w:rsidRPr="001D1279">
        <w:rPr>
          <w:sz w:val="24"/>
          <w:szCs w:val="24"/>
          <w:lang w:val="uk-UA"/>
        </w:rPr>
        <w:t>«</w:t>
      </w:r>
      <w:r w:rsidR="00784AD9" w:rsidRPr="001D1279">
        <w:rPr>
          <w:sz w:val="28"/>
          <w:szCs w:val="28"/>
          <w:lang w:val="uk-UA"/>
        </w:rPr>
        <w:t>Збірника тарифів перевезення вантажів залізничним транспортом у межах України та пов’язані з ними послуги» затвердженого наказом Міністерства транспорту та зв’язку України від 26.03.2009 року № 317 (далі – Збірник тарифів),</w:t>
      </w:r>
      <w:r w:rsidR="00FF0EC7" w:rsidRPr="001D1279">
        <w:rPr>
          <w:sz w:val="28"/>
          <w:szCs w:val="28"/>
          <w:lang w:val="uk-UA"/>
        </w:rPr>
        <w:t xml:space="preserve"> то така</w:t>
      </w:r>
      <w:r w:rsidR="008A2E2A" w:rsidRPr="001D1279">
        <w:rPr>
          <w:sz w:val="28"/>
          <w:szCs w:val="28"/>
          <w:lang w:val="uk-UA"/>
        </w:rPr>
        <w:t xml:space="preserve"> </w:t>
      </w:r>
      <w:r w:rsidR="00FF0EC7" w:rsidRPr="001D1279">
        <w:rPr>
          <w:sz w:val="28"/>
          <w:szCs w:val="28"/>
          <w:lang w:val="uk-UA"/>
        </w:rPr>
        <w:t>н</w:t>
      </w:r>
      <w:r w:rsidRPr="001D1279">
        <w:rPr>
          <w:sz w:val="28"/>
          <w:szCs w:val="28"/>
          <w:lang w:val="uk-UA"/>
        </w:rPr>
        <w:t xml:space="preserve">арахована  плата підлягає відшкодуванню у повному обсязі Замовником за весь час знаходження (простою) вантажних вагонів на коліях залізничної станції примикання до ВРП. </w:t>
      </w:r>
    </w:p>
    <w:p w14:paraId="423A845F" w14:textId="77777777" w:rsidR="00DC3E1F" w:rsidRPr="001D1279" w:rsidRDefault="00DC3E1F" w:rsidP="00DC3E1F">
      <w:pPr>
        <w:rPr>
          <w:sz w:val="28"/>
          <w:szCs w:val="28"/>
          <w:lang w:val="uk-UA"/>
        </w:rPr>
      </w:pPr>
      <w:r w:rsidRPr="001D1279">
        <w:rPr>
          <w:sz w:val="28"/>
          <w:szCs w:val="28"/>
          <w:lang w:val="uk-UA"/>
        </w:rPr>
        <w:tab/>
        <w:t xml:space="preserve">4.5. Замовник сплачує плату за простій вантажних вагонів на </w:t>
      </w:r>
      <w:proofErr w:type="spellStart"/>
      <w:r w:rsidRPr="001D1279">
        <w:rPr>
          <w:sz w:val="28"/>
          <w:szCs w:val="28"/>
          <w:lang w:val="uk-UA"/>
        </w:rPr>
        <w:t>тракційних</w:t>
      </w:r>
      <w:proofErr w:type="spellEnd"/>
      <w:r w:rsidRPr="001D1279">
        <w:rPr>
          <w:sz w:val="28"/>
          <w:szCs w:val="28"/>
          <w:lang w:val="uk-UA"/>
        </w:rPr>
        <w:t xml:space="preserve"> коліях ВРП починаючи з 21 (двадцять першого) календарного дня. Розрахунок плати за простій вагонів на коліях ВРП проводиться з моменту подачі вагонів згідно Пам'ятки про подавання/забирання вантажних вагонів форми ГУ-45, Відомості плати за користування вагонами ГУ-46.</w:t>
      </w:r>
    </w:p>
    <w:p w14:paraId="59F5063A" w14:textId="0F97A2D9" w:rsidR="00DC3E1F" w:rsidRPr="001D1279" w:rsidRDefault="00DC3E1F" w:rsidP="00DC3E1F">
      <w:pPr>
        <w:ind w:firstLine="708"/>
        <w:rPr>
          <w:sz w:val="28"/>
          <w:szCs w:val="28"/>
          <w:lang w:val="uk-UA"/>
        </w:rPr>
      </w:pPr>
      <w:r w:rsidRPr="001D1279">
        <w:rPr>
          <w:sz w:val="28"/>
          <w:szCs w:val="28"/>
          <w:lang w:val="uk-UA"/>
        </w:rPr>
        <w:t xml:space="preserve">4.6. </w:t>
      </w:r>
      <w:r w:rsidR="00B833AA" w:rsidRPr="001D1279">
        <w:rPr>
          <w:sz w:val="28"/>
          <w:szCs w:val="28"/>
          <w:lang w:val="uk-UA"/>
        </w:rPr>
        <w:t xml:space="preserve">Простій вантажних вагонів Замовника на </w:t>
      </w:r>
      <w:proofErr w:type="spellStart"/>
      <w:r w:rsidR="00B833AA" w:rsidRPr="001D1279">
        <w:rPr>
          <w:sz w:val="28"/>
          <w:szCs w:val="28"/>
          <w:lang w:val="uk-UA"/>
        </w:rPr>
        <w:t>тракційних</w:t>
      </w:r>
      <w:proofErr w:type="spellEnd"/>
      <w:r w:rsidR="00B833AA" w:rsidRPr="001D1279">
        <w:rPr>
          <w:sz w:val="28"/>
          <w:szCs w:val="28"/>
          <w:lang w:val="uk-UA"/>
        </w:rPr>
        <w:t xml:space="preserve"> коліях ВРП більше 20 (двадцяти) календарних днів </w:t>
      </w:r>
      <w:r w:rsidRPr="001D1279">
        <w:rPr>
          <w:sz w:val="28"/>
          <w:szCs w:val="28"/>
          <w:lang w:val="uk-UA"/>
        </w:rPr>
        <w:t>оформлюється Актом понаднормового простою, який сформовано та розраховано з застосуванням Розділу V та пункту 2 Розділу III Збірника тарифів.</w:t>
      </w:r>
      <w:r w:rsidRPr="001D1279">
        <w:rPr>
          <w:sz w:val="28"/>
          <w:szCs w:val="28"/>
          <w:lang w:val="uk-UA"/>
        </w:rPr>
        <w:tab/>
      </w:r>
    </w:p>
    <w:p w14:paraId="27FCD77B" w14:textId="2406636E" w:rsidR="00DC3E1F" w:rsidRPr="001D1279" w:rsidRDefault="00DC3E1F" w:rsidP="00DC3E1F">
      <w:pPr>
        <w:ind w:firstLine="709"/>
        <w:rPr>
          <w:sz w:val="28"/>
          <w:szCs w:val="28"/>
          <w:lang w:val="uk-UA"/>
        </w:rPr>
      </w:pPr>
      <w:r w:rsidRPr="001D1279">
        <w:rPr>
          <w:sz w:val="28"/>
          <w:szCs w:val="28"/>
          <w:lang w:val="uk-UA"/>
        </w:rPr>
        <w:t>4.7. Плата за відповідальне зберігання Комплектуючих виробів Замовника, як Додатков</w:t>
      </w:r>
      <w:r w:rsidR="00FF0EC7" w:rsidRPr="001D1279">
        <w:rPr>
          <w:sz w:val="28"/>
          <w:szCs w:val="28"/>
          <w:lang w:val="uk-UA"/>
        </w:rPr>
        <w:t>ої</w:t>
      </w:r>
      <w:r w:rsidRPr="001D1279">
        <w:rPr>
          <w:sz w:val="28"/>
          <w:szCs w:val="28"/>
          <w:lang w:val="uk-UA"/>
        </w:rPr>
        <w:t xml:space="preserve"> послуги, у звітному періоді, яка зберігається більше пільгового періоду, який складає 30 (тридцять</w:t>
      </w:r>
      <w:r w:rsidRPr="001D1279">
        <w:rPr>
          <w:sz w:val="28"/>
          <w:lang w:val="uk-UA"/>
        </w:rPr>
        <w:t xml:space="preserve">) календарних днів з дати </w:t>
      </w:r>
      <w:r w:rsidRPr="001D1279">
        <w:rPr>
          <w:sz w:val="28"/>
          <w:szCs w:val="28"/>
          <w:lang w:val="uk-UA"/>
        </w:rPr>
        <w:t>приймання/передачі Комплектуючих виробів Замовника, нараховується</w:t>
      </w:r>
      <w:r w:rsidRPr="001D1279">
        <w:rPr>
          <w:sz w:val="28"/>
          <w:lang w:val="uk-UA"/>
        </w:rPr>
        <w:t xml:space="preserve"> Виконавцем </w:t>
      </w:r>
      <w:r w:rsidRPr="001D1279">
        <w:rPr>
          <w:sz w:val="28"/>
          <w:szCs w:val="28"/>
          <w:lang w:val="uk-UA"/>
        </w:rPr>
        <w:t>на підставі розрахунку плати за зберігання Комплектуючих виробів Замовника.</w:t>
      </w:r>
    </w:p>
    <w:p w14:paraId="29E35F8E" w14:textId="77777777" w:rsidR="00DC3E1F" w:rsidRPr="001D1279" w:rsidRDefault="00DC3E1F" w:rsidP="00DC3E1F">
      <w:pPr>
        <w:ind w:firstLine="709"/>
        <w:rPr>
          <w:sz w:val="28"/>
          <w:szCs w:val="28"/>
          <w:lang w:val="uk-UA"/>
        </w:rPr>
      </w:pPr>
      <w:r w:rsidRPr="001D1279">
        <w:rPr>
          <w:sz w:val="28"/>
          <w:szCs w:val="28"/>
          <w:lang w:val="uk-UA"/>
        </w:rPr>
        <w:t xml:space="preserve">4.8. Розрахунок плати за зберігання Комплектуючих виробів Замовника здійснюється за  1 м²/доба, при цьому неповна доба враховується як повна. </w:t>
      </w:r>
    </w:p>
    <w:p w14:paraId="12D58435" w14:textId="77777777" w:rsidR="00DC3E1F" w:rsidRPr="001D1279" w:rsidRDefault="00DC3E1F" w:rsidP="00DC3E1F">
      <w:pPr>
        <w:ind w:firstLine="708"/>
        <w:rPr>
          <w:sz w:val="28"/>
          <w:szCs w:val="28"/>
          <w:lang w:val="uk-UA"/>
        </w:rPr>
      </w:pPr>
      <w:r w:rsidRPr="001D1279">
        <w:rPr>
          <w:sz w:val="28"/>
          <w:szCs w:val="28"/>
          <w:lang w:val="uk-UA"/>
        </w:rPr>
        <w:t>4.9. У разі затримки використання Комплектуючих виробів Замовника через порушення з боку ВРП строків надання Послуг, плата за зберігання Комплектуючих виробів Замовника, наданих Замовником, не нараховується на період такої затримки надання Послуг. Витрати за зберігання Комплектуючих виробів Замовника оплачуються Замовником при остаточних розрахунках за надані Послуги.</w:t>
      </w:r>
    </w:p>
    <w:p w14:paraId="243DB2E2" w14:textId="77777777" w:rsidR="00DC3E1F" w:rsidRPr="001D1279" w:rsidRDefault="00DC3E1F" w:rsidP="00DC3E1F">
      <w:pPr>
        <w:rPr>
          <w:sz w:val="28"/>
          <w:szCs w:val="28"/>
          <w:lang w:val="uk-UA"/>
        </w:rPr>
      </w:pPr>
      <w:r w:rsidRPr="001D1279">
        <w:rPr>
          <w:sz w:val="28"/>
          <w:szCs w:val="28"/>
          <w:lang w:val="uk-UA"/>
        </w:rPr>
        <w:tab/>
        <w:t>4.10. Факт надання Послуг за цим Договором підтверджується Актом наданих Послуг.</w:t>
      </w:r>
    </w:p>
    <w:p w14:paraId="6E044278" w14:textId="77777777" w:rsidR="00DC3E1F" w:rsidRPr="001D1279" w:rsidRDefault="00DC3E1F" w:rsidP="00DC3E1F">
      <w:pPr>
        <w:ind w:firstLine="709"/>
        <w:rPr>
          <w:sz w:val="28"/>
          <w:szCs w:val="28"/>
          <w:lang w:val="uk-UA"/>
        </w:rPr>
      </w:pPr>
      <w:r w:rsidRPr="001D1279">
        <w:rPr>
          <w:sz w:val="28"/>
          <w:szCs w:val="28"/>
          <w:lang w:val="uk-UA"/>
        </w:rPr>
        <w:t xml:space="preserve">4.10.1. Замовнику, в його особистий кабінет, разом з Актом наданих послуг, надсилаються сформовані та підписані шляхом накладання КЕП уповноважених осіб Виконавця, такі  електронні документи: </w:t>
      </w:r>
    </w:p>
    <w:p w14:paraId="3476E28A" w14:textId="77777777" w:rsidR="00DC3E1F" w:rsidRPr="001D1279" w:rsidRDefault="00DC3E1F" w:rsidP="00DC3E1F">
      <w:pPr>
        <w:ind w:firstLine="709"/>
        <w:rPr>
          <w:sz w:val="28"/>
          <w:szCs w:val="28"/>
          <w:lang w:val="uk-UA"/>
        </w:rPr>
      </w:pPr>
      <w:r w:rsidRPr="001D1279">
        <w:rPr>
          <w:sz w:val="28"/>
          <w:szCs w:val="28"/>
          <w:lang w:val="uk-UA"/>
        </w:rPr>
        <w:t>рахунок вартості фактично наданих Послуг;</w:t>
      </w:r>
    </w:p>
    <w:p w14:paraId="4FDDA62B" w14:textId="77777777" w:rsidR="00DC3E1F" w:rsidRPr="001D1279" w:rsidRDefault="00DC3E1F" w:rsidP="00DC3E1F">
      <w:pPr>
        <w:ind w:firstLine="709"/>
        <w:rPr>
          <w:sz w:val="28"/>
          <w:szCs w:val="28"/>
          <w:lang w:val="uk-UA"/>
        </w:rPr>
      </w:pPr>
      <w:r w:rsidRPr="001D1279">
        <w:rPr>
          <w:sz w:val="28"/>
          <w:szCs w:val="28"/>
          <w:lang w:val="uk-UA"/>
        </w:rPr>
        <w:t>рахунок вартості фактично наданих Додаткових послуг;</w:t>
      </w:r>
    </w:p>
    <w:p w14:paraId="053C97E4" w14:textId="77777777" w:rsidR="00DC3E1F" w:rsidRPr="001D1279" w:rsidRDefault="00DC3E1F" w:rsidP="00DC3E1F">
      <w:pPr>
        <w:rPr>
          <w:sz w:val="28"/>
          <w:szCs w:val="28"/>
          <w:lang w:val="uk-UA"/>
        </w:rPr>
      </w:pPr>
      <w:r w:rsidRPr="001D1279">
        <w:rPr>
          <w:sz w:val="28"/>
          <w:szCs w:val="28"/>
          <w:lang w:val="uk-UA"/>
        </w:rPr>
        <w:tab/>
        <w:t xml:space="preserve">копія повідомлення форми ВУ-36М; </w:t>
      </w:r>
    </w:p>
    <w:p w14:paraId="009BB842" w14:textId="77777777" w:rsidR="00DC3E1F" w:rsidRPr="001D1279" w:rsidRDefault="00DC3E1F" w:rsidP="00DC3E1F">
      <w:pPr>
        <w:rPr>
          <w:sz w:val="28"/>
          <w:szCs w:val="28"/>
          <w:lang w:val="uk-UA"/>
        </w:rPr>
      </w:pPr>
      <w:r w:rsidRPr="001D1279">
        <w:rPr>
          <w:sz w:val="28"/>
          <w:szCs w:val="28"/>
          <w:lang w:val="uk-UA"/>
        </w:rPr>
        <w:tab/>
        <w:t xml:space="preserve">копія дефектної відомості форми ВУ-22; </w:t>
      </w:r>
    </w:p>
    <w:p w14:paraId="70F878D1" w14:textId="77777777" w:rsidR="00DC3E1F" w:rsidRPr="001D1279" w:rsidRDefault="00DC3E1F" w:rsidP="00DC3E1F">
      <w:pPr>
        <w:rPr>
          <w:sz w:val="28"/>
          <w:szCs w:val="28"/>
          <w:lang w:val="uk-UA"/>
        </w:rPr>
      </w:pPr>
      <w:r w:rsidRPr="001D1279">
        <w:rPr>
          <w:sz w:val="28"/>
          <w:szCs w:val="28"/>
          <w:lang w:val="uk-UA"/>
        </w:rPr>
        <w:tab/>
        <w:t xml:space="preserve">листок комплектації вантажного вагону форми ВУ-35Р-М (за вимогою) та </w:t>
      </w:r>
      <w:r w:rsidRPr="001D1279">
        <w:rPr>
          <w:sz w:val="28"/>
          <w:szCs w:val="28"/>
          <w:lang w:val="uk-UA"/>
        </w:rPr>
        <w:tab/>
        <w:t xml:space="preserve">ВУ-35Р-ГО-М (за вимогою); </w:t>
      </w:r>
    </w:p>
    <w:p w14:paraId="073FD6A7" w14:textId="77777777" w:rsidR="00DC3E1F" w:rsidRPr="001D1279" w:rsidRDefault="00DC3E1F" w:rsidP="00DC3E1F">
      <w:pPr>
        <w:rPr>
          <w:sz w:val="28"/>
          <w:szCs w:val="28"/>
          <w:lang w:val="uk-UA"/>
        </w:rPr>
      </w:pPr>
      <w:r w:rsidRPr="001D1279">
        <w:rPr>
          <w:sz w:val="28"/>
          <w:szCs w:val="28"/>
          <w:lang w:val="uk-UA"/>
        </w:rPr>
        <w:tab/>
        <w:t>Акт зняття деталі/вузла з вагону (додаток);</w:t>
      </w:r>
    </w:p>
    <w:p w14:paraId="371A72E6" w14:textId="77777777" w:rsidR="00DC3E1F" w:rsidRPr="001D1279" w:rsidRDefault="00DC3E1F" w:rsidP="00DC3E1F">
      <w:pPr>
        <w:rPr>
          <w:sz w:val="28"/>
          <w:szCs w:val="28"/>
          <w:lang w:val="uk-UA"/>
        </w:rPr>
      </w:pPr>
      <w:r w:rsidRPr="001D1279">
        <w:rPr>
          <w:sz w:val="28"/>
          <w:szCs w:val="28"/>
          <w:lang w:val="uk-UA"/>
        </w:rPr>
        <w:tab/>
        <w:t>фактична калькуляція вартості Послуг;</w:t>
      </w:r>
    </w:p>
    <w:p w14:paraId="0CB6BE2B" w14:textId="77777777" w:rsidR="00DC3E1F" w:rsidRPr="001D1279" w:rsidRDefault="00DC3E1F" w:rsidP="00DC3E1F">
      <w:pPr>
        <w:rPr>
          <w:sz w:val="28"/>
          <w:szCs w:val="28"/>
          <w:lang w:val="uk-UA"/>
        </w:rPr>
      </w:pPr>
      <w:r w:rsidRPr="001D1279">
        <w:rPr>
          <w:sz w:val="28"/>
          <w:szCs w:val="28"/>
          <w:lang w:val="uk-UA"/>
        </w:rPr>
        <w:tab/>
        <w:t xml:space="preserve">Акт надання послуг подавання/забирання вагонів; </w:t>
      </w:r>
    </w:p>
    <w:p w14:paraId="59AA3E94" w14:textId="77777777" w:rsidR="00DC3E1F" w:rsidRPr="001D1279" w:rsidRDefault="00DC3E1F" w:rsidP="00DC3E1F">
      <w:pPr>
        <w:ind w:left="709"/>
        <w:rPr>
          <w:sz w:val="28"/>
          <w:szCs w:val="28"/>
          <w:lang w:val="uk-UA"/>
        </w:rPr>
      </w:pPr>
      <w:r w:rsidRPr="001D1279">
        <w:rPr>
          <w:sz w:val="28"/>
          <w:szCs w:val="28"/>
          <w:lang w:val="uk-UA"/>
        </w:rPr>
        <w:t xml:space="preserve">форми ГУ-45, ГУ-46, ГУ-46а; </w:t>
      </w:r>
    </w:p>
    <w:p w14:paraId="732F8E20" w14:textId="77777777" w:rsidR="00DC3E1F" w:rsidRPr="001D1279" w:rsidRDefault="00DC3E1F" w:rsidP="00DC3E1F">
      <w:pPr>
        <w:rPr>
          <w:sz w:val="28"/>
          <w:szCs w:val="28"/>
          <w:lang w:val="uk-UA"/>
        </w:rPr>
      </w:pPr>
      <w:r w:rsidRPr="001D1279">
        <w:rPr>
          <w:sz w:val="28"/>
          <w:szCs w:val="28"/>
          <w:lang w:val="uk-UA"/>
        </w:rPr>
        <w:lastRenderedPageBreak/>
        <w:tab/>
        <w:t>розрахунок вартості зберігання Комплектуючих виробів Замовника ;</w:t>
      </w:r>
    </w:p>
    <w:p w14:paraId="026C6414" w14:textId="77777777" w:rsidR="00DC3E1F" w:rsidRPr="001D1279" w:rsidRDefault="00DC3E1F" w:rsidP="00DC3E1F">
      <w:pPr>
        <w:rPr>
          <w:sz w:val="28"/>
          <w:szCs w:val="28"/>
          <w:lang w:val="uk-UA"/>
        </w:rPr>
      </w:pPr>
      <w:r w:rsidRPr="001D1279">
        <w:rPr>
          <w:sz w:val="28"/>
          <w:szCs w:val="28"/>
          <w:lang w:val="uk-UA"/>
        </w:rPr>
        <w:tab/>
        <w:t xml:space="preserve">Акт використання Комплектуючих виробів Замовника  (Додаток 8 Форма </w:t>
      </w:r>
      <w:proofErr w:type="spellStart"/>
      <w:r w:rsidRPr="001D1279">
        <w:rPr>
          <w:sz w:val="28"/>
          <w:lang w:val="uk-UA"/>
        </w:rPr>
        <w:t>Акта</w:t>
      </w:r>
      <w:proofErr w:type="spellEnd"/>
      <w:r w:rsidRPr="001D1279">
        <w:rPr>
          <w:sz w:val="28"/>
          <w:szCs w:val="28"/>
          <w:lang w:val="uk-UA"/>
        </w:rPr>
        <w:t xml:space="preserve"> використання Комплектуючих виробів Замовника (додаток);</w:t>
      </w:r>
    </w:p>
    <w:p w14:paraId="13480FE3" w14:textId="77777777" w:rsidR="00DC3E1F" w:rsidRPr="001D1279" w:rsidRDefault="00DC3E1F" w:rsidP="00DC3E1F">
      <w:pPr>
        <w:ind w:left="709"/>
        <w:rPr>
          <w:sz w:val="28"/>
          <w:szCs w:val="28"/>
          <w:lang w:val="uk-UA"/>
        </w:rPr>
      </w:pPr>
      <w:r w:rsidRPr="001D1279">
        <w:rPr>
          <w:sz w:val="28"/>
          <w:szCs w:val="28"/>
          <w:lang w:val="uk-UA"/>
        </w:rPr>
        <w:t xml:space="preserve">Акт понаднормового простою (Додаток 7 Форма </w:t>
      </w:r>
      <w:proofErr w:type="spellStart"/>
      <w:r w:rsidRPr="001D1279">
        <w:rPr>
          <w:sz w:val="28"/>
          <w:szCs w:val="28"/>
          <w:lang w:val="uk-UA"/>
        </w:rPr>
        <w:t>Акта</w:t>
      </w:r>
      <w:proofErr w:type="spellEnd"/>
      <w:r w:rsidRPr="001D1279">
        <w:rPr>
          <w:sz w:val="28"/>
          <w:szCs w:val="28"/>
          <w:lang w:val="uk-UA"/>
        </w:rPr>
        <w:t xml:space="preserve"> понаднормового простою);</w:t>
      </w:r>
    </w:p>
    <w:p w14:paraId="4E9628EB" w14:textId="5F4932F9" w:rsidR="00DC3E1F" w:rsidRPr="001D1279" w:rsidRDefault="00DC3E1F" w:rsidP="00DC3E1F">
      <w:pPr>
        <w:ind w:firstLine="708"/>
        <w:rPr>
          <w:sz w:val="28"/>
          <w:szCs w:val="28"/>
          <w:lang w:val="uk-UA"/>
        </w:rPr>
      </w:pPr>
      <w:r w:rsidRPr="001D1279">
        <w:rPr>
          <w:sz w:val="28"/>
          <w:szCs w:val="28"/>
          <w:lang w:val="uk-UA"/>
        </w:rPr>
        <w:t xml:space="preserve">інші первинні документи, що підтверджують факт надання </w:t>
      </w:r>
      <w:r w:rsidR="00CE3919" w:rsidRPr="001D1279">
        <w:rPr>
          <w:sz w:val="28"/>
          <w:szCs w:val="28"/>
          <w:lang w:val="uk-UA"/>
        </w:rPr>
        <w:t>Д</w:t>
      </w:r>
      <w:r w:rsidRPr="001D1279">
        <w:rPr>
          <w:sz w:val="28"/>
          <w:szCs w:val="28"/>
          <w:lang w:val="uk-UA"/>
        </w:rPr>
        <w:t xml:space="preserve">одаткових послуг. </w:t>
      </w:r>
    </w:p>
    <w:p w14:paraId="71ACABB7" w14:textId="614F099B" w:rsidR="00DC3E1F" w:rsidRPr="001D1279" w:rsidRDefault="00DC3E1F" w:rsidP="00DC3E1F">
      <w:pPr>
        <w:rPr>
          <w:sz w:val="28"/>
          <w:lang w:val="uk-UA"/>
        </w:rPr>
      </w:pPr>
      <w:r w:rsidRPr="001D1279">
        <w:rPr>
          <w:sz w:val="28"/>
          <w:szCs w:val="28"/>
          <w:lang w:val="uk-UA"/>
        </w:rPr>
        <w:tab/>
        <w:t xml:space="preserve">4.11. </w:t>
      </w:r>
      <w:bookmarkStart w:id="3" w:name="_Hlk207634268"/>
      <w:bookmarkStart w:id="4" w:name="_Hlk207630198"/>
      <w:r w:rsidRPr="001D1279">
        <w:rPr>
          <w:sz w:val="28"/>
          <w:szCs w:val="28"/>
          <w:lang w:val="uk-UA"/>
        </w:rPr>
        <w:t xml:space="preserve">У випадку відсутності на </w:t>
      </w:r>
      <w:r w:rsidRPr="001D1279">
        <w:rPr>
          <w:sz w:val="28"/>
          <w:lang w:val="uk-UA"/>
        </w:rPr>
        <w:t>особовому рахунку Замовника</w:t>
      </w:r>
      <w:r w:rsidRPr="001D1279">
        <w:rPr>
          <w:sz w:val="28"/>
          <w:szCs w:val="28"/>
          <w:lang w:val="uk-UA"/>
        </w:rPr>
        <w:t xml:space="preserve"> коштів для остаточного розрахунку</w:t>
      </w:r>
      <w:bookmarkEnd w:id="3"/>
      <w:r w:rsidRPr="001D1279">
        <w:rPr>
          <w:sz w:val="28"/>
          <w:szCs w:val="28"/>
          <w:lang w:val="uk-UA"/>
        </w:rPr>
        <w:t xml:space="preserve">, Виконавцем починаючи </w:t>
      </w:r>
      <w:bookmarkEnd w:id="4"/>
      <w:r w:rsidRPr="001D1279">
        <w:rPr>
          <w:sz w:val="28"/>
          <w:szCs w:val="28"/>
          <w:lang w:val="uk-UA"/>
        </w:rPr>
        <w:t xml:space="preserve">з 10 (десятого) календарного дня, з дати отримання Замовником рахунку вартості фактично наданих Послуг </w:t>
      </w:r>
      <w:bookmarkStart w:id="5" w:name="_Hlk207628136"/>
      <w:r w:rsidRPr="001D1279">
        <w:rPr>
          <w:sz w:val="28"/>
          <w:szCs w:val="28"/>
          <w:lang w:val="uk-UA"/>
        </w:rPr>
        <w:t>та рахунку вартості фактично наданих Додаткових послуг</w:t>
      </w:r>
      <w:bookmarkEnd w:id="5"/>
      <w:r w:rsidRPr="001D1279">
        <w:rPr>
          <w:sz w:val="28"/>
          <w:szCs w:val="28"/>
          <w:lang w:val="uk-UA"/>
        </w:rPr>
        <w:t xml:space="preserve">, на підставі переліку документів, визначених пунктом 4.10.1. цього Договору,  застосовується право </w:t>
      </w:r>
      <w:proofErr w:type="spellStart"/>
      <w:r w:rsidRPr="001D1279">
        <w:rPr>
          <w:sz w:val="28"/>
          <w:szCs w:val="28"/>
          <w:lang w:val="uk-UA"/>
        </w:rPr>
        <w:t>притримання</w:t>
      </w:r>
      <w:proofErr w:type="spellEnd"/>
      <w:r w:rsidRPr="001D1279">
        <w:rPr>
          <w:sz w:val="28"/>
          <w:szCs w:val="28"/>
          <w:lang w:val="uk-UA"/>
        </w:rPr>
        <w:t xml:space="preserve"> вантажних вагонів, щодо яких </w:t>
      </w:r>
      <w:r w:rsidR="00506EB3">
        <w:rPr>
          <w:sz w:val="28"/>
          <w:szCs w:val="28"/>
          <w:lang w:val="uk-UA"/>
        </w:rPr>
        <w:t xml:space="preserve">надавались Послуги, </w:t>
      </w:r>
      <w:r w:rsidRPr="001D1279">
        <w:rPr>
          <w:sz w:val="28"/>
          <w:szCs w:val="28"/>
          <w:lang w:val="uk-UA"/>
        </w:rPr>
        <w:t>відповідно до статті 594 Цивільного кодексу України</w:t>
      </w:r>
      <w:r w:rsidRPr="001D1279">
        <w:rPr>
          <w:sz w:val="28"/>
          <w:lang w:val="uk-UA"/>
        </w:rPr>
        <w:t>, д</w:t>
      </w:r>
      <w:r w:rsidRPr="001D1279">
        <w:rPr>
          <w:sz w:val="28"/>
          <w:szCs w:val="28"/>
          <w:lang w:val="uk-UA"/>
        </w:rPr>
        <w:t xml:space="preserve">о часу повного розрахунку </w:t>
      </w:r>
      <w:r w:rsidR="002D6E56" w:rsidRPr="001D1279">
        <w:rPr>
          <w:sz w:val="28"/>
          <w:szCs w:val="28"/>
          <w:lang w:val="uk-UA"/>
        </w:rPr>
        <w:t>Замовника</w:t>
      </w:r>
      <w:r w:rsidRPr="001D1279">
        <w:rPr>
          <w:sz w:val="28"/>
          <w:szCs w:val="28"/>
          <w:lang w:val="uk-UA"/>
        </w:rPr>
        <w:t xml:space="preserve"> з Виконавцем</w:t>
      </w:r>
      <w:r w:rsidR="00506EB3">
        <w:rPr>
          <w:sz w:val="28"/>
          <w:szCs w:val="28"/>
          <w:lang w:val="uk-UA"/>
        </w:rPr>
        <w:t>.</w:t>
      </w:r>
    </w:p>
    <w:p w14:paraId="08447E59" w14:textId="77777777" w:rsidR="00DC3E1F" w:rsidRPr="001D1279" w:rsidRDefault="00DC3E1F" w:rsidP="00DC3E1F">
      <w:pPr>
        <w:rPr>
          <w:sz w:val="28"/>
          <w:szCs w:val="28"/>
          <w:lang w:val="uk-UA"/>
        </w:rPr>
      </w:pPr>
      <w:r w:rsidRPr="001D1279">
        <w:rPr>
          <w:sz w:val="28"/>
          <w:szCs w:val="28"/>
          <w:lang w:val="uk-UA"/>
        </w:rPr>
        <w:tab/>
      </w:r>
    </w:p>
    <w:p w14:paraId="46AFE157" w14:textId="77777777" w:rsidR="00DC3E1F" w:rsidRPr="001D1279" w:rsidRDefault="00DC3E1F" w:rsidP="00DC3E1F">
      <w:pPr>
        <w:jc w:val="center"/>
        <w:rPr>
          <w:b/>
          <w:sz w:val="28"/>
          <w:szCs w:val="28"/>
          <w:lang w:val="uk-UA"/>
        </w:rPr>
      </w:pPr>
      <w:r w:rsidRPr="001D1279">
        <w:rPr>
          <w:b/>
          <w:sz w:val="28"/>
          <w:szCs w:val="28"/>
          <w:lang w:val="uk-UA"/>
        </w:rPr>
        <w:t>5. Порядок проведення розрахунків</w:t>
      </w:r>
    </w:p>
    <w:p w14:paraId="6464AB9B" w14:textId="77777777" w:rsidR="00DC3E1F" w:rsidRPr="001D1279" w:rsidRDefault="00DC3E1F" w:rsidP="00DC3E1F">
      <w:pPr>
        <w:rPr>
          <w:sz w:val="28"/>
          <w:szCs w:val="28"/>
          <w:lang w:val="uk-UA"/>
        </w:rPr>
      </w:pPr>
      <w:r w:rsidRPr="001D1279">
        <w:rPr>
          <w:sz w:val="28"/>
          <w:szCs w:val="28"/>
          <w:lang w:val="uk-UA"/>
        </w:rPr>
        <w:tab/>
        <w:t>5.1. Розрахунки за цим Договором здійснюються через Інформаційну систему.</w:t>
      </w:r>
    </w:p>
    <w:p w14:paraId="051853D2" w14:textId="4D5D9411" w:rsidR="00DC3E1F" w:rsidRPr="001D1279" w:rsidRDefault="00DC3E1F" w:rsidP="00DC3E1F">
      <w:pPr>
        <w:rPr>
          <w:sz w:val="28"/>
          <w:szCs w:val="28"/>
          <w:lang w:val="uk-UA"/>
        </w:rPr>
      </w:pPr>
      <w:r w:rsidRPr="001D1279">
        <w:rPr>
          <w:sz w:val="28"/>
          <w:szCs w:val="28"/>
          <w:lang w:val="uk-UA"/>
        </w:rPr>
        <w:tab/>
        <w:t>5.2. Оплата Послуг</w:t>
      </w:r>
      <w:r w:rsidRPr="001D1279">
        <w:rPr>
          <w:sz w:val="28"/>
          <w:lang w:val="uk-UA"/>
        </w:rPr>
        <w:t xml:space="preserve"> </w:t>
      </w:r>
      <w:r w:rsidRPr="001D1279">
        <w:rPr>
          <w:sz w:val="28"/>
          <w:szCs w:val="28"/>
          <w:lang w:val="uk-UA"/>
        </w:rPr>
        <w:t>та Додаткових послуг за цим Договором здійснюється у національній валюті</w:t>
      </w:r>
      <w:r w:rsidRPr="001D1279">
        <w:rPr>
          <w:sz w:val="28"/>
          <w:lang w:val="uk-UA"/>
        </w:rPr>
        <w:t xml:space="preserve"> </w:t>
      </w:r>
      <w:r w:rsidRPr="001D1279">
        <w:rPr>
          <w:sz w:val="28"/>
          <w:szCs w:val="28"/>
          <w:lang w:val="uk-UA"/>
        </w:rPr>
        <w:t xml:space="preserve">України – гривні на умовах </w:t>
      </w:r>
      <w:r w:rsidR="00CE3919" w:rsidRPr="001D1279">
        <w:rPr>
          <w:sz w:val="28"/>
          <w:lang w:val="uk-UA"/>
        </w:rPr>
        <w:t>П</w:t>
      </w:r>
      <w:r w:rsidRPr="001D1279">
        <w:rPr>
          <w:sz w:val="28"/>
          <w:szCs w:val="28"/>
          <w:lang w:val="uk-UA"/>
        </w:rPr>
        <w:t>опередньої оплати</w:t>
      </w:r>
      <w:r w:rsidR="00CE3919" w:rsidRPr="001D1279">
        <w:rPr>
          <w:sz w:val="28"/>
          <w:szCs w:val="28"/>
          <w:lang w:val="uk-UA"/>
        </w:rPr>
        <w:t xml:space="preserve"> Послуг</w:t>
      </w:r>
      <w:r w:rsidRPr="001D1279">
        <w:rPr>
          <w:sz w:val="28"/>
          <w:szCs w:val="28"/>
          <w:lang w:val="uk-UA"/>
        </w:rPr>
        <w:t>, шляхом перерахування коштів на</w:t>
      </w:r>
      <w:r w:rsidRPr="001D1279">
        <w:rPr>
          <w:sz w:val="28"/>
          <w:lang w:val="uk-UA"/>
        </w:rPr>
        <w:t xml:space="preserve"> </w:t>
      </w:r>
      <w:r w:rsidRPr="001D1279">
        <w:rPr>
          <w:sz w:val="28"/>
          <w:szCs w:val="28"/>
          <w:lang w:val="uk-UA"/>
        </w:rPr>
        <w:t>поточний рахунок Виконавця</w:t>
      </w:r>
      <w:r w:rsidRPr="001D1279">
        <w:rPr>
          <w:sz w:val="28"/>
          <w:lang w:val="uk-UA"/>
        </w:rPr>
        <w:t xml:space="preserve">, </w:t>
      </w:r>
      <w:r w:rsidRPr="001D1279">
        <w:rPr>
          <w:sz w:val="28"/>
          <w:szCs w:val="28"/>
          <w:lang w:val="uk-UA"/>
        </w:rPr>
        <w:t>зазначений в</w:t>
      </w:r>
      <w:r w:rsidRPr="001D1279">
        <w:rPr>
          <w:sz w:val="28"/>
          <w:lang w:val="uk-UA"/>
        </w:rPr>
        <w:t xml:space="preserve"> розділі </w:t>
      </w:r>
      <w:r w:rsidRPr="001D1279">
        <w:rPr>
          <w:sz w:val="28"/>
          <w:szCs w:val="28"/>
          <w:lang w:val="uk-UA"/>
        </w:rPr>
        <w:t>18</w:t>
      </w:r>
      <w:r w:rsidRPr="001D1279">
        <w:rPr>
          <w:sz w:val="28"/>
          <w:lang w:val="uk-UA"/>
        </w:rPr>
        <w:t xml:space="preserve"> цього Договору</w:t>
      </w:r>
      <w:r w:rsidRPr="001D1279">
        <w:rPr>
          <w:sz w:val="28"/>
          <w:szCs w:val="28"/>
          <w:lang w:val="uk-UA"/>
        </w:rPr>
        <w:t>.</w:t>
      </w:r>
    </w:p>
    <w:p w14:paraId="11545218" w14:textId="3064DE08" w:rsidR="00DC3E1F" w:rsidRPr="001D1279" w:rsidRDefault="00DC3E1F" w:rsidP="00DC3E1F">
      <w:pPr>
        <w:ind w:firstLine="708"/>
        <w:rPr>
          <w:sz w:val="28"/>
          <w:szCs w:val="28"/>
          <w:lang w:val="uk-UA"/>
        </w:rPr>
      </w:pPr>
      <w:r w:rsidRPr="001D1279">
        <w:rPr>
          <w:sz w:val="28"/>
          <w:szCs w:val="28"/>
          <w:lang w:val="uk-UA"/>
        </w:rPr>
        <w:t>5.2.1.</w:t>
      </w:r>
      <w:r w:rsidRPr="001D1279">
        <w:rPr>
          <w:sz w:val="28"/>
          <w:lang w:val="uk-UA"/>
        </w:rPr>
        <w:t xml:space="preserve"> </w:t>
      </w:r>
      <w:r w:rsidRPr="001D1279">
        <w:rPr>
          <w:sz w:val="28"/>
          <w:szCs w:val="28"/>
          <w:lang w:val="uk-UA"/>
        </w:rPr>
        <w:t xml:space="preserve">Датою надходження платежів вважається дата зарахування коштів обслуговуючим банком на поточний рахунок Виконавця. Одержані на поточний рахунок кошти Виконавець зараховує на </w:t>
      </w:r>
      <w:r w:rsidRPr="001D1279">
        <w:rPr>
          <w:sz w:val="28"/>
          <w:lang w:val="uk-UA"/>
        </w:rPr>
        <w:t>о</w:t>
      </w:r>
      <w:r w:rsidRPr="001D1279">
        <w:rPr>
          <w:sz w:val="28"/>
          <w:szCs w:val="28"/>
          <w:lang w:val="uk-UA"/>
        </w:rPr>
        <w:t>собовий рахунок Замовника, а також веде облік надходження коштів і використання їх Замовником для оплати Послуг</w:t>
      </w:r>
      <w:r w:rsidR="00CE3919" w:rsidRPr="001D1279">
        <w:rPr>
          <w:sz w:val="28"/>
          <w:szCs w:val="28"/>
          <w:lang w:val="uk-UA"/>
        </w:rPr>
        <w:t>, Додаткових послуг</w:t>
      </w:r>
      <w:r w:rsidR="00FC21C2" w:rsidRPr="001D1279">
        <w:rPr>
          <w:sz w:val="28"/>
          <w:szCs w:val="28"/>
          <w:lang w:val="uk-UA"/>
        </w:rPr>
        <w:t xml:space="preserve"> </w:t>
      </w:r>
      <w:r w:rsidRPr="001D1279">
        <w:rPr>
          <w:sz w:val="28"/>
          <w:szCs w:val="28"/>
          <w:lang w:val="uk-UA"/>
        </w:rPr>
        <w:t>за умовами цього Договору.</w:t>
      </w:r>
    </w:p>
    <w:p w14:paraId="6ADE1C09" w14:textId="77777777" w:rsidR="00DC3E1F" w:rsidRPr="001D1279" w:rsidRDefault="00DC3E1F" w:rsidP="00DC3E1F">
      <w:pPr>
        <w:ind w:firstLine="708"/>
        <w:rPr>
          <w:sz w:val="28"/>
          <w:szCs w:val="28"/>
          <w:lang w:val="uk-UA"/>
        </w:rPr>
      </w:pPr>
      <w:r w:rsidRPr="001D1279">
        <w:rPr>
          <w:sz w:val="28"/>
          <w:szCs w:val="28"/>
          <w:lang w:val="uk-UA"/>
        </w:rPr>
        <w:t>5</w:t>
      </w:r>
      <w:r w:rsidRPr="001D1279">
        <w:rPr>
          <w:sz w:val="28"/>
          <w:lang w:val="uk-UA"/>
        </w:rPr>
        <w:t xml:space="preserve">.3. </w:t>
      </w:r>
      <w:r w:rsidRPr="001D1279">
        <w:rPr>
          <w:sz w:val="28"/>
          <w:szCs w:val="28"/>
          <w:lang w:val="uk-UA"/>
        </w:rPr>
        <w:t>До 10 (десятого)</w:t>
      </w:r>
      <w:r w:rsidRPr="001D1279">
        <w:rPr>
          <w:sz w:val="28"/>
          <w:lang w:val="uk-UA"/>
        </w:rPr>
        <w:t xml:space="preserve"> числа </w:t>
      </w:r>
      <w:r w:rsidRPr="001D1279">
        <w:rPr>
          <w:sz w:val="28"/>
          <w:szCs w:val="28"/>
          <w:lang w:val="uk-UA"/>
        </w:rPr>
        <w:t>кожного</w:t>
      </w:r>
      <w:r w:rsidRPr="001D1279">
        <w:rPr>
          <w:sz w:val="28"/>
          <w:lang w:val="uk-UA"/>
        </w:rPr>
        <w:t xml:space="preserve"> наступного </w:t>
      </w:r>
      <w:r w:rsidRPr="001D1279">
        <w:rPr>
          <w:sz w:val="28"/>
          <w:szCs w:val="28"/>
          <w:lang w:val="uk-UA"/>
        </w:rPr>
        <w:t xml:space="preserve">місяця </w:t>
      </w:r>
      <w:r w:rsidRPr="001D1279">
        <w:rPr>
          <w:sz w:val="28"/>
          <w:lang w:val="uk-UA"/>
        </w:rPr>
        <w:t>за звітним</w:t>
      </w:r>
      <w:r w:rsidRPr="001D1279">
        <w:rPr>
          <w:sz w:val="28"/>
          <w:szCs w:val="28"/>
          <w:lang w:val="uk-UA"/>
        </w:rPr>
        <w:t xml:space="preserve"> Виконавець направляє Замовнику в Електронний кабінет Замовника, підписаний</w:t>
      </w:r>
      <w:r w:rsidRPr="001D1279">
        <w:rPr>
          <w:sz w:val="28"/>
          <w:lang w:val="uk-UA"/>
        </w:rPr>
        <w:t xml:space="preserve"> </w:t>
      </w:r>
      <w:r w:rsidRPr="001D1279">
        <w:rPr>
          <w:sz w:val="28"/>
          <w:szCs w:val="28"/>
          <w:lang w:val="uk-UA"/>
        </w:rPr>
        <w:t xml:space="preserve">шляхом накладання КЕП </w:t>
      </w:r>
      <w:r w:rsidRPr="001D1279">
        <w:rPr>
          <w:sz w:val="28"/>
          <w:lang w:val="uk-UA"/>
        </w:rPr>
        <w:t>зі свого боку</w:t>
      </w:r>
      <w:r w:rsidRPr="001D1279">
        <w:rPr>
          <w:sz w:val="28"/>
          <w:szCs w:val="28"/>
          <w:lang w:val="uk-UA"/>
        </w:rPr>
        <w:t xml:space="preserve"> Акт наданих послуг та документи зазначені в пункті 4.10.1. цього Договору підписані шляхом накладання КЕП уповноважених осіб Виконавця. </w:t>
      </w:r>
    </w:p>
    <w:p w14:paraId="65E683BF" w14:textId="77777777" w:rsidR="00DC3E1F" w:rsidRPr="001D1279" w:rsidRDefault="00DC3E1F" w:rsidP="00DC3E1F">
      <w:pPr>
        <w:ind w:firstLine="708"/>
        <w:rPr>
          <w:sz w:val="28"/>
          <w:szCs w:val="28"/>
          <w:lang w:val="uk-UA"/>
        </w:rPr>
      </w:pPr>
      <w:r w:rsidRPr="001D1279">
        <w:rPr>
          <w:sz w:val="28"/>
          <w:szCs w:val="28"/>
          <w:lang w:val="uk-UA"/>
        </w:rPr>
        <w:t>5.3.1.</w:t>
      </w:r>
      <w:r w:rsidRPr="001D1279">
        <w:rPr>
          <w:sz w:val="28"/>
          <w:lang w:val="uk-UA"/>
        </w:rPr>
        <w:t xml:space="preserve"> </w:t>
      </w:r>
      <w:r w:rsidRPr="001D1279">
        <w:rPr>
          <w:sz w:val="28"/>
          <w:szCs w:val="28"/>
          <w:lang w:val="uk-UA"/>
        </w:rPr>
        <w:t xml:space="preserve">Замовник зобов’язаний до 15 (п’ятнадцятого) числа кожного наступного місяця за звітним: </w:t>
      </w:r>
      <w:r w:rsidRPr="001D1279">
        <w:rPr>
          <w:sz w:val="28"/>
          <w:lang w:val="uk-UA"/>
        </w:rPr>
        <w:t xml:space="preserve">підписати </w:t>
      </w:r>
      <w:r w:rsidRPr="001D1279">
        <w:rPr>
          <w:sz w:val="28"/>
          <w:szCs w:val="28"/>
          <w:lang w:val="uk-UA"/>
        </w:rPr>
        <w:t>шляхом накладання КЕП та направити</w:t>
      </w:r>
      <w:r w:rsidRPr="001D1279">
        <w:rPr>
          <w:sz w:val="28"/>
          <w:lang w:val="uk-UA"/>
        </w:rPr>
        <w:t xml:space="preserve"> </w:t>
      </w:r>
      <w:r w:rsidRPr="001D1279">
        <w:rPr>
          <w:sz w:val="28"/>
          <w:szCs w:val="28"/>
          <w:lang w:val="uk-UA"/>
        </w:rPr>
        <w:t>Виконавцю</w:t>
      </w:r>
      <w:r w:rsidRPr="001D1279">
        <w:rPr>
          <w:sz w:val="28"/>
          <w:lang w:val="uk-UA"/>
        </w:rPr>
        <w:t xml:space="preserve"> </w:t>
      </w:r>
      <w:r w:rsidRPr="001D1279">
        <w:rPr>
          <w:sz w:val="28"/>
          <w:szCs w:val="28"/>
          <w:lang w:val="uk-UA"/>
        </w:rPr>
        <w:t xml:space="preserve">Акт наданих послуг в Електронний кабінет Виконавця або направити Виконавцю мотивовані зауваження до </w:t>
      </w:r>
      <w:proofErr w:type="spellStart"/>
      <w:r w:rsidRPr="001D1279">
        <w:rPr>
          <w:sz w:val="28"/>
          <w:szCs w:val="28"/>
          <w:lang w:val="uk-UA"/>
        </w:rPr>
        <w:t>Акта</w:t>
      </w:r>
      <w:proofErr w:type="spellEnd"/>
      <w:r w:rsidRPr="001D1279">
        <w:rPr>
          <w:sz w:val="28"/>
          <w:szCs w:val="28"/>
          <w:lang w:val="uk-UA"/>
        </w:rPr>
        <w:t xml:space="preserve"> наданих послуг в Електронний кабінет Виконавця.</w:t>
      </w:r>
    </w:p>
    <w:p w14:paraId="5759279A" w14:textId="77777777" w:rsidR="00DC3E1F" w:rsidRPr="001D1279" w:rsidRDefault="00DC3E1F" w:rsidP="00DC3E1F">
      <w:pPr>
        <w:rPr>
          <w:sz w:val="28"/>
          <w:lang w:val="uk-UA"/>
        </w:rPr>
      </w:pPr>
      <w:r w:rsidRPr="001D1279">
        <w:rPr>
          <w:sz w:val="28"/>
          <w:szCs w:val="28"/>
          <w:lang w:val="uk-UA"/>
        </w:rPr>
        <w:tab/>
        <w:t>5.4.</w:t>
      </w:r>
      <w:r w:rsidRPr="001D1279">
        <w:rPr>
          <w:sz w:val="28"/>
          <w:lang w:val="uk-UA"/>
        </w:rPr>
        <w:t xml:space="preserve"> У разі незгоди з нарахованими </w:t>
      </w:r>
      <w:proofErr w:type="spellStart"/>
      <w:r w:rsidRPr="001D1279">
        <w:rPr>
          <w:sz w:val="28"/>
          <w:lang w:val="uk-UA"/>
        </w:rPr>
        <w:t>платежами</w:t>
      </w:r>
      <w:proofErr w:type="spellEnd"/>
      <w:r w:rsidRPr="001D1279">
        <w:rPr>
          <w:sz w:val="28"/>
          <w:lang w:val="uk-UA"/>
        </w:rPr>
        <w:t xml:space="preserve"> та сумою списаних з особового рахунку коштів, Замовник для проведення перевірки </w:t>
      </w:r>
      <w:r w:rsidRPr="001D1279">
        <w:rPr>
          <w:sz w:val="28"/>
          <w:szCs w:val="28"/>
          <w:lang w:val="uk-UA"/>
        </w:rPr>
        <w:t>до 15 (п’ятнадцятого) числа кожного наступного місяця за звітним</w:t>
      </w:r>
      <w:r w:rsidRPr="001D1279">
        <w:rPr>
          <w:sz w:val="28"/>
          <w:lang w:val="uk-UA"/>
        </w:rPr>
        <w:t xml:space="preserve"> повідомляє про це Виконавця, </w:t>
      </w:r>
      <w:r w:rsidRPr="001D1279">
        <w:rPr>
          <w:sz w:val="28"/>
          <w:szCs w:val="28"/>
          <w:lang w:val="uk-UA"/>
        </w:rPr>
        <w:t>шляхом направлення повідомлення</w:t>
      </w:r>
      <w:r w:rsidRPr="001D1279">
        <w:rPr>
          <w:sz w:val="28"/>
          <w:lang w:val="uk-UA"/>
        </w:rPr>
        <w:t xml:space="preserve"> в </w:t>
      </w:r>
      <w:r w:rsidRPr="001D1279">
        <w:rPr>
          <w:sz w:val="28"/>
          <w:szCs w:val="28"/>
          <w:lang w:val="uk-UA"/>
        </w:rPr>
        <w:t>Електронний кабінет Виконавця.</w:t>
      </w:r>
      <w:r w:rsidRPr="001D1279">
        <w:rPr>
          <w:sz w:val="28"/>
          <w:lang w:val="uk-UA"/>
        </w:rPr>
        <w:t xml:space="preserve"> </w:t>
      </w:r>
    </w:p>
    <w:p w14:paraId="12512A65" w14:textId="77777777" w:rsidR="00DC3E1F" w:rsidRPr="001D1279" w:rsidRDefault="00DC3E1F" w:rsidP="00DC3E1F">
      <w:pPr>
        <w:rPr>
          <w:sz w:val="28"/>
          <w:szCs w:val="28"/>
          <w:lang w:val="uk-UA"/>
        </w:rPr>
      </w:pPr>
      <w:r w:rsidRPr="001D1279">
        <w:rPr>
          <w:sz w:val="28"/>
          <w:lang w:val="uk-UA"/>
        </w:rPr>
        <w:tab/>
      </w:r>
      <w:r w:rsidRPr="001D1279">
        <w:rPr>
          <w:sz w:val="28"/>
          <w:szCs w:val="28"/>
          <w:lang w:val="uk-UA"/>
        </w:rPr>
        <w:t>5.</w:t>
      </w:r>
      <w:r w:rsidRPr="001D1279">
        <w:rPr>
          <w:sz w:val="28"/>
          <w:lang w:val="uk-UA"/>
        </w:rPr>
        <w:t>4.</w:t>
      </w:r>
      <w:r w:rsidRPr="001D1279">
        <w:rPr>
          <w:sz w:val="28"/>
          <w:szCs w:val="28"/>
          <w:lang w:val="uk-UA"/>
        </w:rPr>
        <w:t>1</w:t>
      </w:r>
      <w:r w:rsidRPr="001D1279">
        <w:rPr>
          <w:sz w:val="28"/>
          <w:lang w:val="uk-UA"/>
        </w:rPr>
        <w:t>. У разі</w:t>
      </w:r>
      <w:r w:rsidRPr="001D1279">
        <w:rPr>
          <w:sz w:val="28"/>
          <w:szCs w:val="28"/>
          <w:lang w:val="uk-UA"/>
        </w:rPr>
        <w:t xml:space="preserve">, якщо Замовником не підписано Акт наданих послуг, у тому числі з відповідним коригуванням, до 15 (п’ятнадцятого) числа кожного наступного місяця за звітним та не надано обґрунтоване звернення щодо зауважень до </w:t>
      </w:r>
      <w:proofErr w:type="spellStart"/>
      <w:r w:rsidRPr="001D1279">
        <w:rPr>
          <w:sz w:val="28"/>
          <w:szCs w:val="28"/>
          <w:lang w:val="uk-UA"/>
        </w:rPr>
        <w:t>Акта</w:t>
      </w:r>
      <w:proofErr w:type="spellEnd"/>
      <w:r w:rsidRPr="001D1279">
        <w:rPr>
          <w:sz w:val="28"/>
          <w:szCs w:val="28"/>
          <w:lang w:val="uk-UA"/>
        </w:rPr>
        <w:t xml:space="preserve"> наданих послуг в Електронний кабінет Виконавця, Акт наданих послуг вважається погодженим та підписаним обома Сторонами без зауважень на дату складання </w:t>
      </w:r>
      <w:proofErr w:type="spellStart"/>
      <w:r w:rsidRPr="001D1279">
        <w:rPr>
          <w:sz w:val="28"/>
          <w:szCs w:val="28"/>
          <w:lang w:val="uk-UA"/>
        </w:rPr>
        <w:t>Акта</w:t>
      </w:r>
      <w:proofErr w:type="spellEnd"/>
      <w:r w:rsidRPr="001D1279">
        <w:rPr>
          <w:sz w:val="28"/>
          <w:szCs w:val="28"/>
          <w:lang w:val="uk-UA"/>
        </w:rPr>
        <w:t xml:space="preserve"> наданих послуг.</w:t>
      </w:r>
    </w:p>
    <w:p w14:paraId="4ED42A4D" w14:textId="77777777" w:rsidR="00DC3E1F" w:rsidRPr="001D1279" w:rsidRDefault="00DC3E1F" w:rsidP="00DC3E1F">
      <w:pPr>
        <w:rPr>
          <w:sz w:val="28"/>
          <w:szCs w:val="28"/>
          <w:lang w:val="uk-UA"/>
        </w:rPr>
      </w:pPr>
      <w:r w:rsidRPr="001D1279">
        <w:rPr>
          <w:sz w:val="28"/>
          <w:szCs w:val="28"/>
          <w:lang w:val="uk-UA"/>
        </w:rPr>
        <w:tab/>
        <w:t xml:space="preserve">5.5. </w:t>
      </w:r>
      <w:r w:rsidRPr="001D1279">
        <w:rPr>
          <w:sz w:val="28"/>
          <w:lang w:val="uk-UA"/>
        </w:rPr>
        <w:t xml:space="preserve">Виконавцем </w:t>
      </w:r>
      <w:r w:rsidRPr="001D1279">
        <w:rPr>
          <w:sz w:val="28"/>
          <w:szCs w:val="28"/>
          <w:lang w:val="uk-UA"/>
        </w:rPr>
        <w:t xml:space="preserve">у разі </w:t>
      </w:r>
      <w:r w:rsidRPr="001D1279">
        <w:rPr>
          <w:sz w:val="28"/>
          <w:lang w:val="uk-UA"/>
        </w:rPr>
        <w:t>неправильного нарахування платежів,</w:t>
      </w:r>
      <w:r w:rsidRPr="001D1279">
        <w:rPr>
          <w:sz w:val="28"/>
          <w:szCs w:val="28"/>
          <w:lang w:val="uk-UA"/>
        </w:rPr>
        <w:t xml:space="preserve"> здійснюється перерахунок, після чого:</w:t>
      </w:r>
    </w:p>
    <w:p w14:paraId="3C679BFF" w14:textId="77777777" w:rsidR="00DC3E1F" w:rsidRPr="001D1279" w:rsidRDefault="00DC3E1F" w:rsidP="00DC3E1F">
      <w:pPr>
        <w:rPr>
          <w:sz w:val="28"/>
          <w:szCs w:val="28"/>
          <w:lang w:val="uk-UA"/>
        </w:rPr>
      </w:pPr>
      <w:r w:rsidRPr="001D1279">
        <w:rPr>
          <w:sz w:val="28"/>
          <w:szCs w:val="28"/>
          <w:lang w:val="uk-UA"/>
        </w:rPr>
        <w:t xml:space="preserve">або надлишок списаних коштів зараховується на </w:t>
      </w:r>
      <w:r w:rsidRPr="001D1279">
        <w:rPr>
          <w:sz w:val="28"/>
          <w:lang w:val="uk-UA"/>
        </w:rPr>
        <w:t>о</w:t>
      </w:r>
      <w:r w:rsidRPr="001D1279">
        <w:rPr>
          <w:sz w:val="28"/>
          <w:szCs w:val="28"/>
          <w:lang w:val="uk-UA"/>
        </w:rPr>
        <w:t>собовий рахунок Замовника - як оплата за надання Послуг в майбутньому;</w:t>
      </w:r>
    </w:p>
    <w:p w14:paraId="6DD85F2C" w14:textId="77777777" w:rsidR="00DC3E1F" w:rsidRPr="001D1279" w:rsidRDefault="00DC3E1F" w:rsidP="00DC3E1F">
      <w:pPr>
        <w:rPr>
          <w:sz w:val="28"/>
          <w:szCs w:val="28"/>
          <w:lang w:val="uk-UA"/>
        </w:rPr>
      </w:pPr>
      <w:r w:rsidRPr="001D1279">
        <w:rPr>
          <w:sz w:val="28"/>
          <w:szCs w:val="28"/>
          <w:lang w:val="uk-UA"/>
        </w:rPr>
        <w:lastRenderedPageBreak/>
        <w:t xml:space="preserve">або додатково з сум внесеної </w:t>
      </w:r>
      <w:r w:rsidRPr="001D1279">
        <w:rPr>
          <w:sz w:val="28"/>
          <w:lang w:val="uk-UA"/>
        </w:rPr>
        <w:t>п</w:t>
      </w:r>
      <w:r w:rsidRPr="001D1279">
        <w:rPr>
          <w:sz w:val="28"/>
          <w:szCs w:val="28"/>
          <w:lang w:val="uk-UA"/>
        </w:rPr>
        <w:t>опередньої оплати</w:t>
      </w:r>
      <w:r w:rsidRPr="001D1279">
        <w:rPr>
          <w:sz w:val="28"/>
          <w:lang w:val="uk-UA"/>
        </w:rPr>
        <w:t xml:space="preserve"> </w:t>
      </w:r>
      <w:r w:rsidRPr="001D1279">
        <w:rPr>
          <w:sz w:val="28"/>
          <w:szCs w:val="28"/>
          <w:lang w:val="uk-UA"/>
        </w:rPr>
        <w:t>- списуються кошти для оплати належних Виконавцю платежів у</w:t>
      </w:r>
      <w:r w:rsidRPr="001D1279">
        <w:rPr>
          <w:sz w:val="28"/>
          <w:lang w:val="uk-UA"/>
        </w:rPr>
        <w:t xml:space="preserve"> </w:t>
      </w:r>
      <w:r w:rsidRPr="001D1279">
        <w:rPr>
          <w:sz w:val="28"/>
          <w:szCs w:val="28"/>
          <w:lang w:val="uk-UA"/>
        </w:rPr>
        <w:t>порядку та строки, передбачені цим Договором.</w:t>
      </w:r>
    </w:p>
    <w:p w14:paraId="20C81D83" w14:textId="77777777" w:rsidR="00DC3E1F" w:rsidRPr="001D1279" w:rsidRDefault="00DC3E1F" w:rsidP="00DC3E1F">
      <w:pPr>
        <w:rPr>
          <w:sz w:val="28"/>
          <w:szCs w:val="28"/>
          <w:lang w:val="uk-UA"/>
        </w:rPr>
      </w:pPr>
      <w:r w:rsidRPr="001D1279">
        <w:rPr>
          <w:sz w:val="28"/>
          <w:szCs w:val="28"/>
          <w:lang w:val="uk-UA"/>
        </w:rPr>
        <w:tab/>
        <w:t>5.6. За необхідності, на вимогу Замовника або Виконавця, проводиться звіряння розрахунків між ними, результати якого оформлюються Актом звіряння взаємних розрахунків. Звіряння розрахунків проводиться не рідше одного разу на рік.</w:t>
      </w:r>
    </w:p>
    <w:p w14:paraId="3820EE40" w14:textId="77777777" w:rsidR="00DC3E1F" w:rsidRPr="001D1279" w:rsidRDefault="00DC3E1F" w:rsidP="00DC3E1F">
      <w:pPr>
        <w:ind w:firstLine="708"/>
        <w:rPr>
          <w:sz w:val="28"/>
          <w:szCs w:val="28"/>
          <w:lang w:val="uk-UA"/>
        </w:rPr>
      </w:pPr>
      <w:r w:rsidRPr="001D1279">
        <w:rPr>
          <w:sz w:val="28"/>
          <w:szCs w:val="28"/>
          <w:lang w:val="uk-UA"/>
        </w:rPr>
        <w:t xml:space="preserve">Підписання Сторонами </w:t>
      </w:r>
      <w:proofErr w:type="spellStart"/>
      <w:r w:rsidRPr="001D1279">
        <w:rPr>
          <w:sz w:val="28"/>
          <w:szCs w:val="28"/>
          <w:lang w:val="uk-UA"/>
        </w:rPr>
        <w:t>Акта</w:t>
      </w:r>
      <w:proofErr w:type="spellEnd"/>
      <w:r w:rsidRPr="001D1279">
        <w:rPr>
          <w:sz w:val="28"/>
          <w:szCs w:val="28"/>
          <w:lang w:val="uk-UA"/>
        </w:rPr>
        <w:t xml:space="preserve"> звіряння взаємних розрахунків не позбавляє Виконавця права на донарахування та стягнення коштів за не врахованими раніше грошовими вимогами за наявності для цього переконливих доказів або аргументів, які в сукупності дозволяють зробити обґрунтований висновок щодо наявності права на донарахування та стягнення коштів за не врахованими раніше грошовими вимогами.</w:t>
      </w:r>
      <w:r w:rsidRPr="001D1279" w:rsidDel="00B5652F">
        <w:rPr>
          <w:sz w:val="28"/>
          <w:szCs w:val="28"/>
          <w:lang w:val="uk-UA"/>
        </w:rPr>
        <w:t xml:space="preserve"> </w:t>
      </w:r>
    </w:p>
    <w:p w14:paraId="6260E7E9" w14:textId="77777777" w:rsidR="00DC3E1F" w:rsidRPr="001D1279" w:rsidRDefault="00DC3E1F" w:rsidP="00DC3E1F">
      <w:pPr>
        <w:rPr>
          <w:sz w:val="28"/>
          <w:szCs w:val="28"/>
          <w:lang w:val="uk-UA"/>
        </w:rPr>
      </w:pPr>
      <w:r w:rsidRPr="001D1279">
        <w:rPr>
          <w:sz w:val="28"/>
          <w:szCs w:val="28"/>
          <w:lang w:val="uk-UA"/>
        </w:rPr>
        <w:tab/>
        <w:t>5.6.1. Із Замовником – нерезидентом Акт звіряння взаємних розрахунків розраховується в національній валюті України.</w:t>
      </w:r>
    </w:p>
    <w:p w14:paraId="3AADCD9B" w14:textId="77777777" w:rsidR="00DC3E1F" w:rsidRPr="001D1279" w:rsidRDefault="00DC3E1F" w:rsidP="00DC3E1F">
      <w:pPr>
        <w:ind w:firstLine="709"/>
        <w:rPr>
          <w:sz w:val="28"/>
          <w:szCs w:val="28"/>
          <w:lang w:val="uk-UA"/>
        </w:rPr>
      </w:pPr>
      <w:r w:rsidRPr="001D1279">
        <w:rPr>
          <w:sz w:val="28"/>
          <w:szCs w:val="28"/>
          <w:lang w:val="uk-UA"/>
        </w:rPr>
        <w:t xml:space="preserve">5.7. Остаточний розрахунок Замовником проводиться протягом 5 (п’яти) календарних днів з дати отримання рахунку вартості фактично наданих Послуг, рахунку вартості фактично наданих Додаткових послуг та переліку документів відповідно до пункту 4.10.1. цього Договору (при цьому Замовник самостійно контролює нараховані платежі Виконавцем на особовому рахунку Замовника). </w:t>
      </w:r>
    </w:p>
    <w:p w14:paraId="38B585BB" w14:textId="774DD06A" w:rsidR="00DC3E1F" w:rsidRPr="001D1279" w:rsidRDefault="00DC3E1F" w:rsidP="00DC3E1F">
      <w:pPr>
        <w:ind w:firstLine="709"/>
        <w:rPr>
          <w:sz w:val="28"/>
          <w:szCs w:val="28"/>
          <w:lang w:val="uk-UA"/>
        </w:rPr>
      </w:pPr>
      <w:r w:rsidRPr="001D1279">
        <w:rPr>
          <w:sz w:val="28"/>
          <w:szCs w:val="28"/>
          <w:lang w:val="uk-UA"/>
        </w:rPr>
        <w:t xml:space="preserve">5.8. За наявності залишку коштів на особовому рахунку Замовника, такі кошти вважаються як </w:t>
      </w:r>
      <w:r w:rsidR="00C7714F" w:rsidRPr="001D1279">
        <w:rPr>
          <w:sz w:val="28"/>
          <w:szCs w:val="28"/>
          <w:lang w:val="uk-UA"/>
        </w:rPr>
        <w:t>П</w:t>
      </w:r>
      <w:r w:rsidRPr="001D1279">
        <w:rPr>
          <w:sz w:val="28"/>
          <w:szCs w:val="28"/>
          <w:lang w:val="uk-UA"/>
        </w:rPr>
        <w:t xml:space="preserve">опередня оплата </w:t>
      </w:r>
      <w:r w:rsidR="00C7714F" w:rsidRPr="001D1279">
        <w:rPr>
          <w:sz w:val="28"/>
          <w:szCs w:val="28"/>
          <w:lang w:val="uk-UA"/>
        </w:rPr>
        <w:t xml:space="preserve">Послуг </w:t>
      </w:r>
      <w:r w:rsidRPr="001D1279">
        <w:rPr>
          <w:sz w:val="28"/>
          <w:szCs w:val="28"/>
          <w:lang w:val="uk-UA"/>
        </w:rPr>
        <w:t>для здійснення розрахунків за надання Послуг у майбутньому, або повертаються Замовнику, на підставі звернення Замовника до Виконавця через Електронний кабінет Замовника.</w:t>
      </w:r>
      <w:r w:rsidRPr="001D1279" w:rsidDel="00A3709B">
        <w:rPr>
          <w:sz w:val="28"/>
          <w:szCs w:val="28"/>
          <w:lang w:val="uk-UA"/>
        </w:rPr>
        <w:t xml:space="preserve"> </w:t>
      </w:r>
    </w:p>
    <w:p w14:paraId="26D82948" w14:textId="77777777" w:rsidR="00DC3E1F" w:rsidRPr="001D1279" w:rsidRDefault="00DC3E1F" w:rsidP="00DC3E1F">
      <w:pPr>
        <w:ind w:firstLine="709"/>
        <w:rPr>
          <w:sz w:val="28"/>
          <w:szCs w:val="28"/>
          <w:lang w:val="uk-UA"/>
        </w:rPr>
      </w:pPr>
      <w:r w:rsidRPr="001D1279">
        <w:rPr>
          <w:sz w:val="28"/>
          <w:szCs w:val="28"/>
          <w:lang w:val="uk-UA"/>
        </w:rPr>
        <w:t>5.9. За наявності заборгованості, із перерахованих Замовником грошових коштів за цим Договором у першу чергу погашається пеня, у другу чергу – основна сума боргу.</w:t>
      </w:r>
    </w:p>
    <w:p w14:paraId="4DB47A89" w14:textId="77777777" w:rsidR="00DC3E1F" w:rsidRPr="001D1279" w:rsidRDefault="00DC3E1F" w:rsidP="00DC3E1F">
      <w:pPr>
        <w:rPr>
          <w:sz w:val="28"/>
          <w:szCs w:val="28"/>
          <w:lang w:val="uk-UA"/>
        </w:rPr>
      </w:pPr>
      <w:r w:rsidRPr="001D1279">
        <w:rPr>
          <w:sz w:val="28"/>
          <w:szCs w:val="28"/>
          <w:lang w:val="uk-UA"/>
        </w:rPr>
        <w:tab/>
        <w:t>5.10. Податкові накладні (з обов’язковим зазначенням номеру філії Виконавця) складаються в електронному вигляді Виконавцем за першою подією та реєструються в ЄРПН у порядку, встановленому Податковим кодексом України. У випадку коригування сум податкових зобов’язань, а також у випадку виправлення помилок, складається розрахунок коригування кількісних і вартісних показників до податкової накладної в електронному вигляді та надається Замовнику для реєстрації в ЄРПН.</w:t>
      </w:r>
    </w:p>
    <w:p w14:paraId="1FCDA945" w14:textId="77777777" w:rsidR="00DC3E1F" w:rsidRPr="001D1279" w:rsidRDefault="00DC3E1F" w:rsidP="00DC3E1F">
      <w:pPr>
        <w:ind w:firstLine="708"/>
        <w:rPr>
          <w:sz w:val="28"/>
          <w:szCs w:val="28"/>
          <w:lang w:val="uk-UA"/>
        </w:rPr>
      </w:pPr>
      <w:r w:rsidRPr="001D1279">
        <w:rPr>
          <w:sz w:val="28"/>
          <w:szCs w:val="28"/>
          <w:lang w:val="uk-UA"/>
        </w:rPr>
        <w:t>Зареєстровані податкові накладні/розрахунки коригувань в ЄРПН доступні Замовникам в електронному вигляді. Виконавець відповідно до вимог п. 201.4 ст. 201 Податкового кодексу України має право складати зведені податкові накладні.</w:t>
      </w:r>
    </w:p>
    <w:p w14:paraId="2FE38B31" w14:textId="77777777" w:rsidR="00DC3E1F" w:rsidRPr="001D1279" w:rsidRDefault="00DC3E1F" w:rsidP="00DC3E1F">
      <w:pPr>
        <w:rPr>
          <w:sz w:val="28"/>
          <w:szCs w:val="28"/>
          <w:lang w:val="uk-UA"/>
        </w:rPr>
      </w:pPr>
      <w:r w:rsidRPr="001D1279">
        <w:rPr>
          <w:sz w:val="28"/>
          <w:szCs w:val="28"/>
          <w:lang w:val="uk-UA"/>
        </w:rPr>
        <w:tab/>
        <w:t>5.11. У випадку, якщо одна з Сторін склала податкові накладні або розрахунки коригувань до них з порушенням законодавства, а також у випадку відсутності їх реєстрації в ЄРПН, що тягне за собою втрату права іншої Сторони</w:t>
      </w:r>
      <w:r w:rsidRPr="001D1279">
        <w:rPr>
          <w:sz w:val="28"/>
          <w:lang w:val="uk-UA"/>
        </w:rPr>
        <w:t xml:space="preserve"> </w:t>
      </w:r>
      <w:r w:rsidRPr="001D1279">
        <w:rPr>
          <w:sz w:val="28"/>
          <w:szCs w:val="28"/>
          <w:lang w:val="uk-UA"/>
        </w:rPr>
        <w:t>(відповідно до Податкового кодексу України) на збільшення податкового кредиту чи зменшення податкових зобов’язань, сплачених (нарахованих) у зв’язку з виконанням</w:t>
      </w:r>
      <w:r w:rsidRPr="001D1279">
        <w:rPr>
          <w:sz w:val="28"/>
          <w:lang w:val="uk-UA"/>
        </w:rPr>
        <w:t xml:space="preserve"> </w:t>
      </w:r>
      <w:r w:rsidRPr="001D1279">
        <w:rPr>
          <w:sz w:val="28"/>
          <w:szCs w:val="28"/>
          <w:lang w:val="uk-UA"/>
        </w:rPr>
        <w:t xml:space="preserve">цього Договору, винна Сторона зобов’язується сплатити штраф відповідно до п. 90 підрозділу 2 розділу ХХ Податкового кодексу України за порушення платником ПДВ граничних строків реєстрації податкових накладних або розрахунків коригування до податкових накладних у ЄРПН, передбачених п. 89 підрозділу 2 розділу ХХ Податкового кодексу України. </w:t>
      </w:r>
    </w:p>
    <w:p w14:paraId="475FA972" w14:textId="77777777" w:rsidR="00DC3E1F" w:rsidRPr="001D1279" w:rsidRDefault="00DC3E1F" w:rsidP="00DC3E1F">
      <w:pPr>
        <w:ind w:firstLine="708"/>
        <w:rPr>
          <w:sz w:val="28"/>
          <w:szCs w:val="28"/>
          <w:lang w:val="uk-UA"/>
        </w:rPr>
      </w:pPr>
      <w:r w:rsidRPr="001D1279">
        <w:rPr>
          <w:sz w:val="28"/>
          <w:szCs w:val="28"/>
          <w:lang w:val="uk-UA"/>
        </w:rPr>
        <w:t>5.12. Податкові накладні та розрахунки коригувань до них надаються Замовнику в електронному вигляді шляхом реєстрації в ЄРПН.</w:t>
      </w:r>
    </w:p>
    <w:p w14:paraId="3BF461AA" w14:textId="77777777" w:rsidR="00DC3E1F" w:rsidRPr="001D1279" w:rsidRDefault="00DC3E1F" w:rsidP="00DC3E1F">
      <w:pPr>
        <w:rPr>
          <w:b/>
          <w:sz w:val="28"/>
          <w:szCs w:val="28"/>
          <w:lang w:val="uk-UA"/>
        </w:rPr>
      </w:pPr>
    </w:p>
    <w:p w14:paraId="29539C23" w14:textId="77777777" w:rsidR="00DC3E1F" w:rsidRPr="001D1279" w:rsidRDefault="00DC3E1F" w:rsidP="00DC3E1F">
      <w:pPr>
        <w:jc w:val="center"/>
        <w:rPr>
          <w:b/>
          <w:sz w:val="28"/>
          <w:szCs w:val="28"/>
          <w:lang w:val="uk-UA"/>
        </w:rPr>
      </w:pPr>
      <w:r w:rsidRPr="001D1279">
        <w:rPr>
          <w:b/>
          <w:sz w:val="28"/>
          <w:szCs w:val="28"/>
          <w:lang w:val="uk-UA"/>
        </w:rPr>
        <w:t>6. Права та обов’язки Сторін</w:t>
      </w:r>
    </w:p>
    <w:p w14:paraId="0799BB57" w14:textId="77777777" w:rsidR="00DC3E1F" w:rsidRPr="001D1279" w:rsidRDefault="00DC3E1F" w:rsidP="00DC3E1F">
      <w:pPr>
        <w:rPr>
          <w:sz w:val="28"/>
          <w:szCs w:val="28"/>
          <w:lang w:val="uk-UA"/>
        </w:rPr>
      </w:pPr>
      <w:r w:rsidRPr="001D1279">
        <w:rPr>
          <w:sz w:val="28"/>
          <w:szCs w:val="28"/>
          <w:lang w:val="uk-UA"/>
        </w:rPr>
        <w:tab/>
        <w:t>6.1. Замовник має право:</w:t>
      </w:r>
    </w:p>
    <w:p w14:paraId="2FB4BD2B" w14:textId="77777777" w:rsidR="00DC3E1F" w:rsidRPr="001D1279" w:rsidRDefault="00DC3E1F" w:rsidP="00DC3E1F">
      <w:pPr>
        <w:rPr>
          <w:sz w:val="28"/>
          <w:szCs w:val="28"/>
          <w:lang w:val="uk-UA"/>
        </w:rPr>
      </w:pPr>
      <w:r w:rsidRPr="001D1279">
        <w:rPr>
          <w:sz w:val="28"/>
          <w:szCs w:val="28"/>
          <w:lang w:val="uk-UA"/>
        </w:rPr>
        <w:lastRenderedPageBreak/>
        <w:tab/>
        <w:t>6.1.1. Вносити коригування в Сервісну заявку в частині зміни номеру вантажного вагону та/або необхідного ремонту (деповський/капітальний) до 5 (п’ятого) числа поточного місяця надання Послуг</w:t>
      </w:r>
      <w:r w:rsidRPr="001D1279">
        <w:rPr>
          <w:sz w:val="28"/>
          <w:lang w:val="uk-UA"/>
        </w:rPr>
        <w:t>.</w:t>
      </w:r>
    </w:p>
    <w:p w14:paraId="43C9D5D1" w14:textId="77777777" w:rsidR="00DC3E1F" w:rsidRPr="001D1279" w:rsidRDefault="00DC3E1F" w:rsidP="00DC3E1F">
      <w:pPr>
        <w:rPr>
          <w:sz w:val="28"/>
          <w:szCs w:val="28"/>
          <w:lang w:val="uk-UA"/>
        </w:rPr>
      </w:pPr>
      <w:r w:rsidRPr="001D1279">
        <w:rPr>
          <w:sz w:val="28"/>
          <w:szCs w:val="28"/>
          <w:lang w:val="uk-UA"/>
        </w:rPr>
        <w:tab/>
        <w:t>6.1.2. Направляти до ВРП, що безпосередньо надає Послуги уповноважену особу для участі у дефектуванні вагону, визначенні обсягів ремонту та складанні дефектної відомості форми ВУ-22.</w:t>
      </w:r>
    </w:p>
    <w:p w14:paraId="311C796F" w14:textId="77777777" w:rsidR="00DC3E1F" w:rsidRPr="001D1279" w:rsidRDefault="00DC3E1F" w:rsidP="00DC3E1F">
      <w:pPr>
        <w:rPr>
          <w:sz w:val="28"/>
          <w:szCs w:val="28"/>
          <w:lang w:val="uk-UA"/>
        </w:rPr>
      </w:pPr>
      <w:r w:rsidRPr="001D1279">
        <w:rPr>
          <w:sz w:val="28"/>
          <w:szCs w:val="28"/>
          <w:lang w:val="uk-UA"/>
        </w:rPr>
        <w:tab/>
        <w:t>6.1.3. Направляти до</w:t>
      </w:r>
      <w:r w:rsidRPr="001D1279">
        <w:rPr>
          <w:sz w:val="28"/>
          <w:lang w:val="uk-UA"/>
        </w:rPr>
        <w:t xml:space="preserve"> </w:t>
      </w:r>
      <w:r w:rsidRPr="001D1279">
        <w:rPr>
          <w:sz w:val="28"/>
          <w:szCs w:val="28"/>
          <w:lang w:val="uk-UA"/>
        </w:rPr>
        <w:t>ВРП своїх уповноважених осіб для перевірки обсягу та якості надання Послуг (у процесі їх надання). Такі перевірки здійснюються з ініціативи Замовника та за письмовим погодженням з ВРП, із залученням відповідних фахівців ВРП.</w:t>
      </w:r>
    </w:p>
    <w:p w14:paraId="2C6B6E3E" w14:textId="77777777" w:rsidR="00DC3E1F" w:rsidRPr="001D1279" w:rsidRDefault="00DC3E1F" w:rsidP="00DC3E1F">
      <w:pPr>
        <w:rPr>
          <w:sz w:val="28"/>
          <w:szCs w:val="28"/>
          <w:lang w:val="uk-UA"/>
        </w:rPr>
      </w:pPr>
      <w:r w:rsidRPr="001D1279">
        <w:rPr>
          <w:sz w:val="28"/>
          <w:szCs w:val="28"/>
          <w:lang w:val="uk-UA"/>
        </w:rPr>
        <w:tab/>
        <w:t>6.1.4. Інше, що визначено Технологією та цим Договором.</w:t>
      </w:r>
    </w:p>
    <w:p w14:paraId="30710EFA" w14:textId="77777777" w:rsidR="00DC3E1F" w:rsidRPr="001D1279" w:rsidRDefault="00DC3E1F" w:rsidP="00DC3E1F">
      <w:pPr>
        <w:rPr>
          <w:sz w:val="28"/>
          <w:szCs w:val="28"/>
          <w:lang w:val="uk-UA"/>
        </w:rPr>
      </w:pPr>
      <w:r w:rsidRPr="001D1279">
        <w:rPr>
          <w:sz w:val="28"/>
          <w:szCs w:val="28"/>
          <w:lang w:val="uk-UA"/>
        </w:rPr>
        <w:tab/>
        <w:t>6.2. Замовник зобов’язується:</w:t>
      </w:r>
    </w:p>
    <w:p w14:paraId="7C58471C" w14:textId="77777777" w:rsidR="00DC3E1F" w:rsidRPr="001D1279" w:rsidRDefault="00DC3E1F" w:rsidP="00DC3E1F">
      <w:pPr>
        <w:rPr>
          <w:sz w:val="28"/>
          <w:szCs w:val="28"/>
          <w:lang w:val="uk-UA"/>
        </w:rPr>
      </w:pPr>
      <w:r w:rsidRPr="001D1279">
        <w:rPr>
          <w:sz w:val="28"/>
          <w:szCs w:val="28"/>
          <w:lang w:val="uk-UA"/>
        </w:rPr>
        <w:tab/>
        <w:t>6.2.1. Надати Виконавцю вантажні вагони для надання Послуг, що укомплектовані належним чином усіма деталями та у цілому є придатними для надання Послуг.</w:t>
      </w:r>
    </w:p>
    <w:p w14:paraId="61AD0983" w14:textId="77777777" w:rsidR="00DC3E1F" w:rsidRPr="001D1279" w:rsidRDefault="00DC3E1F" w:rsidP="00DC3E1F">
      <w:pPr>
        <w:rPr>
          <w:sz w:val="28"/>
          <w:szCs w:val="28"/>
          <w:lang w:val="uk-UA"/>
        </w:rPr>
      </w:pPr>
      <w:r w:rsidRPr="001D1279">
        <w:rPr>
          <w:sz w:val="28"/>
          <w:szCs w:val="28"/>
          <w:lang w:val="uk-UA"/>
        </w:rPr>
        <w:tab/>
        <w:t>6.2.1.1. Надати Комплектуючі вироби Замовника необхідні для надання Послуг у порядку, зазначеному у Технології.</w:t>
      </w:r>
    </w:p>
    <w:p w14:paraId="4652C8AC" w14:textId="77777777" w:rsidR="00DC3E1F" w:rsidRPr="001D1279" w:rsidRDefault="00DC3E1F" w:rsidP="00DC3E1F">
      <w:pPr>
        <w:rPr>
          <w:sz w:val="28"/>
          <w:szCs w:val="28"/>
          <w:lang w:val="uk-UA"/>
        </w:rPr>
      </w:pPr>
      <w:r w:rsidRPr="001D1279">
        <w:rPr>
          <w:sz w:val="28"/>
          <w:szCs w:val="28"/>
          <w:lang w:val="uk-UA"/>
        </w:rPr>
        <w:tab/>
        <w:t xml:space="preserve">6.2.2. Вчасно здійснювати розрахунки за надані Послуги та Додаткові послуги на підставі та на умовах цього Договору. </w:t>
      </w:r>
    </w:p>
    <w:p w14:paraId="70E93F67" w14:textId="77777777" w:rsidR="00DC3E1F" w:rsidRPr="001D1279" w:rsidRDefault="00DC3E1F" w:rsidP="00DC3E1F">
      <w:pPr>
        <w:rPr>
          <w:i/>
          <w:sz w:val="28"/>
          <w:szCs w:val="28"/>
          <w:lang w:val="uk-UA"/>
        </w:rPr>
      </w:pPr>
      <w:r w:rsidRPr="001D1279">
        <w:rPr>
          <w:sz w:val="28"/>
          <w:szCs w:val="28"/>
          <w:lang w:val="uk-UA"/>
        </w:rPr>
        <w:tab/>
        <w:t xml:space="preserve">6.2.3. Здійснювати оформлення платіжних інструкцій і в реквізиті «Призначення платежу» вказувати таке: </w:t>
      </w:r>
      <w:r w:rsidRPr="001D1279">
        <w:rPr>
          <w:i/>
          <w:sz w:val="28"/>
          <w:szCs w:val="28"/>
          <w:lang w:val="uk-UA"/>
        </w:rPr>
        <w:t xml:space="preserve">«_701_Оплата платежів за ремонт вагонів згідно з Договором від (дата укладання Договору), № особового рахунку Замовника (що є номером Договору), основна сума </w:t>
      </w:r>
      <w:r w:rsidRPr="001D1279">
        <w:rPr>
          <w:i/>
          <w:sz w:val="28"/>
          <w:szCs w:val="28"/>
          <w:u w:val="single"/>
          <w:lang w:val="uk-UA"/>
        </w:rPr>
        <w:t xml:space="preserve">      </w:t>
      </w:r>
      <w:r w:rsidRPr="001D1279">
        <w:rPr>
          <w:i/>
          <w:sz w:val="28"/>
          <w:szCs w:val="28"/>
          <w:lang w:val="uk-UA"/>
        </w:rPr>
        <w:t xml:space="preserve">та сума </w:t>
      </w:r>
      <w:r w:rsidRPr="001D1279">
        <w:rPr>
          <w:i/>
          <w:sz w:val="28"/>
          <w:szCs w:val="28"/>
          <w:u w:val="single"/>
          <w:lang w:val="uk-UA"/>
        </w:rPr>
        <w:t xml:space="preserve">      </w:t>
      </w:r>
      <w:r w:rsidRPr="001D1279">
        <w:rPr>
          <w:i/>
          <w:sz w:val="28"/>
          <w:szCs w:val="28"/>
          <w:lang w:val="uk-UA"/>
        </w:rPr>
        <w:t>ПДВ».</w:t>
      </w:r>
    </w:p>
    <w:p w14:paraId="3F325937" w14:textId="77777777" w:rsidR="00DC3E1F" w:rsidRPr="001D1279" w:rsidRDefault="00DC3E1F" w:rsidP="00DC3E1F">
      <w:pPr>
        <w:rPr>
          <w:sz w:val="28"/>
          <w:lang w:val="uk-UA"/>
        </w:rPr>
      </w:pPr>
      <w:r w:rsidRPr="001D1279">
        <w:rPr>
          <w:sz w:val="28"/>
          <w:szCs w:val="28"/>
          <w:lang w:val="uk-UA"/>
        </w:rPr>
        <w:tab/>
        <w:t xml:space="preserve">6.2.4. Протягом 5 (п’яти) календарних днів з дня отримання </w:t>
      </w:r>
      <w:proofErr w:type="spellStart"/>
      <w:r w:rsidRPr="001D1279">
        <w:rPr>
          <w:sz w:val="28"/>
          <w:szCs w:val="28"/>
          <w:lang w:val="uk-UA"/>
        </w:rPr>
        <w:t>Акта</w:t>
      </w:r>
      <w:proofErr w:type="spellEnd"/>
      <w:r w:rsidRPr="001D1279">
        <w:rPr>
          <w:sz w:val="28"/>
          <w:szCs w:val="28"/>
          <w:lang w:val="uk-UA"/>
        </w:rPr>
        <w:t xml:space="preserve"> наданих послуг підписати шляхом накладання КЕП та направити Виконавцю Акт наданих послуг в Електронний кабінет Виконавця</w:t>
      </w:r>
      <w:r w:rsidRPr="001D1279">
        <w:rPr>
          <w:sz w:val="28"/>
          <w:lang w:val="uk-UA"/>
        </w:rPr>
        <w:t xml:space="preserve"> або </w:t>
      </w:r>
      <w:r w:rsidRPr="001D1279">
        <w:rPr>
          <w:sz w:val="28"/>
          <w:szCs w:val="28"/>
          <w:lang w:val="uk-UA"/>
        </w:rPr>
        <w:t>направити Виконавцю</w:t>
      </w:r>
      <w:r w:rsidRPr="001D1279">
        <w:rPr>
          <w:sz w:val="28"/>
          <w:lang w:val="uk-UA"/>
        </w:rPr>
        <w:t xml:space="preserve"> мотивовані зауваження до </w:t>
      </w:r>
      <w:proofErr w:type="spellStart"/>
      <w:r w:rsidRPr="001D1279">
        <w:rPr>
          <w:sz w:val="28"/>
          <w:szCs w:val="28"/>
          <w:lang w:val="uk-UA"/>
        </w:rPr>
        <w:t>Акта</w:t>
      </w:r>
      <w:proofErr w:type="spellEnd"/>
      <w:r w:rsidRPr="001D1279">
        <w:rPr>
          <w:sz w:val="28"/>
          <w:lang w:val="uk-UA"/>
        </w:rPr>
        <w:t xml:space="preserve"> наданих </w:t>
      </w:r>
      <w:r w:rsidRPr="001D1279">
        <w:rPr>
          <w:sz w:val="28"/>
          <w:szCs w:val="28"/>
          <w:lang w:val="uk-UA"/>
        </w:rPr>
        <w:t>послуг в Електронний кабінет Виконавця</w:t>
      </w:r>
      <w:r w:rsidRPr="001D1279">
        <w:rPr>
          <w:sz w:val="28"/>
          <w:lang w:val="uk-UA"/>
        </w:rPr>
        <w:t>.</w:t>
      </w:r>
    </w:p>
    <w:p w14:paraId="09956422" w14:textId="77777777" w:rsidR="00DC3E1F" w:rsidRPr="001D1279" w:rsidRDefault="00DC3E1F" w:rsidP="00DC3E1F">
      <w:pPr>
        <w:rPr>
          <w:sz w:val="28"/>
          <w:szCs w:val="28"/>
          <w:lang w:val="uk-UA"/>
        </w:rPr>
      </w:pPr>
      <w:r w:rsidRPr="001D1279">
        <w:rPr>
          <w:sz w:val="28"/>
          <w:szCs w:val="28"/>
          <w:lang w:val="uk-UA"/>
        </w:rPr>
        <w:tab/>
        <w:t>6.2.5. Надати вантажні вагони для надання Послуг, у строки відповідно до прийнятої Сервісної заявки.</w:t>
      </w:r>
    </w:p>
    <w:p w14:paraId="432F14F6" w14:textId="77777777" w:rsidR="00DC3E1F" w:rsidRPr="001D1279" w:rsidRDefault="00DC3E1F" w:rsidP="00DC3E1F">
      <w:pPr>
        <w:rPr>
          <w:sz w:val="28"/>
          <w:szCs w:val="28"/>
          <w:lang w:val="uk-UA"/>
        </w:rPr>
      </w:pPr>
      <w:r w:rsidRPr="001D1279">
        <w:rPr>
          <w:sz w:val="28"/>
          <w:szCs w:val="28"/>
          <w:lang w:val="uk-UA"/>
        </w:rPr>
        <w:tab/>
        <w:t>6.2.6. Інше, що визначено Технологією та цим Договором.</w:t>
      </w:r>
    </w:p>
    <w:p w14:paraId="00440C72" w14:textId="77777777" w:rsidR="00DC3E1F" w:rsidRPr="001D1279" w:rsidRDefault="00DC3E1F" w:rsidP="00DC3E1F">
      <w:pPr>
        <w:rPr>
          <w:sz w:val="28"/>
          <w:szCs w:val="28"/>
          <w:lang w:val="uk-UA"/>
        </w:rPr>
      </w:pPr>
      <w:r w:rsidRPr="001D1279">
        <w:rPr>
          <w:sz w:val="28"/>
          <w:szCs w:val="28"/>
          <w:lang w:val="uk-UA"/>
        </w:rPr>
        <w:tab/>
        <w:t>6.3. Виконавець має право:</w:t>
      </w:r>
    </w:p>
    <w:p w14:paraId="4D9E142E" w14:textId="77777777" w:rsidR="00DC3E1F" w:rsidRPr="001D1279" w:rsidRDefault="00DC3E1F" w:rsidP="00DC3E1F">
      <w:pPr>
        <w:rPr>
          <w:sz w:val="28"/>
          <w:szCs w:val="28"/>
          <w:lang w:val="uk-UA"/>
        </w:rPr>
      </w:pPr>
      <w:r w:rsidRPr="001D1279">
        <w:rPr>
          <w:sz w:val="28"/>
          <w:szCs w:val="28"/>
          <w:lang w:val="uk-UA"/>
        </w:rPr>
        <w:tab/>
        <w:t>6.3.1. Відмовити Замовнику у наданні акцепту без пояснення причин, якщо така відмова стосується результатів попередньої перевірки.</w:t>
      </w:r>
    </w:p>
    <w:p w14:paraId="44790D57" w14:textId="77777777" w:rsidR="00DC3E1F" w:rsidRPr="001D1279" w:rsidRDefault="00DC3E1F" w:rsidP="00DC3E1F">
      <w:pPr>
        <w:ind w:firstLine="709"/>
        <w:rPr>
          <w:sz w:val="28"/>
          <w:szCs w:val="28"/>
          <w:lang w:val="uk-UA"/>
        </w:rPr>
      </w:pPr>
      <w:r w:rsidRPr="001D1279">
        <w:rPr>
          <w:sz w:val="28"/>
          <w:szCs w:val="28"/>
          <w:lang w:val="uk-UA"/>
        </w:rPr>
        <w:t>6.3.2. Не приймати вантажні вагони для надання Послуг у разі виникнення обставин, передбачених в Технології та цьому Договорі.</w:t>
      </w:r>
    </w:p>
    <w:p w14:paraId="7301A8A8" w14:textId="77777777" w:rsidR="00DC3E1F" w:rsidRPr="001D1279" w:rsidRDefault="00DC3E1F" w:rsidP="00DC3E1F">
      <w:pPr>
        <w:rPr>
          <w:sz w:val="28"/>
          <w:szCs w:val="28"/>
          <w:lang w:val="uk-UA"/>
        </w:rPr>
      </w:pPr>
      <w:r w:rsidRPr="001D1279">
        <w:rPr>
          <w:sz w:val="28"/>
          <w:szCs w:val="28"/>
          <w:lang w:val="uk-UA"/>
        </w:rPr>
        <w:tab/>
        <w:t>6.3.3. Резервувати на особовому рахунку Замовника (унікального коду ідентифікатору) частину грошових коштів з попередньої оплати Послуг.</w:t>
      </w:r>
    </w:p>
    <w:p w14:paraId="21B01E02" w14:textId="77777777" w:rsidR="00DC3E1F" w:rsidRPr="001D1279" w:rsidRDefault="00DC3E1F" w:rsidP="00DC3E1F">
      <w:pPr>
        <w:rPr>
          <w:sz w:val="28"/>
          <w:szCs w:val="28"/>
          <w:lang w:val="uk-UA"/>
        </w:rPr>
      </w:pPr>
      <w:r w:rsidRPr="001D1279">
        <w:rPr>
          <w:sz w:val="28"/>
          <w:szCs w:val="28"/>
          <w:lang w:val="uk-UA"/>
        </w:rPr>
        <w:tab/>
        <w:t>Сума зарезервованих коштів розраховується за такою формулою:</w:t>
      </w:r>
    </w:p>
    <w:p w14:paraId="7C7BF8A2" w14:textId="77777777" w:rsidR="00DC3E1F" w:rsidRPr="001D1279" w:rsidRDefault="00DC3E1F" w:rsidP="00DC3E1F">
      <w:pPr>
        <w:jc w:val="center"/>
        <w:rPr>
          <w:sz w:val="28"/>
          <w:szCs w:val="28"/>
          <w:vertAlign w:val="subscript"/>
          <w:lang w:val="uk-UA"/>
        </w:rPr>
      </w:pPr>
      <w:proofErr w:type="spellStart"/>
      <w:r w:rsidRPr="001D1279">
        <w:rPr>
          <w:sz w:val="28"/>
          <w:szCs w:val="28"/>
          <w:lang w:val="uk-UA"/>
        </w:rPr>
        <w:t>С</w:t>
      </w:r>
      <w:r w:rsidRPr="001D1279">
        <w:rPr>
          <w:sz w:val="28"/>
          <w:szCs w:val="28"/>
          <w:vertAlign w:val="subscript"/>
          <w:lang w:val="uk-UA"/>
        </w:rPr>
        <w:t>рез</w:t>
      </w:r>
      <w:proofErr w:type="spellEnd"/>
      <w:r w:rsidRPr="001D1279">
        <w:rPr>
          <w:sz w:val="28"/>
          <w:szCs w:val="28"/>
          <w:vertAlign w:val="subscript"/>
          <w:lang w:val="uk-UA"/>
        </w:rPr>
        <w:t xml:space="preserve"> </w:t>
      </w:r>
      <w:r w:rsidRPr="001D1279">
        <w:rPr>
          <w:sz w:val="28"/>
          <w:szCs w:val="28"/>
          <w:lang w:val="uk-UA"/>
        </w:rPr>
        <w:t>= С</w:t>
      </w:r>
      <w:r w:rsidRPr="001D1279">
        <w:rPr>
          <w:sz w:val="28"/>
          <w:szCs w:val="28"/>
          <w:vertAlign w:val="subscript"/>
          <w:lang w:val="uk-UA"/>
        </w:rPr>
        <w:t xml:space="preserve">рем </w:t>
      </w:r>
      <w:r w:rsidRPr="001D1279">
        <w:rPr>
          <w:sz w:val="28"/>
          <w:szCs w:val="28"/>
          <w:lang w:val="uk-UA"/>
        </w:rPr>
        <w:t xml:space="preserve">х </w:t>
      </w:r>
      <w:proofErr w:type="spellStart"/>
      <w:r w:rsidRPr="001D1279">
        <w:rPr>
          <w:sz w:val="28"/>
          <w:szCs w:val="28"/>
          <w:lang w:val="uk-UA"/>
        </w:rPr>
        <w:t>N</w:t>
      </w:r>
      <w:r w:rsidRPr="001D1279">
        <w:rPr>
          <w:sz w:val="28"/>
          <w:szCs w:val="28"/>
          <w:vertAlign w:val="subscript"/>
          <w:lang w:val="uk-UA"/>
        </w:rPr>
        <w:t>ваг</w:t>
      </w:r>
      <w:proofErr w:type="spellEnd"/>
      <w:r w:rsidRPr="001D1279">
        <w:rPr>
          <w:sz w:val="28"/>
          <w:szCs w:val="28"/>
          <w:vertAlign w:val="subscript"/>
          <w:lang w:val="uk-UA"/>
        </w:rPr>
        <w:t xml:space="preserve">           </w:t>
      </w:r>
    </w:p>
    <w:p w14:paraId="3AFE4AC0" w14:textId="77777777" w:rsidR="00DC3E1F" w:rsidRPr="001D1279" w:rsidRDefault="00DC3E1F" w:rsidP="00DC3E1F">
      <w:pPr>
        <w:jc w:val="center"/>
        <w:rPr>
          <w:sz w:val="28"/>
          <w:szCs w:val="28"/>
          <w:lang w:val="uk-UA"/>
        </w:rPr>
      </w:pPr>
      <w:r w:rsidRPr="001D1279">
        <w:rPr>
          <w:sz w:val="28"/>
          <w:szCs w:val="28"/>
          <w:lang w:val="uk-UA"/>
        </w:rPr>
        <w:t>де,</w:t>
      </w:r>
    </w:p>
    <w:p w14:paraId="488670CE" w14:textId="77777777" w:rsidR="00DC3E1F" w:rsidRPr="001D1279" w:rsidRDefault="00DC3E1F" w:rsidP="00DC3E1F">
      <w:pPr>
        <w:jc w:val="left"/>
        <w:rPr>
          <w:sz w:val="28"/>
          <w:szCs w:val="28"/>
          <w:lang w:val="uk-UA"/>
        </w:rPr>
      </w:pPr>
      <w:r w:rsidRPr="001D1279">
        <w:rPr>
          <w:sz w:val="28"/>
          <w:szCs w:val="28"/>
          <w:lang w:val="uk-UA"/>
        </w:rPr>
        <w:t>С</w:t>
      </w:r>
      <w:r w:rsidRPr="001D1279">
        <w:rPr>
          <w:sz w:val="28"/>
          <w:szCs w:val="28"/>
          <w:vertAlign w:val="subscript"/>
          <w:lang w:val="uk-UA"/>
        </w:rPr>
        <w:t>рем</w:t>
      </w:r>
      <w:r w:rsidRPr="001D1279">
        <w:rPr>
          <w:sz w:val="28"/>
          <w:szCs w:val="28"/>
          <w:lang w:val="uk-UA"/>
        </w:rPr>
        <w:t xml:space="preserve"> – Планова ціна базового ремонту вантажного вагону відповідного типу, та виду ремонту;</w:t>
      </w:r>
    </w:p>
    <w:p w14:paraId="68A26C7F" w14:textId="77777777" w:rsidR="00DC3E1F" w:rsidRPr="001D1279" w:rsidRDefault="00DC3E1F" w:rsidP="00DC3E1F">
      <w:pPr>
        <w:jc w:val="left"/>
        <w:rPr>
          <w:sz w:val="28"/>
          <w:szCs w:val="28"/>
          <w:lang w:val="uk-UA"/>
        </w:rPr>
      </w:pPr>
      <w:proofErr w:type="spellStart"/>
      <w:r w:rsidRPr="001D1279">
        <w:rPr>
          <w:sz w:val="28"/>
          <w:szCs w:val="28"/>
          <w:lang w:val="uk-UA"/>
        </w:rPr>
        <w:t>N</w:t>
      </w:r>
      <w:r w:rsidRPr="001D1279">
        <w:rPr>
          <w:sz w:val="28"/>
          <w:szCs w:val="28"/>
          <w:vertAlign w:val="subscript"/>
          <w:lang w:val="uk-UA"/>
        </w:rPr>
        <w:t>ваг</w:t>
      </w:r>
      <w:proofErr w:type="spellEnd"/>
      <w:r w:rsidRPr="001D1279">
        <w:rPr>
          <w:sz w:val="28"/>
          <w:szCs w:val="28"/>
          <w:lang w:val="uk-UA"/>
        </w:rPr>
        <w:t xml:space="preserve"> – кількість вантажних вагонів відповідного типу та виду ремонту, що одночасно подаються у ремонт.</w:t>
      </w:r>
    </w:p>
    <w:p w14:paraId="3A291FED" w14:textId="77777777" w:rsidR="00DC3E1F" w:rsidRPr="001D1279" w:rsidRDefault="00DC3E1F" w:rsidP="00DC3E1F">
      <w:pPr>
        <w:rPr>
          <w:sz w:val="28"/>
          <w:szCs w:val="28"/>
          <w:lang w:val="uk-UA"/>
        </w:rPr>
      </w:pPr>
      <w:r w:rsidRPr="001D1279">
        <w:rPr>
          <w:sz w:val="28"/>
          <w:szCs w:val="28"/>
          <w:lang w:val="uk-UA"/>
        </w:rPr>
        <w:tab/>
        <w:t>6.3.4. Інше, що визначено Технологією та цим Договором.</w:t>
      </w:r>
    </w:p>
    <w:p w14:paraId="56BA8E21" w14:textId="77777777" w:rsidR="00DC3E1F" w:rsidRPr="001D1279" w:rsidRDefault="00DC3E1F" w:rsidP="00DC3E1F">
      <w:pPr>
        <w:rPr>
          <w:sz w:val="28"/>
          <w:szCs w:val="28"/>
          <w:lang w:val="uk-UA"/>
        </w:rPr>
      </w:pPr>
      <w:r w:rsidRPr="001D1279">
        <w:rPr>
          <w:sz w:val="28"/>
          <w:szCs w:val="28"/>
          <w:lang w:val="uk-UA"/>
        </w:rPr>
        <w:tab/>
        <w:t>6.4. Виконавець зобов’язується:</w:t>
      </w:r>
    </w:p>
    <w:p w14:paraId="4DEB6952" w14:textId="77777777" w:rsidR="00DC3E1F" w:rsidRPr="001D1279" w:rsidRDefault="00DC3E1F" w:rsidP="00DC3E1F">
      <w:pPr>
        <w:rPr>
          <w:sz w:val="28"/>
          <w:szCs w:val="28"/>
          <w:lang w:val="uk-UA"/>
        </w:rPr>
      </w:pPr>
      <w:r w:rsidRPr="001D1279">
        <w:rPr>
          <w:sz w:val="28"/>
          <w:szCs w:val="28"/>
          <w:lang w:val="uk-UA"/>
        </w:rPr>
        <w:tab/>
        <w:t>6.4.1. Відкрити для Замовника Послуг особовий рахунок та проінформувати його про це за допомогою Інформаційної системи.</w:t>
      </w:r>
    </w:p>
    <w:p w14:paraId="5B3446C1" w14:textId="77777777" w:rsidR="00DC3E1F" w:rsidRPr="001D1279" w:rsidRDefault="00DC3E1F" w:rsidP="00DC3E1F">
      <w:pPr>
        <w:rPr>
          <w:sz w:val="28"/>
          <w:szCs w:val="28"/>
          <w:lang w:val="uk-UA"/>
        </w:rPr>
      </w:pPr>
      <w:r w:rsidRPr="001D1279">
        <w:rPr>
          <w:sz w:val="28"/>
          <w:szCs w:val="28"/>
          <w:lang w:val="uk-UA"/>
        </w:rPr>
        <w:lastRenderedPageBreak/>
        <w:tab/>
        <w:t>6.4.2. У визначені цим Договором та Технологією строки та спосіб надати Послуги, Додаткові послуги за рахунок Замовника.</w:t>
      </w:r>
      <w:r w:rsidRPr="001D1279">
        <w:rPr>
          <w:sz w:val="28"/>
          <w:szCs w:val="28"/>
          <w:lang w:val="uk-UA"/>
        </w:rPr>
        <w:tab/>
      </w:r>
      <w:r w:rsidRPr="001D1279">
        <w:rPr>
          <w:sz w:val="28"/>
          <w:szCs w:val="28"/>
          <w:lang w:val="uk-UA"/>
        </w:rPr>
        <w:tab/>
      </w:r>
    </w:p>
    <w:p w14:paraId="7F8B3D64" w14:textId="77777777" w:rsidR="00DC3E1F" w:rsidRPr="001D1279" w:rsidRDefault="00DC3E1F" w:rsidP="00DC3E1F">
      <w:pPr>
        <w:rPr>
          <w:sz w:val="28"/>
          <w:szCs w:val="28"/>
          <w:lang w:val="uk-UA"/>
        </w:rPr>
      </w:pPr>
      <w:r w:rsidRPr="001D1279">
        <w:rPr>
          <w:sz w:val="28"/>
          <w:szCs w:val="28"/>
          <w:lang w:val="uk-UA"/>
        </w:rPr>
        <w:tab/>
        <w:t>6.4.3. Інше, що визначено Технологією та цим Договором.</w:t>
      </w:r>
      <w:r w:rsidRPr="001D1279" w:rsidDel="00B56751">
        <w:rPr>
          <w:sz w:val="28"/>
          <w:szCs w:val="28"/>
          <w:lang w:val="uk-UA"/>
        </w:rPr>
        <w:t xml:space="preserve"> </w:t>
      </w:r>
    </w:p>
    <w:p w14:paraId="1BBF1905" w14:textId="77777777" w:rsidR="00DC3E1F" w:rsidRPr="001D1279" w:rsidRDefault="00DC3E1F" w:rsidP="00DC3E1F">
      <w:pPr>
        <w:rPr>
          <w:b/>
          <w:sz w:val="28"/>
          <w:szCs w:val="28"/>
          <w:lang w:val="uk-UA"/>
        </w:rPr>
      </w:pPr>
    </w:p>
    <w:p w14:paraId="0D2F99AE" w14:textId="77777777" w:rsidR="00DC3E1F" w:rsidRPr="001D1279" w:rsidRDefault="00DC3E1F" w:rsidP="00DC3E1F">
      <w:pPr>
        <w:jc w:val="center"/>
        <w:rPr>
          <w:b/>
          <w:sz w:val="28"/>
          <w:lang w:val="uk-UA"/>
        </w:rPr>
      </w:pPr>
      <w:r w:rsidRPr="001D1279">
        <w:rPr>
          <w:b/>
          <w:sz w:val="28"/>
          <w:szCs w:val="28"/>
          <w:lang w:val="uk-UA"/>
        </w:rPr>
        <w:t>7.</w:t>
      </w:r>
      <w:r w:rsidRPr="001D1279">
        <w:rPr>
          <w:b/>
          <w:sz w:val="28"/>
          <w:szCs w:val="28"/>
          <w:lang w:val="uk-UA"/>
        </w:rPr>
        <w:tab/>
        <w:t>Обставини</w:t>
      </w:r>
      <w:r w:rsidRPr="001D1279">
        <w:rPr>
          <w:b/>
          <w:sz w:val="28"/>
          <w:lang w:val="uk-UA"/>
        </w:rPr>
        <w:t xml:space="preserve"> непереборної сили</w:t>
      </w:r>
    </w:p>
    <w:p w14:paraId="762758E9" w14:textId="77777777" w:rsidR="00DC3E1F" w:rsidRPr="001D1279" w:rsidRDefault="00DC3E1F" w:rsidP="00DC3E1F">
      <w:pPr>
        <w:rPr>
          <w:sz w:val="28"/>
          <w:szCs w:val="28"/>
          <w:lang w:val="uk-UA"/>
        </w:rPr>
      </w:pPr>
      <w:r w:rsidRPr="001D1279">
        <w:rPr>
          <w:sz w:val="28"/>
          <w:szCs w:val="28"/>
          <w:lang w:val="uk-UA"/>
        </w:rPr>
        <w:tab/>
        <w:t>7.1.</w:t>
      </w:r>
      <w:r w:rsidRPr="001D1279">
        <w:rPr>
          <w:sz w:val="28"/>
          <w:szCs w:val="28"/>
          <w:lang w:val="uk-UA"/>
        </w:rPr>
        <w:tab/>
        <w:t xml:space="preserve">Сторони звільняються від відповідальності за невиконання або неналежне виконання зобов’язань за Договором у випадку виникнення після укладення Договору обставин непереборної сили, якими є надзвичайні та невідворотні обставини, що об’єктивно унеможливлюють виконання зобов’язань, передбачених умовами цього Договору, обов’язків згідно із законодавчими та іншими нормативними актами, зокрема: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воєнний стан, дії суспільного ворога, збурення, акти тероризму, агресії,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1D1279">
        <w:rPr>
          <w:sz w:val="28"/>
          <w:szCs w:val="28"/>
          <w:lang w:val="uk-UA"/>
        </w:rPr>
        <w:t>проток</w:t>
      </w:r>
      <w:proofErr w:type="spellEnd"/>
      <w:r w:rsidRPr="001D1279">
        <w:rPr>
          <w:sz w:val="28"/>
          <w:szCs w:val="28"/>
          <w:lang w:val="uk-UA"/>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1D1279">
        <w:rPr>
          <w:sz w:val="28"/>
          <w:szCs w:val="28"/>
          <w:lang w:val="uk-UA"/>
        </w:rPr>
        <w:t>проток</w:t>
      </w:r>
      <w:proofErr w:type="spellEnd"/>
      <w:r w:rsidRPr="001D1279">
        <w:rPr>
          <w:sz w:val="28"/>
          <w:szCs w:val="28"/>
          <w:lang w:val="uk-UA"/>
        </w:rPr>
        <w:t>, портів, перевалів, землетрус, блискавка, пожежа, посуха, просідання і зсув ґрунту, інші стихійні лиха, кібератак, тощо.</w:t>
      </w:r>
    </w:p>
    <w:p w14:paraId="5E8AE565" w14:textId="77777777" w:rsidR="00DC3E1F" w:rsidRPr="001D1279" w:rsidRDefault="00DC3E1F" w:rsidP="00DC3E1F">
      <w:pPr>
        <w:rPr>
          <w:lang w:val="uk-UA"/>
        </w:rPr>
      </w:pPr>
      <w:r w:rsidRPr="001D1279">
        <w:rPr>
          <w:sz w:val="28"/>
          <w:szCs w:val="28"/>
          <w:lang w:val="uk-UA"/>
        </w:rPr>
        <w:tab/>
        <w:t>7.2.</w:t>
      </w:r>
      <w:r w:rsidRPr="001D1279">
        <w:rPr>
          <w:sz w:val="28"/>
          <w:szCs w:val="28"/>
          <w:lang w:val="uk-UA"/>
        </w:rPr>
        <w:tab/>
        <w:t>Сторона, що не може виконувати зобов’язання за Договором унаслідок дії обставин непереборної сили, повинна протягом 10 (десяти) календарних днів з моменту їх виникнення, через Електронний кабінет Виконавця/Замовника повідомити про це іншу Сторону та  надати підтверджуючі документи.</w:t>
      </w:r>
    </w:p>
    <w:p w14:paraId="118F2C2F" w14:textId="77777777" w:rsidR="00DC3E1F" w:rsidRPr="001D1279" w:rsidRDefault="00DC3E1F" w:rsidP="00DC3E1F">
      <w:pPr>
        <w:ind w:firstLine="708"/>
        <w:rPr>
          <w:sz w:val="28"/>
          <w:szCs w:val="28"/>
          <w:lang w:val="uk-UA"/>
        </w:rPr>
      </w:pPr>
      <w:r w:rsidRPr="001D1279">
        <w:rPr>
          <w:sz w:val="28"/>
          <w:szCs w:val="28"/>
          <w:lang w:val="uk-UA"/>
        </w:rPr>
        <w:t>Неповідомлення, а також несвоєчасне повідомлення про виникнення обставин непереборної сили, позбавляє Сторону права посилатися на них.</w:t>
      </w:r>
    </w:p>
    <w:p w14:paraId="3C9ECE68" w14:textId="77777777" w:rsidR="00DC3E1F" w:rsidRPr="001D1279" w:rsidRDefault="00DC3E1F" w:rsidP="00DC3E1F">
      <w:pPr>
        <w:rPr>
          <w:sz w:val="28"/>
          <w:szCs w:val="28"/>
          <w:lang w:val="uk-UA"/>
        </w:rPr>
      </w:pPr>
      <w:r w:rsidRPr="001D1279">
        <w:rPr>
          <w:sz w:val="28"/>
          <w:szCs w:val="28"/>
          <w:lang w:val="uk-UA"/>
        </w:rPr>
        <w:tab/>
        <w:t>7.3.</w:t>
      </w:r>
      <w:r w:rsidRPr="001D1279">
        <w:rPr>
          <w:sz w:val="28"/>
          <w:szCs w:val="28"/>
          <w:lang w:val="uk-UA"/>
        </w:rPr>
        <w:tab/>
        <w:t>Доказом виникнення обставин непереборної сили та строку їх дії є Сертифікат, що видається Торгово-промисловою палатою України, уповноваженими нею регіональними торгово-промисловими палатами.</w:t>
      </w:r>
      <w:r w:rsidRPr="001D1279" w:rsidDel="00543C67">
        <w:rPr>
          <w:sz w:val="28"/>
          <w:szCs w:val="28"/>
          <w:lang w:val="uk-UA"/>
        </w:rPr>
        <w:t xml:space="preserve"> </w:t>
      </w:r>
    </w:p>
    <w:p w14:paraId="336142A0" w14:textId="77777777" w:rsidR="00DC3E1F" w:rsidRPr="001D1279" w:rsidRDefault="00DC3E1F" w:rsidP="00DC3E1F">
      <w:pPr>
        <w:rPr>
          <w:sz w:val="28"/>
          <w:szCs w:val="28"/>
          <w:lang w:val="uk-UA"/>
        </w:rPr>
      </w:pPr>
      <w:r w:rsidRPr="001D1279">
        <w:rPr>
          <w:sz w:val="28"/>
          <w:szCs w:val="28"/>
          <w:lang w:val="uk-UA"/>
        </w:rPr>
        <w:tab/>
        <w:t>7.4.</w:t>
      </w:r>
      <w:r w:rsidRPr="001D1279">
        <w:rPr>
          <w:sz w:val="28"/>
          <w:szCs w:val="28"/>
          <w:lang w:val="uk-UA"/>
        </w:rPr>
        <w:tab/>
        <w:t>Виникнення обставин непереборної сили не є підставою для відмови Замовника від сплати за Послуги, надані до виникнення вказаних обставин.</w:t>
      </w:r>
    </w:p>
    <w:p w14:paraId="3545BB9C" w14:textId="77777777" w:rsidR="00DC3E1F" w:rsidRPr="001D1279" w:rsidRDefault="00DC3E1F" w:rsidP="00DC3E1F">
      <w:pPr>
        <w:rPr>
          <w:sz w:val="28"/>
          <w:szCs w:val="28"/>
          <w:lang w:val="uk-UA"/>
        </w:rPr>
      </w:pPr>
      <w:r w:rsidRPr="001D1279">
        <w:rPr>
          <w:sz w:val="28"/>
          <w:szCs w:val="28"/>
          <w:lang w:val="uk-UA"/>
        </w:rPr>
        <w:tab/>
        <w:t>7.5.</w:t>
      </w:r>
      <w:r w:rsidRPr="001D1279">
        <w:rPr>
          <w:sz w:val="28"/>
          <w:szCs w:val="28"/>
          <w:lang w:val="uk-UA"/>
        </w:rPr>
        <w:tab/>
        <w:t>У випадку, якщо обставини непереборної сили будуть тривати понад три місяці, кожна Сторона має право в односторонньому порядку припинити Договір без відшкодування іншій Стороні збитків, але за умови здійснення взаємних розрахунків за Послуги та Додаткові послуги, надані на дату припинення Договору.</w:t>
      </w:r>
    </w:p>
    <w:p w14:paraId="4F3B0E16" w14:textId="05DB728C" w:rsidR="00DC3E1F" w:rsidRPr="001D1279" w:rsidRDefault="00DC3E1F" w:rsidP="00DC3E1F">
      <w:pPr>
        <w:rPr>
          <w:sz w:val="28"/>
          <w:szCs w:val="28"/>
          <w:lang w:val="uk-UA"/>
        </w:rPr>
      </w:pPr>
      <w:r w:rsidRPr="001D1279">
        <w:rPr>
          <w:sz w:val="28"/>
          <w:szCs w:val="28"/>
          <w:lang w:val="uk-UA"/>
        </w:rPr>
        <w:tab/>
        <w:t xml:space="preserve">7.5.1. Якщо Послуги та/або Додаткові послуги не надавались на дату припинення </w:t>
      </w:r>
      <w:r w:rsidR="003D5ED7" w:rsidRPr="001D1279">
        <w:rPr>
          <w:sz w:val="28"/>
          <w:szCs w:val="28"/>
          <w:lang w:val="uk-UA"/>
        </w:rPr>
        <w:t xml:space="preserve">цього </w:t>
      </w:r>
      <w:r w:rsidRPr="001D1279">
        <w:rPr>
          <w:sz w:val="28"/>
          <w:szCs w:val="28"/>
          <w:lang w:val="uk-UA"/>
        </w:rPr>
        <w:t>Договору кошти, що були раніше перераховані Замовником Виконавцю в якості Попередньої оплати Послуг повертаються Замовнику Виконавцем протягом 30 (тридцяти) календарних днів на поточний рахунок Замовника на підставі звернення Замовника до Виконавця через Електронний кабінет Замовника.</w:t>
      </w:r>
    </w:p>
    <w:p w14:paraId="27984799" w14:textId="77777777" w:rsidR="00DC3E1F" w:rsidRPr="001D1279" w:rsidRDefault="00DC3E1F" w:rsidP="00DC3E1F">
      <w:pPr>
        <w:rPr>
          <w:b/>
          <w:sz w:val="28"/>
          <w:lang w:val="uk-UA"/>
        </w:rPr>
      </w:pPr>
    </w:p>
    <w:p w14:paraId="17FF77C0" w14:textId="77777777" w:rsidR="00DC3E1F" w:rsidRPr="001D1279" w:rsidRDefault="00DC3E1F" w:rsidP="00DC3E1F">
      <w:pPr>
        <w:jc w:val="center"/>
        <w:rPr>
          <w:b/>
          <w:sz w:val="28"/>
          <w:szCs w:val="28"/>
          <w:lang w:val="uk-UA"/>
        </w:rPr>
      </w:pPr>
      <w:r w:rsidRPr="001D1279">
        <w:rPr>
          <w:b/>
          <w:sz w:val="28"/>
          <w:szCs w:val="28"/>
          <w:lang w:val="uk-UA"/>
        </w:rPr>
        <w:t>8. Відповідальність Сторін</w:t>
      </w:r>
    </w:p>
    <w:p w14:paraId="3EA1B8F2" w14:textId="77777777" w:rsidR="00DC3E1F" w:rsidRPr="001D1279" w:rsidRDefault="00DC3E1F" w:rsidP="00DC3E1F">
      <w:pPr>
        <w:rPr>
          <w:sz w:val="28"/>
          <w:szCs w:val="28"/>
          <w:lang w:val="uk-UA"/>
        </w:rPr>
      </w:pPr>
      <w:r w:rsidRPr="001D1279">
        <w:rPr>
          <w:sz w:val="28"/>
          <w:szCs w:val="28"/>
          <w:lang w:val="uk-UA"/>
        </w:rPr>
        <w:lastRenderedPageBreak/>
        <w:tab/>
        <w:t>8.1. Невиконання або неналежне виконання умов цього Договору чи Технології Сторонами є порушенням зобов'язання за цим Договором.</w:t>
      </w:r>
    </w:p>
    <w:p w14:paraId="5D40FE98" w14:textId="77777777" w:rsidR="00DC3E1F" w:rsidRPr="001D1279" w:rsidRDefault="00DC3E1F" w:rsidP="00DC3E1F">
      <w:pPr>
        <w:rPr>
          <w:sz w:val="28"/>
          <w:szCs w:val="28"/>
          <w:lang w:val="uk-UA"/>
        </w:rPr>
      </w:pPr>
      <w:r w:rsidRPr="001D1279">
        <w:rPr>
          <w:sz w:val="28"/>
          <w:szCs w:val="28"/>
          <w:lang w:val="uk-UA"/>
        </w:rPr>
        <w:tab/>
        <w:t>8.2. За порушення виконання зобов'язання за цим Договором чи Технології Сторони несуть відповідальність відповідно до умов цього Договору та вимог законодавства України.</w:t>
      </w:r>
    </w:p>
    <w:p w14:paraId="2173EF87" w14:textId="77777777" w:rsidR="00DC3E1F" w:rsidRPr="001D1279" w:rsidRDefault="00DC3E1F" w:rsidP="00DC3E1F">
      <w:pPr>
        <w:rPr>
          <w:sz w:val="28"/>
          <w:szCs w:val="28"/>
          <w:lang w:val="uk-UA"/>
        </w:rPr>
      </w:pPr>
      <w:r w:rsidRPr="001D1279">
        <w:rPr>
          <w:sz w:val="28"/>
          <w:szCs w:val="28"/>
          <w:lang w:val="uk-UA"/>
        </w:rPr>
        <w:tab/>
        <w:t>8.3. У випадку відсутності на особовому рахунку Замовника коштів для остаточного розрахунку, Виконавцем починаючи з 6 (шостого) календарного дня з дати отримання рахунку вартості фактично наданих Послуг та Додаткових послуг, на підставі переліку документів відповідно до пункту 4.10.1. цього Договору, нараховується пеня в розмірі подвійної облікової ставки НБУ, що діяла у період, за який сплачується пеня, від суми боргу за весь період прострочення платежу.</w:t>
      </w:r>
    </w:p>
    <w:p w14:paraId="77B8CD81" w14:textId="77777777" w:rsidR="00DC3E1F" w:rsidRPr="001D1279" w:rsidRDefault="00DC3E1F" w:rsidP="00DC3E1F">
      <w:pPr>
        <w:ind w:firstLine="708"/>
        <w:rPr>
          <w:sz w:val="28"/>
          <w:szCs w:val="28"/>
          <w:lang w:val="uk-UA"/>
        </w:rPr>
      </w:pPr>
      <w:r w:rsidRPr="001D1279">
        <w:rPr>
          <w:sz w:val="28"/>
          <w:szCs w:val="28"/>
          <w:lang w:val="uk-UA"/>
        </w:rPr>
        <w:t xml:space="preserve">8.4. Якщо Замовник відмовляється від отримання Послуг за всім обсягом прийнятої Сервісної заявки, чи окремими її складовими (зменшення кількості вантажних вагонів), Замовником в електронному кабінеті направляється повідомлення з вказанням причин такої відмови та сплачується штраф, у залежності від декади </w:t>
      </w:r>
      <w:proofErr w:type="spellStart"/>
      <w:r w:rsidRPr="001D1279">
        <w:rPr>
          <w:sz w:val="28"/>
          <w:szCs w:val="28"/>
          <w:lang w:val="uk-UA"/>
        </w:rPr>
        <w:t>неподачі</w:t>
      </w:r>
      <w:proofErr w:type="spellEnd"/>
      <w:r w:rsidRPr="001D1279">
        <w:rPr>
          <w:sz w:val="28"/>
          <w:szCs w:val="28"/>
          <w:lang w:val="uk-UA"/>
        </w:rPr>
        <w:t xml:space="preserve"> вантажних вагонів, вказаних Замовником у прийнятій Сервісній заявці, для надання Послуг, а саме:</w:t>
      </w:r>
    </w:p>
    <w:p w14:paraId="07B0C84D" w14:textId="77777777" w:rsidR="00DC3E1F" w:rsidRPr="001D1279" w:rsidRDefault="00DC3E1F" w:rsidP="00DC3E1F">
      <w:pPr>
        <w:ind w:firstLine="708"/>
        <w:rPr>
          <w:sz w:val="28"/>
          <w:szCs w:val="28"/>
          <w:lang w:val="uk-UA"/>
        </w:rPr>
      </w:pPr>
      <w:r w:rsidRPr="001D1279">
        <w:rPr>
          <w:sz w:val="28"/>
          <w:szCs w:val="28"/>
          <w:lang w:val="uk-UA"/>
        </w:rPr>
        <w:t xml:space="preserve">- за </w:t>
      </w:r>
      <w:proofErr w:type="spellStart"/>
      <w:r w:rsidRPr="001D1279">
        <w:rPr>
          <w:sz w:val="28"/>
          <w:szCs w:val="28"/>
          <w:lang w:val="uk-UA"/>
        </w:rPr>
        <w:t>неподачу</w:t>
      </w:r>
      <w:proofErr w:type="spellEnd"/>
      <w:r w:rsidRPr="001D1279">
        <w:rPr>
          <w:sz w:val="28"/>
          <w:szCs w:val="28"/>
          <w:lang w:val="uk-UA"/>
        </w:rPr>
        <w:t xml:space="preserve"> вантажних вагонів у першій декаді місяця (з 01 по 10 число місяця) - у розмірі 10% від Планової ціни базового ремонту, за кожний вантажний вагон, який не надійшов у ремонт відповідно до Сервісної заявки;</w:t>
      </w:r>
    </w:p>
    <w:p w14:paraId="2400DDF5" w14:textId="77777777" w:rsidR="00DC3E1F" w:rsidRPr="001D1279" w:rsidRDefault="00DC3E1F" w:rsidP="00DC3E1F">
      <w:pPr>
        <w:ind w:firstLine="708"/>
        <w:rPr>
          <w:sz w:val="28"/>
          <w:szCs w:val="28"/>
          <w:lang w:val="uk-UA"/>
        </w:rPr>
      </w:pPr>
      <w:r w:rsidRPr="001D1279">
        <w:rPr>
          <w:sz w:val="28"/>
          <w:szCs w:val="28"/>
          <w:lang w:val="uk-UA"/>
        </w:rPr>
        <w:t xml:space="preserve">- за </w:t>
      </w:r>
      <w:proofErr w:type="spellStart"/>
      <w:r w:rsidRPr="001D1279">
        <w:rPr>
          <w:sz w:val="28"/>
          <w:szCs w:val="28"/>
          <w:lang w:val="uk-UA"/>
        </w:rPr>
        <w:t>неподачу</w:t>
      </w:r>
      <w:proofErr w:type="spellEnd"/>
      <w:r w:rsidRPr="001D1279">
        <w:rPr>
          <w:sz w:val="28"/>
          <w:szCs w:val="28"/>
          <w:lang w:val="uk-UA"/>
        </w:rPr>
        <w:t xml:space="preserve"> вантажних вагонів у другій декаді місяця (з 11 по 20 число місяця) - у розмірі 15% від Планової ціни базового ремонту, за кожний вантажний вагон, який не надійшов у ремонт відповідно до Сервісної заявки;</w:t>
      </w:r>
    </w:p>
    <w:p w14:paraId="274F4AE0" w14:textId="77777777" w:rsidR="008E41B1" w:rsidRDefault="00DC3E1F" w:rsidP="00DC3E1F">
      <w:pPr>
        <w:ind w:firstLine="708"/>
        <w:rPr>
          <w:sz w:val="28"/>
          <w:szCs w:val="28"/>
          <w:lang w:val="uk-UA"/>
        </w:rPr>
      </w:pPr>
      <w:r w:rsidRPr="001D1279">
        <w:rPr>
          <w:sz w:val="28"/>
          <w:szCs w:val="28"/>
          <w:lang w:val="uk-UA"/>
        </w:rPr>
        <w:t xml:space="preserve">- за </w:t>
      </w:r>
      <w:proofErr w:type="spellStart"/>
      <w:r w:rsidRPr="001D1279">
        <w:rPr>
          <w:sz w:val="28"/>
          <w:szCs w:val="28"/>
          <w:lang w:val="uk-UA"/>
        </w:rPr>
        <w:t>неподачу</w:t>
      </w:r>
      <w:proofErr w:type="spellEnd"/>
      <w:r w:rsidRPr="001D1279">
        <w:rPr>
          <w:sz w:val="28"/>
          <w:szCs w:val="28"/>
          <w:lang w:val="uk-UA"/>
        </w:rPr>
        <w:t xml:space="preserve"> вантажних вагонів у третій декаді місяця (з 21 числа до кінця місяця) - у розмірі 20% від Планової ціни базового ремонту, за кожний вантажний вагон, який не надійшов у ремонт відповідно до Сервісної заявки.</w:t>
      </w:r>
    </w:p>
    <w:p w14:paraId="504FCB62" w14:textId="2A79020B" w:rsidR="00DC3E1F" w:rsidRPr="000903CF" w:rsidRDefault="000903CF" w:rsidP="00DC3E1F">
      <w:pPr>
        <w:ind w:firstLine="708"/>
        <w:rPr>
          <w:sz w:val="28"/>
          <w:szCs w:val="28"/>
          <w:lang w:val="uk-UA"/>
        </w:rPr>
      </w:pPr>
      <w:r>
        <w:rPr>
          <w:sz w:val="28"/>
          <w:szCs w:val="28"/>
          <w:lang w:val="uk-UA"/>
        </w:rPr>
        <w:t>Ц</w:t>
      </w:r>
      <w:r w:rsidR="008E41B1" w:rsidRPr="000903CF">
        <w:rPr>
          <w:sz w:val="28"/>
          <w:szCs w:val="28"/>
          <w:lang w:val="uk-UA"/>
        </w:rPr>
        <w:t xml:space="preserve">ей пункт не застосовується до Замовника  у випадку направлення </w:t>
      </w:r>
      <w:r w:rsidR="00DC3E1F" w:rsidRPr="000903CF">
        <w:rPr>
          <w:sz w:val="28"/>
          <w:szCs w:val="28"/>
          <w:lang w:val="uk-UA"/>
        </w:rPr>
        <w:t xml:space="preserve"> </w:t>
      </w:r>
      <w:r w:rsidR="008E41B1" w:rsidRPr="000903CF">
        <w:rPr>
          <w:sz w:val="28"/>
          <w:szCs w:val="28"/>
          <w:lang w:val="uk-UA"/>
        </w:rPr>
        <w:t>За</w:t>
      </w:r>
      <w:r w:rsidR="0067789A" w:rsidRPr="000903CF">
        <w:rPr>
          <w:sz w:val="28"/>
          <w:szCs w:val="28"/>
          <w:lang w:val="uk-UA"/>
        </w:rPr>
        <w:t>мовником в Інформаційну систему</w:t>
      </w:r>
      <w:r w:rsidR="008E41B1" w:rsidRPr="000903CF">
        <w:rPr>
          <w:sz w:val="28"/>
          <w:szCs w:val="28"/>
          <w:lang w:val="uk-UA"/>
        </w:rPr>
        <w:t xml:space="preserve"> повідомлення про відчуження вантажних вагонів третім особам</w:t>
      </w:r>
      <w:r w:rsidR="0067789A" w:rsidRPr="000903CF">
        <w:rPr>
          <w:sz w:val="28"/>
          <w:szCs w:val="28"/>
          <w:lang w:val="uk-UA"/>
        </w:rPr>
        <w:t>, з одночасним</w:t>
      </w:r>
      <w:r w:rsidR="008E41B1" w:rsidRPr="000903CF">
        <w:rPr>
          <w:sz w:val="28"/>
          <w:szCs w:val="28"/>
          <w:lang w:val="uk-UA"/>
        </w:rPr>
        <w:t xml:space="preserve"> наданням належним чином завірених копій документів,</w:t>
      </w:r>
      <w:r w:rsidR="0067789A" w:rsidRPr="000903CF">
        <w:rPr>
          <w:sz w:val="28"/>
          <w:szCs w:val="28"/>
          <w:lang w:val="uk-UA"/>
        </w:rPr>
        <w:t xml:space="preserve"> що</w:t>
      </w:r>
      <w:r w:rsidR="008E41B1" w:rsidRPr="000903CF">
        <w:rPr>
          <w:sz w:val="28"/>
          <w:szCs w:val="28"/>
          <w:lang w:val="uk-UA"/>
        </w:rPr>
        <w:t xml:space="preserve"> підтверджують таке відчуження.</w:t>
      </w:r>
    </w:p>
    <w:p w14:paraId="203A3E1A" w14:textId="77777777" w:rsidR="00DC3E1F" w:rsidRPr="001D1279" w:rsidRDefault="00DC3E1F" w:rsidP="00DC3E1F">
      <w:pPr>
        <w:rPr>
          <w:sz w:val="28"/>
          <w:szCs w:val="28"/>
          <w:lang w:val="uk-UA"/>
        </w:rPr>
      </w:pPr>
      <w:r w:rsidRPr="001D1279">
        <w:rPr>
          <w:sz w:val="28"/>
          <w:szCs w:val="28"/>
          <w:lang w:val="uk-UA"/>
        </w:rPr>
        <w:tab/>
        <w:t>8.5. Сторони несуть відповідальність у випадках, визначених Технологією та цим Договором.</w:t>
      </w:r>
    </w:p>
    <w:p w14:paraId="756D3A91" w14:textId="77777777" w:rsidR="00DC3E1F" w:rsidRPr="001D1279" w:rsidRDefault="00DC3E1F" w:rsidP="00DC3E1F">
      <w:pPr>
        <w:rPr>
          <w:sz w:val="28"/>
          <w:szCs w:val="28"/>
          <w:lang w:val="uk-UA"/>
        </w:rPr>
      </w:pPr>
    </w:p>
    <w:p w14:paraId="7A6CC5AF" w14:textId="77777777" w:rsidR="00DC3E1F" w:rsidRPr="001D1279" w:rsidRDefault="00DC3E1F" w:rsidP="00DC3E1F">
      <w:pPr>
        <w:jc w:val="center"/>
        <w:rPr>
          <w:b/>
          <w:sz w:val="28"/>
          <w:szCs w:val="28"/>
          <w:lang w:val="uk-UA"/>
        </w:rPr>
      </w:pPr>
      <w:r w:rsidRPr="001D1279">
        <w:rPr>
          <w:b/>
          <w:sz w:val="28"/>
          <w:szCs w:val="28"/>
          <w:lang w:val="uk-UA"/>
        </w:rPr>
        <w:t>9. Організація електронного документообігу</w:t>
      </w:r>
    </w:p>
    <w:p w14:paraId="39E8B1E7" w14:textId="77777777" w:rsidR="00DC3E1F" w:rsidRPr="001D1279" w:rsidRDefault="00DC3E1F" w:rsidP="00DC3E1F">
      <w:pPr>
        <w:rPr>
          <w:sz w:val="28"/>
          <w:szCs w:val="28"/>
          <w:lang w:val="uk-UA"/>
        </w:rPr>
      </w:pPr>
      <w:r w:rsidRPr="001D1279">
        <w:rPr>
          <w:sz w:val="28"/>
          <w:szCs w:val="28"/>
          <w:lang w:val="uk-UA"/>
        </w:rPr>
        <w:tab/>
        <w:t xml:space="preserve">9.1. Сторони домовились про використання електронного документообігу. Для організації електронного документообігу використовується Інформаційна система Виконавця. </w:t>
      </w:r>
    </w:p>
    <w:p w14:paraId="2EFDB0FA" w14:textId="77777777" w:rsidR="00DC3E1F" w:rsidRPr="001D1279" w:rsidRDefault="00DC3E1F" w:rsidP="00DC3E1F">
      <w:pPr>
        <w:rPr>
          <w:sz w:val="28"/>
          <w:szCs w:val="28"/>
          <w:lang w:val="uk-UA"/>
        </w:rPr>
      </w:pPr>
      <w:r w:rsidRPr="001D1279">
        <w:rPr>
          <w:sz w:val="28"/>
          <w:lang w:val="uk-UA"/>
        </w:rPr>
        <w:tab/>
      </w:r>
      <w:r w:rsidRPr="001D1279">
        <w:rPr>
          <w:sz w:val="28"/>
          <w:szCs w:val="28"/>
          <w:lang w:val="uk-UA"/>
        </w:rPr>
        <w:t xml:space="preserve">9.2. Електронний документообіг між Виконавцем та Замовником передбачає оформлення документів передбачених Договором та Технологією з накладанням КЕП, якщо їх оформлення в електронній формі реалізовано в Інформаційній системі  та нормативно-правовими актами не встановлено обов’язковість паперового оформлення. </w:t>
      </w:r>
    </w:p>
    <w:p w14:paraId="557B3A4A" w14:textId="77777777" w:rsidR="00DC3E1F" w:rsidRPr="001D1279" w:rsidRDefault="00DC3E1F" w:rsidP="00DC3E1F">
      <w:pPr>
        <w:rPr>
          <w:sz w:val="28"/>
          <w:szCs w:val="28"/>
          <w:lang w:val="uk-UA"/>
        </w:rPr>
      </w:pPr>
      <w:r w:rsidRPr="001D1279">
        <w:rPr>
          <w:sz w:val="28"/>
          <w:szCs w:val="28"/>
          <w:lang w:val="uk-UA"/>
        </w:rPr>
        <w:tab/>
        <w:t>9.3. Для цілей цього Договору датою та часом одержання однією Стороною будь-яких документів (повідомлень), відправлених іншою Стороною з використанням власної Інформаційної системи, є дата та час підписання відправником такого документа (повідомлення) КЕП в Інформаційній системі.</w:t>
      </w:r>
      <w:r w:rsidRPr="001D1279" w:rsidDel="00B30D3E">
        <w:rPr>
          <w:sz w:val="28"/>
          <w:szCs w:val="28"/>
          <w:lang w:val="uk-UA"/>
        </w:rPr>
        <w:t xml:space="preserve"> </w:t>
      </w:r>
    </w:p>
    <w:p w14:paraId="7378100E" w14:textId="77777777" w:rsidR="00DC3E1F" w:rsidRPr="001D1279" w:rsidRDefault="00DC3E1F" w:rsidP="00DC3E1F">
      <w:pPr>
        <w:pStyle w:val="a4"/>
        <w:widowControl w:val="0"/>
        <w:shd w:val="clear" w:color="auto" w:fill="FFFFFF"/>
        <w:spacing w:before="0" w:beforeAutospacing="0" w:after="0" w:afterAutospacing="0"/>
        <w:ind w:firstLine="567"/>
        <w:jc w:val="both"/>
        <w:rPr>
          <w:b/>
          <w:sz w:val="28"/>
          <w:szCs w:val="28"/>
          <w:lang w:val="uk-UA"/>
        </w:rPr>
      </w:pPr>
    </w:p>
    <w:p w14:paraId="600CEDDB" w14:textId="77777777" w:rsidR="00DC3E1F" w:rsidRPr="001D1279" w:rsidRDefault="00DC3E1F" w:rsidP="00DC3E1F">
      <w:pPr>
        <w:pStyle w:val="a4"/>
        <w:widowControl w:val="0"/>
        <w:shd w:val="clear" w:color="auto" w:fill="FFFFFF"/>
        <w:spacing w:before="0" w:beforeAutospacing="0" w:after="0" w:afterAutospacing="0"/>
        <w:ind w:firstLine="567"/>
        <w:jc w:val="center"/>
        <w:rPr>
          <w:b/>
          <w:sz w:val="28"/>
          <w:szCs w:val="28"/>
          <w:lang w:val="uk-UA"/>
        </w:rPr>
      </w:pPr>
      <w:r w:rsidRPr="001D1279">
        <w:rPr>
          <w:b/>
          <w:sz w:val="28"/>
          <w:szCs w:val="28"/>
          <w:lang w:val="uk-UA"/>
        </w:rPr>
        <w:t>10. Строк дії Договору</w:t>
      </w:r>
    </w:p>
    <w:p w14:paraId="6B0DE5AA" w14:textId="77777777" w:rsidR="00DC3E1F" w:rsidRPr="001D1279" w:rsidRDefault="00DC3E1F" w:rsidP="00DC3E1F">
      <w:pPr>
        <w:rPr>
          <w:sz w:val="28"/>
          <w:szCs w:val="28"/>
          <w:lang w:val="uk-UA"/>
        </w:rPr>
      </w:pPr>
      <w:r w:rsidRPr="001D1279">
        <w:rPr>
          <w:sz w:val="28"/>
          <w:szCs w:val="28"/>
          <w:lang w:val="uk-UA"/>
        </w:rPr>
        <w:lastRenderedPageBreak/>
        <w:tab/>
        <w:t xml:space="preserve">10.1. </w:t>
      </w:r>
      <w:r w:rsidRPr="001D1279">
        <w:rPr>
          <w:snapToGrid w:val="0"/>
          <w:sz w:val="24"/>
          <w:szCs w:val="24"/>
          <w:lang w:val="uk-UA" w:eastAsia="en-US"/>
        </w:rPr>
        <w:t xml:space="preserve"> </w:t>
      </w:r>
      <w:r w:rsidRPr="001D1279">
        <w:rPr>
          <w:sz w:val="28"/>
          <w:szCs w:val="28"/>
          <w:lang w:val="uk-UA"/>
        </w:rPr>
        <w:t>Договір набирає чинності в порядку, визначеному п.1.9 цього Договору та діє до 31.12.2025, але в будь-якому випадку до повного виконання Сторонами своїх зобов’язань за цим Договором.</w:t>
      </w:r>
    </w:p>
    <w:p w14:paraId="0F30954F" w14:textId="77777777" w:rsidR="00DC3E1F" w:rsidRPr="001D1279" w:rsidRDefault="00DC3E1F" w:rsidP="00DC3E1F">
      <w:pPr>
        <w:rPr>
          <w:sz w:val="28"/>
          <w:szCs w:val="28"/>
          <w:lang w:val="uk-UA"/>
        </w:rPr>
      </w:pPr>
      <w:r w:rsidRPr="001D1279">
        <w:rPr>
          <w:sz w:val="28"/>
          <w:szCs w:val="28"/>
          <w:lang w:val="uk-UA"/>
        </w:rPr>
        <w:tab/>
        <w:t>10.2. Договір припиняється: у зв’язку з розірванням Договору за взаємною згодою Сторін, або у зв’язку з односторонньою відмовою від Договору, у випадках та в порядку  передбачених</w:t>
      </w:r>
      <w:r w:rsidRPr="001D1279">
        <w:rPr>
          <w:sz w:val="28"/>
          <w:lang w:val="uk-UA"/>
        </w:rPr>
        <w:t xml:space="preserve"> </w:t>
      </w:r>
      <w:r w:rsidRPr="001D1279">
        <w:rPr>
          <w:sz w:val="28"/>
          <w:szCs w:val="28"/>
          <w:lang w:val="uk-UA"/>
        </w:rPr>
        <w:t>цим Договором чи Технологією, або з підстав, визначених законодавством.</w:t>
      </w:r>
    </w:p>
    <w:p w14:paraId="55DCB690" w14:textId="6C118AD3" w:rsidR="00DC3E1F" w:rsidRPr="001D1279" w:rsidRDefault="00DC3E1F" w:rsidP="00DC3E1F">
      <w:pPr>
        <w:rPr>
          <w:sz w:val="28"/>
          <w:szCs w:val="28"/>
          <w:lang w:val="uk-UA"/>
        </w:rPr>
      </w:pPr>
      <w:r w:rsidRPr="001D1279">
        <w:rPr>
          <w:sz w:val="28"/>
          <w:szCs w:val="28"/>
          <w:lang w:val="uk-UA"/>
        </w:rPr>
        <w:tab/>
        <w:t xml:space="preserve">10.3. Кожна зі Сторін має право відмовитись від Договору в односторонньому порядку шляхом направлення повідомлення про односторонню відмову від Договору іншій Стороні не пізніше ніж за 30 (тридцять) календарних днів до дати розірвання Договору. Договір вважається розірваним по закінченню </w:t>
      </w:r>
      <w:r w:rsidR="00C020B1" w:rsidRPr="001D1279">
        <w:rPr>
          <w:sz w:val="28"/>
          <w:szCs w:val="28"/>
          <w:lang w:val="uk-UA"/>
        </w:rPr>
        <w:t>30 (</w:t>
      </w:r>
      <w:proofErr w:type="spellStart"/>
      <w:r w:rsidRPr="001D1279">
        <w:rPr>
          <w:sz w:val="28"/>
          <w:szCs w:val="28"/>
          <w:lang w:val="uk-UA"/>
        </w:rPr>
        <w:t>тридцятиденного</w:t>
      </w:r>
      <w:proofErr w:type="spellEnd"/>
      <w:r w:rsidR="00C020B1" w:rsidRPr="001D1279">
        <w:rPr>
          <w:sz w:val="28"/>
          <w:szCs w:val="28"/>
          <w:lang w:val="uk-UA"/>
        </w:rPr>
        <w:t>)</w:t>
      </w:r>
      <w:r w:rsidRPr="001D1279">
        <w:rPr>
          <w:sz w:val="28"/>
          <w:szCs w:val="28"/>
          <w:lang w:val="uk-UA"/>
        </w:rPr>
        <w:t xml:space="preserve"> строку з дня одержання іншою Стороною відповідного повідомлення, але не раніше дня наступного за днем завершення надання Послуг за останньою Сервісною заявкою, яка була узгоджена Виконавцем до дня одержання Стороною повідомлення про односторонню відмову від Договору. Відмова Виконавця від Договору має бути мотивованою.</w:t>
      </w:r>
    </w:p>
    <w:p w14:paraId="0F549B5E" w14:textId="77777777" w:rsidR="00DC3E1F" w:rsidRPr="001D1279" w:rsidRDefault="00DC3E1F" w:rsidP="00DC3E1F">
      <w:pPr>
        <w:rPr>
          <w:sz w:val="28"/>
          <w:szCs w:val="28"/>
          <w:lang w:val="uk-UA"/>
        </w:rPr>
      </w:pPr>
      <w:r w:rsidRPr="001D1279">
        <w:rPr>
          <w:sz w:val="28"/>
          <w:szCs w:val="28"/>
          <w:lang w:val="uk-UA"/>
        </w:rPr>
        <w:tab/>
        <w:t>10.4. Сторони не мають права в односторонньому порядку відмовитись від окремих умов Договору або від окремих умов (положень) додатку (додатків) до Договору.</w:t>
      </w:r>
    </w:p>
    <w:p w14:paraId="3BD90B96" w14:textId="77777777" w:rsidR="00DC3E1F" w:rsidRPr="001D1279" w:rsidRDefault="00DC3E1F" w:rsidP="00DC3E1F">
      <w:pPr>
        <w:rPr>
          <w:sz w:val="28"/>
          <w:lang w:val="uk-UA"/>
        </w:rPr>
      </w:pPr>
      <w:r w:rsidRPr="001D1279">
        <w:rPr>
          <w:sz w:val="28"/>
          <w:szCs w:val="28"/>
          <w:lang w:val="uk-UA"/>
        </w:rPr>
        <w:tab/>
        <w:t xml:space="preserve">10.5. Виконавець може припинити Договір у цілому, що має наслідком припинення Договору з Замовниками оприлюднивши відповідне повідомлення на веб-сайті </w:t>
      </w:r>
      <w:hyperlink r:id="rId12" w:history="1">
        <w:r w:rsidRPr="001D1279">
          <w:rPr>
            <w:rStyle w:val="a3"/>
            <w:sz w:val="28"/>
            <w:szCs w:val="28"/>
            <w:lang w:val="uk-UA"/>
          </w:rPr>
          <w:t>www.uz.gov.ua</w:t>
        </w:r>
      </w:hyperlink>
      <w:r w:rsidRPr="001D1279">
        <w:rPr>
          <w:sz w:val="28"/>
          <w:szCs w:val="28"/>
          <w:lang w:val="uk-UA"/>
        </w:rPr>
        <w:t>, з накладенням КЕП, за 30 (тридцять) робочих днів до такого припинення</w:t>
      </w:r>
      <w:r w:rsidRPr="001D1279">
        <w:rPr>
          <w:sz w:val="28"/>
          <w:lang w:val="uk-UA"/>
        </w:rPr>
        <w:t>.</w:t>
      </w:r>
    </w:p>
    <w:p w14:paraId="109E5A4E" w14:textId="77777777" w:rsidR="00DC3E1F" w:rsidRPr="001D1279" w:rsidRDefault="00DC3E1F" w:rsidP="00DC3E1F">
      <w:pPr>
        <w:rPr>
          <w:sz w:val="28"/>
          <w:szCs w:val="28"/>
          <w:lang w:val="uk-UA"/>
        </w:rPr>
      </w:pPr>
      <w:r w:rsidRPr="001D1279">
        <w:rPr>
          <w:sz w:val="28"/>
          <w:szCs w:val="28"/>
          <w:lang w:val="uk-UA"/>
        </w:rPr>
        <w:tab/>
        <w:t>10.6. Усі правовідносини за цим Договором, що розпочалися до дати припинення дії Договору регулюються положеннями цього Договору до повного здійснення розрахунків та виконання інших зобов’язань Сторін.</w:t>
      </w:r>
    </w:p>
    <w:p w14:paraId="25FB0986" w14:textId="77777777" w:rsidR="00DC3E1F" w:rsidRPr="001D1279" w:rsidRDefault="00DC3E1F" w:rsidP="00DC3E1F">
      <w:pPr>
        <w:rPr>
          <w:sz w:val="28"/>
          <w:szCs w:val="28"/>
          <w:lang w:val="uk-UA"/>
        </w:rPr>
      </w:pPr>
      <w:r w:rsidRPr="001D1279">
        <w:rPr>
          <w:sz w:val="28"/>
          <w:szCs w:val="28"/>
          <w:lang w:val="uk-UA"/>
        </w:rPr>
        <w:tab/>
        <w:t>10.7. Припинення Договору не звільняє Сторони від виконання зобов’язань, зокрема, завершення розрахунків за надані до такого припинення Послуги.</w:t>
      </w:r>
    </w:p>
    <w:p w14:paraId="2AA93372" w14:textId="77777777" w:rsidR="00DC3E1F" w:rsidRPr="001D1279" w:rsidRDefault="00DC3E1F" w:rsidP="00DC3E1F">
      <w:pPr>
        <w:rPr>
          <w:sz w:val="28"/>
          <w:szCs w:val="28"/>
          <w:lang w:val="uk-UA"/>
        </w:rPr>
      </w:pPr>
      <w:r w:rsidRPr="001D1279">
        <w:rPr>
          <w:sz w:val="28"/>
          <w:szCs w:val="28"/>
          <w:lang w:val="uk-UA"/>
        </w:rPr>
        <w:tab/>
        <w:t>10.</w:t>
      </w:r>
      <w:r w:rsidRPr="001D1279">
        <w:rPr>
          <w:sz w:val="28"/>
          <w:lang w:val="uk-UA"/>
        </w:rPr>
        <w:t>8</w:t>
      </w:r>
      <w:r w:rsidRPr="001D1279">
        <w:rPr>
          <w:sz w:val="28"/>
          <w:szCs w:val="28"/>
          <w:lang w:val="uk-UA"/>
        </w:rPr>
        <w:t>. Після надання всіх Послуг за Договором, звіряння взаєморозрахунків та врегулювання всіх спірних питань Виконавець на підставі звернення Замовника до Виконавця через Електронний кабінет Замовника, повертає Замовнику на поточний рахунок кошти, що були раніше перераховані Замовником Виконавцю в якості Попередньої оплати Послуг, протягом 30 (тридцяти) календарних днів від дати такого звернення Замовника.</w:t>
      </w:r>
    </w:p>
    <w:p w14:paraId="3827671E" w14:textId="77777777" w:rsidR="00DC3E1F" w:rsidRPr="001D1279" w:rsidRDefault="00DC3E1F" w:rsidP="00DC3E1F">
      <w:pPr>
        <w:rPr>
          <w:sz w:val="28"/>
          <w:szCs w:val="28"/>
          <w:lang w:val="uk-UA"/>
        </w:rPr>
      </w:pPr>
      <w:r w:rsidRPr="001D1279">
        <w:rPr>
          <w:sz w:val="28"/>
          <w:lang w:val="uk-UA"/>
        </w:rPr>
        <w:tab/>
      </w:r>
      <w:r w:rsidRPr="001D1279">
        <w:rPr>
          <w:sz w:val="28"/>
          <w:szCs w:val="28"/>
          <w:lang w:val="uk-UA"/>
        </w:rPr>
        <w:t>10.9. При припиненні Договору та поверненні суми Попередньої оплати Послуг Виконавець зобов’язаний виписати розрахунки коригувань до податкових накладних, які надаються Замовнику в Електронний кабінет Замовника, а Замовник зобов’язаний зареєструвати розрахунки коригувань до податкових накладних, які зменшують суму компенсації вартості Послуг, що складені і надіслані Виконавцем в ЄРПН.</w:t>
      </w:r>
    </w:p>
    <w:p w14:paraId="399CEDFF" w14:textId="77777777" w:rsidR="00674741" w:rsidRDefault="004D5581" w:rsidP="004D5581">
      <w:pPr>
        <w:ind w:firstLine="708"/>
        <w:rPr>
          <w:sz w:val="28"/>
          <w:szCs w:val="28"/>
          <w:lang w:val="uk-UA"/>
        </w:rPr>
      </w:pPr>
      <w:r w:rsidRPr="00674741">
        <w:rPr>
          <w:sz w:val="28"/>
          <w:szCs w:val="28"/>
          <w:lang w:val="uk-UA"/>
        </w:rPr>
        <w:t xml:space="preserve">10.10. За 30 (тридцять) календарних днів до закінчення строку дії цього Договору Виконавець ініціює повторну </w:t>
      </w:r>
      <w:r w:rsidR="00B5027A" w:rsidRPr="00674741">
        <w:rPr>
          <w:sz w:val="28"/>
          <w:szCs w:val="28"/>
          <w:lang w:val="uk-UA"/>
        </w:rPr>
        <w:t>П</w:t>
      </w:r>
      <w:r w:rsidRPr="00674741">
        <w:rPr>
          <w:sz w:val="28"/>
          <w:szCs w:val="28"/>
          <w:lang w:val="uk-UA"/>
        </w:rPr>
        <w:t>опередню перевірку Замовника</w:t>
      </w:r>
      <w:r w:rsidR="00674741">
        <w:rPr>
          <w:sz w:val="28"/>
          <w:szCs w:val="28"/>
          <w:lang w:val="uk-UA"/>
        </w:rPr>
        <w:t>.</w:t>
      </w:r>
    </w:p>
    <w:p w14:paraId="61295014" w14:textId="48211E87" w:rsidR="004D5581" w:rsidRPr="00674741" w:rsidRDefault="004D5581" w:rsidP="004D5581">
      <w:pPr>
        <w:ind w:firstLine="708"/>
        <w:rPr>
          <w:sz w:val="28"/>
          <w:szCs w:val="28"/>
          <w:lang w:val="uk-UA"/>
        </w:rPr>
      </w:pPr>
      <w:r w:rsidRPr="00674741">
        <w:rPr>
          <w:sz w:val="28"/>
          <w:szCs w:val="28"/>
          <w:lang w:val="uk-UA"/>
        </w:rPr>
        <w:t xml:space="preserve">Проведення такої перевірки є умовою пролонгації </w:t>
      </w:r>
      <w:r w:rsidR="000909B1" w:rsidRPr="00674741">
        <w:rPr>
          <w:sz w:val="28"/>
          <w:szCs w:val="28"/>
          <w:lang w:val="uk-UA"/>
        </w:rPr>
        <w:t xml:space="preserve">цього </w:t>
      </w:r>
      <w:r w:rsidRPr="00674741">
        <w:rPr>
          <w:sz w:val="28"/>
          <w:szCs w:val="28"/>
          <w:lang w:val="uk-UA"/>
        </w:rPr>
        <w:t xml:space="preserve">Договору. Проведення та результат такої перевірки фіксуються </w:t>
      </w:r>
      <w:r w:rsidR="000909B1" w:rsidRPr="00674741">
        <w:rPr>
          <w:sz w:val="28"/>
          <w:szCs w:val="28"/>
          <w:lang w:val="uk-UA"/>
        </w:rPr>
        <w:t xml:space="preserve">у </w:t>
      </w:r>
      <w:r w:rsidRPr="00674741">
        <w:rPr>
          <w:sz w:val="28"/>
          <w:szCs w:val="28"/>
          <w:lang w:val="uk-UA"/>
        </w:rPr>
        <w:t>повідомленн</w:t>
      </w:r>
      <w:r w:rsidR="000909B1" w:rsidRPr="00674741">
        <w:rPr>
          <w:sz w:val="28"/>
          <w:szCs w:val="28"/>
          <w:lang w:val="uk-UA"/>
        </w:rPr>
        <w:t>і</w:t>
      </w:r>
      <w:r w:rsidRPr="00674741">
        <w:rPr>
          <w:sz w:val="28"/>
          <w:szCs w:val="28"/>
          <w:lang w:val="uk-UA"/>
        </w:rPr>
        <w:t xml:space="preserve"> в Інформаційній системі з накладанням КЕП</w:t>
      </w:r>
      <w:r w:rsidR="000909B1" w:rsidRPr="00674741">
        <w:rPr>
          <w:sz w:val="28"/>
          <w:szCs w:val="28"/>
          <w:lang w:val="uk-UA"/>
        </w:rPr>
        <w:t xml:space="preserve"> Виконавця</w:t>
      </w:r>
      <w:r w:rsidRPr="00674741">
        <w:rPr>
          <w:sz w:val="28"/>
          <w:szCs w:val="28"/>
          <w:lang w:val="uk-UA"/>
        </w:rPr>
        <w:t xml:space="preserve">.   </w:t>
      </w:r>
    </w:p>
    <w:p w14:paraId="15B1B3C9" w14:textId="0958796C" w:rsidR="004D5581" w:rsidRPr="00674741" w:rsidRDefault="004D5581" w:rsidP="004D5581">
      <w:pPr>
        <w:ind w:firstLine="708"/>
        <w:rPr>
          <w:sz w:val="28"/>
          <w:szCs w:val="28"/>
          <w:lang w:val="uk-UA"/>
        </w:rPr>
      </w:pPr>
      <w:r w:rsidRPr="00674741">
        <w:rPr>
          <w:sz w:val="28"/>
          <w:szCs w:val="28"/>
          <w:lang w:val="uk-UA"/>
        </w:rPr>
        <w:t xml:space="preserve">10.10.1. Замовник зобов’язаний протягом 5 (п’яти) робочих днів з дати запиту Виконавця надати (завантажити в Інформаційну систему) оновлені документи та відомості, необхідні для </w:t>
      </w:r>
      <w:r w:rsidR="00B5027A" w:rsidRPr="00674741">
        <w:rPr>
          <w:sz w:val="28"/>
          <w:szCs w:val="28"/>
          <w:lang w:val="uk-UA"/>
        </w:rPr>
        <w:t>П</w:t>
      </w:r>
      <w:r w:rsidRPr="00674741">
        <w:rPr>
          <w:sz w:val="28"/>
          <w:szCs w:val="28"/>
          <w:lang w:val="uk-UA"/>
        </w:rPr>
        <w:t xml:space="preserve">овторної попередньої перевірки. Ненадання/несвоєчасне надання таких документів або виявлення </w:t>
      </w:r>
      <w:proofErr w:type="spellStart"/>
      <w:r w:rsidRPr="00674741">
        <w:rPr>
          <w:sz w:val="28"/>
          <w:szCs w:val="28"/>
          <w:lang w:val="uk-UA"/>
        </w:rPr>
        <w:t>невідповідностей</w:t>
      </w:r>
      <w:proofErr w:type="spellEnd"/>
      <w:r w:rsidRPr="00674741">
        <w:rPr>
          <w:sz w:val="28"/>
          <w:szCs w:val="28"/>
          <w:lang w:val="uk-UA"/>
        </w:rPr>
        <w:t xml:space="preserve"> вважається негативним результатом перевірки. </w:t>
      </w:r>
    </w:p>
    <w:p w14:paraId="16D9C68D" w14:textId="3E82E188" w:rsidR="004D5581" w:rsidRPr="00674741" w:rsidRDefault="004D5581" w:rsidP="00AD0467">
      <w:pPr>
        <w:ind w:firstLine="708"/>
        <w:rPr>
          <w:sz w:val="28"/>
          <w:szCs w:val="28"/>
          <w:lang w:val="uk-UA"/>
        </w:rPr>
      </w:pPr>
      <w:r w:rsidRPr="00674741">
        <w:rPr>
          <w:sz w:val="28"/>
          <w:szCs w:val="28"/>
          <w:lang w:val="uk-UA"/>
        </w:rPr>
        <w:lastRenderedPageBreak/>
        <w:t xml:space="preserve">10.10.2. Якщо за результатами </w:t>
      </w:r>
      <w:r w:rsidR="00B5027A" w:rsidRPr="00674741">
        <w:rPr>
          <w:sz w:val="28"/>
          <w:szCs w:val="28"/>
          <w:lang w:val="uk-UA"/>
        </w:rPr>
        <w:t>П</w:t>
      </w:r>
      <w:r w:rsidRPr="00674741">
        <w:rPr>
          <w:sz w:val="28"/>
          <w:szCs w:val="28"/>
          <w:lang w:val="uk-UA"/>
        </w:rPr>
        <w:t xml:space="preserve">овторної попередньої перевірки відсутні обмеження/ризики, </w:t>
      </w:r>
      <w:r w:rsidR="000909B1" w:rsidRPr="00674741">
        <w:rPr>
          <w:sz w:val="28"/>
          <w:szCs w:val="28"/>
          <w:lang w:val="uk-UA"/>
        </w:rPr>
        <w:t xml:space="preserve">цей </w:t>
      </w:r>
      <w:r w:rsidRPr="00674741">
        <w:rPr>
          <w:sz w:val="28"/>
          <w:szCs w:val="28"/>
          <w:lang w:val="uk-UA"/>
        </w:rPr>
        <w:t>Договір вважається автоматично продовженим</w:t>
      </w:r>
      <w:r w:rsidR="00AD0467" w:rsidRPr="00674741">
        <w:rPr>
          <w:sz w:val="28"/>
          <w:szCs w:val="28"/>
          <w:lang w:val="uk-UA"/>
        </w:rPr>
        <w:t xml:space="preserve"> з моменту надсилання Виконавцем Замовнику повідомлення в Інформаційній системі про факт пролонгації, </w:t>
      </w:r>
      <w:r w:rsidRPr="00674741">
        <w:rPr>
          <w:sz w:val="28"/>
          <w:szCs w:val="28"/>
          <w:lang w:val="uk-UA"/>
        </w:rPr>
        <w:t xml:space="preserve">на один рік на тих самих умовах, без укладення додаткової угоди. </w:t>
      </w:r>
    </w:p>
    <w:p w14:paraId="56930E84" w14:textId="3E842E7B" w:rsidR="004D5581" w:rsidRPr="00674741" w:rsidRDefault="004D5581" w:rsidP="004D5581">
      <w:pPr>
        <w:ind w:firstLine="708"/>
        <w:rPr>
          <w:sz w:val="28"/>
          <w:szCs w:val="28"/>
          <w:lang w:val="uk-UA"/>
        </w:rPr>
      </w:pPr>
      <w:r w:rsidRPr="00674741">
        <w:rPr>
          <w:sz w:val="28"/>
          <w:szCs w:val="28"/>
          <w:lang w:val="uk-UA"/>
        </w:rPr>
        <w:t xml:space="preserve">10.10.3. Якщо </w:t>
      </w:r>
      <w:r w:rsidR="00B5027A" w:rsidRPr="00674741">
        <w:rPr>
          <w:sz w:val="28"/>
          <w:szCs w:val="28"/>
          <w:lang w:val="uk-UA"/>
        </w:rPr>
        <w:t>П</w:t>
      </w:r>
      <w:r w:rsidRPr="00674741">
        <w:rPr>
          <w:sz w:val="28"/>
          <w:szCs w:val="28"/>
          <w:lang w:val="uk-UA"/>
        </w:rPr>
        <w:t xml:space="preserve">овторна попередня перевірка має негативний результат, Виконавець має право відмовити у пролонгації </w:t>
      </w:r>
      <w:r w:rsidR="00B5027A" w:rsidRPr="00674741">
        <w:rPr>
          <w:sz w:val="28"/>
          <w:szCs w:val="28"/>
          <w:lang w:val="uk-UA"/>
        </w:rPr>
        <w:t xml:space="preserve">цього Договору </w:t>
      </w:r>
      <w:r w:rsidRPr="00674741">
        <w:rPr>
          <w:sz w:val="28"/>
          <w:szCs w:val="28"/>
          <w:lang w:val="uk-UA"/>
        </w:rPr>
        <w:t xml:space="preserve">з мотивованим повідомленням в Інформаційній системі та/або розірвати </w:t>
      </w:r>
      <w:r w:rsidR="00B5027A" w:rsidRPr="00674741">
        <w:rPr>
          <w:sz w:val="28"/>
          <w:szCs w:val="28"/>
          <w:lang w:val="uk-UA"/>
        </w:rPr>
        <w:t xml:space="preserve">цей </w:t>
      </w:r>
      <w:r w:rsidRPr="00674741">
        <w:rPr>
          <w:sz w:val="28"/>
          <w:szCs w:val="28"/>
          <w:lang w:val="uk-UA"/>
        </w:rPr>
        <w:t xml:space="preserve">Договір в порядку </w:t>
      </w:r>
      <w:r w:rsidR="00AD0467" w:rsidRPr="00674741">
        <w:rPr>
          <w:sz w:val="28"/>
          <w:szCs w:val="28"/>
          <w:lang w:val="uk-UA"/>
        </w:rPr>
        <w:br/>
      </w:r>
      <w:r w:rsidRPr="00674741">
        <w:rPr>
          <w:sz w:val="28"/>
          <w:szCs w:val="28"/>
          <w:lang w:val="uk-UA"/>
        </w:rPr>
        <w:t xml:space="preserve">п. 10.3 цього Договору. </w:t>
      </w:r>
    </w:p>
    <w:p w14:paraId="0D2A65BD" w14:textId="345B8932" w:rsidR="004D5581" w:rsidRPr="00674741" w:rsidRDefault="004D5581" w:rsidP="004D5581">
      <w:pPr>
        <w:ind w:firstLine="708"/>
        <w:rPr>
          <w:sz w:val="28"/>
          <w:szCs w:val="28"/>
          <w:lang w:val="uk-UA"/>
        </w:rPr>
      </w:pPr>
      <w:r w:rsidRPr="00674741">
        <w:rPr>
          <w:sz w:val="28"/>
          <w:szCs w:val="28"/>
          <w:lang w:val="uk-UA"/>
        </w:rPr>
        <w:t xml:space="preserve">10.10.4. Будь-яке повідомлення щодо пролонгації/відмови у пролонгації/запиту документів здійснюється через Інформаційну систему з накладенням КЕП і вважається одержаним на дату та час його підписання відправником КЕП. </w:t>
      </w:r>
    </w:p>
    <w:p w14:paraId="3C8B69C1" w14:textId="01C7841F" w:rsidR="004D5581" w:rsidRPr="00674741" w:rsidRDefault="004D5581" w:rsidP="004D5581">
      <w:pPr>
        <w:ind w:firstLine="708"/>
        <w:rPr>
          <w:sz w:val="28"/>
          <w:szCs w:val="28"/>
          <w:lang w:val="uk-UA"/>
        </w:rPr>
      </w:pPr>
      <w:r w:rsidRPr="00674741">
        <w:rPr>
          <w:sz w:val="28"/>
          <w:szCs w:val="28"/>
          <w:lang w:val="uk-UA"/>
        </w:rPr>
        <w:t xml:space="preserve">10.10.5. Невиконання Замовником вимог цього пункту не вважається порушенням з боку Виконавця та надає Виконавцю право не продовжувати </w:t>
      </w:r>
      <w:r w:rsidR="00964F3C" w:rsidRPr="00674741">
        <w:rPr>
          <w:sz w:val="28"/>
          <w:szCs w:val="28"/>
          <w:lang w:val="uk-UA"/>
        </w:rPr>
        <w:t xml:space="preserve">цей </w:t>
      </w:r>
      <w:r w:rsidRPr="00674741">
        <w:rPr>
          <w:sz w:val="28"/>
          <w:szCs w:val="28"/>
          <w:lang w:val="uk-UA"/>
        </w:rPr>
        <w:t>Договір, а у разі наявності підстав — припинити його в порядку</w:t>
      </w:r>
      <w:r w:rsidR="00964F3C" w:rsidRPr="00674741">
        <w:rPr>
          <w:sz w:val="28"/>
          <w:szCs w:val="28"/>
          <w:lang w:val="uk-UA"/>
        </w:rPr>
        <w:t>, визначеному цим Договором</w:t>
      </w:r>
      <w:r w:rsidRPr="00674741">
        <w:rPr>
          <w:sz w:val="28"/>
          <w:szCs w:val="28"/>
          <w:lang w:val="uk-UA"/>
        </w:rPr>
        <w:t xml:space="preserve"> та законодавств</w:t>
      </w:r>
      <w:r w:rsidR="00964F3C" w:rsidRPr="00674741">
        <w:rPr>
          <w:sz w:val="28"/>
          <w:szCs w:val="28"/>
          <w:lang w:val="uk-UA"/>
        </w:rPr>
        <w:t>ом</w:t>
      </w:r>
      <w:r w:rsidRPr="00674741">
        <w:rPr>
          <w:sz w:val="28"/>
          <w:szCs w:val="28"/>
          <w:lang w:val="uk-UA"/>
        </w:rPr>
        <w:t xml:space="preserve">. </w:t>
      </w:r>
    </w:p>
    <w:p w14:paraId="4BAF7512" w14:textId="1BF7195F" w:rsidR="004D5581" w:rsidRPr="004D5581" w:rsidRDefault="004D5581" w:rsidP="004D5581">
      <w:pPr>
        <w:ind w:firstLine="708"/>
        <w:rPr>
          <w:sz w:val="28"/>
          <w:szCs w:val="28"/>
          <w:lang w:val="uk-UA"/>
        </w:rPr>
      </w:pPr>
      <w:r w:rsidRPr="00674741">
        <w:rPr>
          <w:sz w:val="28"/>
          <w:szCs w:val="28"/>
          <w:lang w:val="uk-UA"/>
        </w:rPr>
        <w:t>10.10.6. Пролонгований</w:t>
      </w:r>
      <w:r w:rsidR="00AD0467" w:rsidRPr="00674741">
        <w:rPr>
          <w:sz w:val="28"/>
          <w:szCs w:val="28"/>
          <w:lang w:val="uk-UA"/>
        </w:rPr>
        <w:t xml:space="preserve"> </w:t>
      </w:r>
      <w:r w:rsidRPr="00674741">
        <w:rPr>
          <w:sz w:val="28"/>
          <w:szCs w:val="28"/>
          <w:lang w:val="uk-UA"/>
        </w:rPr>
        <w:t>Договір діє до 31 грудня відповідного календарного року включно, але в будь-якому разі — до повного виконання Сторонами своїх зобов’язань.</w:t>
      </w:r>
    </w:p>
    <w:p w14:paraId="0B0DD500" w14:textId="77777777" w:rsidR="00DC3E1F" w:rsidRPr="001D1279" w:rsidRDefault="00DC3E1F" w:rsidP="00DC3E1F">
      <w:pPr>
        <w:ind w:firstLine="709"/>
        <w:rPr>
          <w:sz w:val="28"/>
          <w:szCs w:val="28"/>
          <w:lang w:val="uk-UA"/>
        </w:rPr>
      </w:pPr>
      <w:r w:rsidRPr="001D1279">
        <w:rPr>
          <w:sz w:val="28"/>
          <w:szCs w:val="28"/>
          <w:lang w:val="uk-UA"/>
        </w:rPr>
        <w:t>10.11. У випадку якщо Замовник протягом 3 (трьох) місяців не подає жодної Сервісної заявки, Виконавець має право в односторонньому порядку розірвати цей Договір у порядку, визначеному пунктом 10.3. цього Договору.</w:t>
      </w:r>
    </w:p>
    <w:p w14:paraId="2CB109EA" w14:textId="77777777" w:rsidR="00DC3E1F" w:rsidRPr="001D1279" w:rsidRDefault="00DC3E1F" w:rsidP="00DC3E1F">
      <w:pPr>
        <w:rPr>
          <w:b/>
          <w:sz w:val="28"/>
          <w:szCs w:val="28"/>
          <w:lang w:val="uk-UA"/>
        </w:rPr>
      </w:pPr>
    </w:p>
    <w:p w14:paraId="1ED6103B" w14:textId="77777777" w:rsidR="00DC3E1F" w:rsidRPr="001D1279" w:rsidRDefault="00DC3E1F" w:rsidP="00DC3E1F">
      <w:pPr>
        <w:jc w:val="center"/>
        <w:rPr>
          <w:b/>
          <w:sz w:val="28"/>
          <w:szCs w:val="28"/>
          <w:lang w:val="uk-UA"/>
        </w:rPr>
      </w:pPr>
      <w:r w:rsidRPr="001D1279">
        <w:rPr>
          <w:b/>
          <w:sz w:val="28"/>
          <w:szCs w:val="28"/>
          <w:lang w:val="uk-UA"/>
        </w:rPr>
        <w:t>11. Вирішення спірних питань</w:t>
      </w:r>
    </w:p>
    <w:p w14:paraId="15396015" w14:textId="5CEA2B6C" w:rsidR="00DC3E1F" w:rsidRPr="00AD72FC" w:rsidRDefault="00AD72FC" w:rsidP="00AD72FC">
      <w:pPr>
        <w:widowControl w:val="0"/>
        <w:tabs>
          <w:tab w:val="left" w:pos="709"/>
          <w:tab w:val="left" w:pos="1560"/>
        </w:tabs>
        <w:autoSpaceDE w:val="0"/>
        <w:autoSpaceDN w:val="0"/>
        <w:ind w:right="138"/>
        <w:rPr>
          <w:sz w:val="28"/>
          <w:szCs w:val="28"/>
          <w:lang w:val="uk-UA"/>
        </w:rPr>
      </w:pPr>
      <w:r>
        <w:rPr>
          <w:sz w:val="28"/>
          <w:szCs w:val="28"/>
          <w:lang w:val="uk-UA"/>
        </w:rPr>
        <w:tab/>
      </w:r>
      <w:r w:rsidR="00DC3E1F" w:rsidRPr="00AD72FC">
        <w:rPr>
          <w:sz w:val="28"/>
          <w:szCs w:val="28"/>
          <w:lang w:val="uk-UA"/>
        </w:rPr>
        <w:t>11.1. Усі спірні питання з виконання Договору вирішуються шляхом переговорів, а у випадку недосягнення домовленості – у судовому порядку, відповідно до  законодавства України. Претензії з приводу виконання Договору направляються Сторонами в Електронний кабінет Замовника/Виконавця з накладенням КЕП.</w:t>
      </w:r>
    </w:p>
    <w:p w14:paraId="5527C564" w14:textId="77777777" w:rsidR="00DC3E1F" w:rsidRPr="001D1279" w:rsidRDefault="00DC3E1F" w:rsidP="00DC3E1F">
      <w:pPr>
        <w:rPr>
          <w:sz w:val="28"/>
          <w:szCs w:val="28"/>
          <w:lang w:val="uk-UA"/>
        </w:rPr>
      </w:pPr>
      <w:r w:rsidRPr="001D1279">
        <w:rPr>
          <w:sz w:val="28"/>
          <w:szCs w:val="28"/>
          <w:lang w:val="uk-UA"/>
        </w:rPr>
        <w:tab/>
        <w:t>11.2. Позовна давність за вимогами Виконавця до Замовника, що випливають з надання Послуг становить 3 (три)</w:t>
      </w:r>
      <w:r w:rsidRPr="001D1279">
        <w:rPr>
          <w:sz w:val="28"/>
          <w:lang w:val="uk-UA"/>
        </w:rPr>
        <w:t xml:space="preserve"> </w:t>
      </w:r>
      <w:r w:rsidRPr="001D1279">
        <w:rPr>
          <w:sz w:val="28"/>
          <w:szCs w:val="28"/>
          <w:lang w:val="uk-UA"/>
        </w:rPr>
        <w:t>роки.</w:t>
      </w:r>
    </w:p>
    <w:p w14:paraId="71CC7D45" w14:textId="3622C1A3" w:rsidR="00DC3E1F" w:rsidRPr="001D1279" w:rsidRDefault="00DC3E1F" w:rsidP="00DC3E1F">
      <w:pPr>
        <w:rPr>
          <w:sz w:val="28"/>
          <w:szCs w:val="28"/>
          <w:lang w:val="uk-UA"/>
        </w:rPr>
      </w:pPr>
      <w:r w:rsidRPr="001D1279">
        <w:rPr>
          <w:sz w:val="28"/>
          <w:szCs w:val="28"/>
          <w:lang w:val="uk-UA"/>
        </w:rPr>
        <w:tab/>
        <w:t xml:space="preserve">11.3. У випадку задоволення грошових вимог (претензій) Замовника, Виконавець має право відобразити відповідні грошові суми на Особовому рахунку Замовника в якості </w:t>
      </w:r>
      <w:r w:rsidR="00947162" w:rsidRPr="001D1279">
        <w:rPr>
          <w:sz w:val="28"/>
          <w:szCs w:val="28"/>
          <w:lang w:val="uk-UA"/>
        </w:rPr>
        <w:t>П</w:t>
      </w:r>
      <w:r w:rsidRPr="001D1279">
        <w:rPr>
          <w:sz w:val="28"/>
          <w:szCs w:val="28"/>
          <w:lang w:val="uk-UA"/>
        </w:rPr>
        <w:t>опередньої оплати</w:t>
      </w:r>
      <w:r w:rsidR="00947162" w:rsidRPr="001D1279">
        <w:rPr>
          <w:sz w:val="28"/>
          <w:szCs w:val="28"/>
          <w:lang w:val="uk-UA"/>
        </w:rPr>
        <w:t xml:space="preserve"> Послуг</w:t>
      </w:r>
      <w:r w:rsidRPr="001D1279">
        <w:rPr>
          <w:sz w:val="28"/>
          <w:szCs w:val="28"/>
          <w:lang w:val="uk-UA"/>
        </w:rPr>
        <w:t xml:space="preserve">. </w:t>
      </w:r>
    </w:p>
    <w:p w14:paraId="4CEEA824" w14:textId="77777777" w:rsidR="00DC3E1F" w:rsidRPr="001D1279" w:rsidRDefault="00DC3E1F" w:rsidP="00DC3E1F">
      <w:pPr>
        <w:rPr>
          <w:sz w:val="28"/>
          <w:szCs w:val="28"/>
          <w:lang w:val="uk-UA"/>
        </w:rPr>
      </w:pPr>
      <w:r w:rsidRPr="001D1279">
        <w:rPr>
          <w:sz w:val="28"/>
          <w:szCs w:val="28"/>
          <w:lang w:val="uk-UA"/>
        </w:rPr>
        <w:tab/>
        <w:t xml:space="preserve">11.4. У випадку, якщо Замовник є нерезидентом України, усі спори, розбіжності, вимоги, що виникають за Договором або в зв’язку з ним, у тому числі, що стосуються його укладення, тлумачення, виконання, порушення, припинення чи недійсності, підлягають вирішенню в Міжнародному комерційному арбітражному суді при Торгово-промисловій палаті України (далі – МКАС) відповідно до його Регламенту. Правом, що регулює Договір, є матеріальне право України. Арбітражний суд складається із трьох арбітрів. Місце проведення арбітражного розгляду (суду): </w:t>
      </w:r>
      <w:r w:rsidRPr="001D1279">
        <w:rPr>
          <w:sz w:val="28"/>
          <w:szCs w:val="28"/>
          <w:lang w:val="uk-UA"/>
        </w:rPr>
        <w:br/>
        <w:t>м. Київ, вул. Велика Житомирська, 33. Українська є мовою арбітражного розгляду. Рішення МКАС є остаточним і обов’язковим для обох Сторін.</w:t>
      </w:r>
      <w:r w:rsidRPr="001D1279">
        <w:rPr>
          <w:sz w:val="28"/>
          <w:szCs w:val="28"/>
          <w:lang w:val="uk-UA"/>
        </w:rPr>
        <w:cr/>
      </w:r>
    </w:p>
    <w:p w14:paraId="7AB55274" w14:textId="77777777" w:rsidR="00DC3E1F" w:rsidRPr="001D1279" w:rsidRDefault="00DC3E1F" w:rsidP="00DC3E1F">
      <w:pPr>
        <w:rPr>
          <w:b/>
          <w:sz w:val="28"/>
          <w:lang w:val="uk-UA"/>
        </w:rPr>
      </w:pPr>
      <w:r w:rsidRPr="001D1279">
        <w:rPr>
          <w:sz w:val="28"/>
          <w:szCs w:val="28"/>
          <w:lang w:val="uk-UA"/>
        </w:rPr>
        <w:tab/>
      </w:r>
      <w:r w:rsidRPr="001D1279">
        <w:rPr>
          <w:sz w:val="28"/>
          <w:szCs w:val="28"/>
          <w:lang w:val="uk-UA"/>
        </w:rPr>
        <w:tab/>
      </w:r>
      <w:r w:rsidRPr="001D1279">
        <w:rPr>
          <w:sz w:val="28"/>
          <w:szCs w:val="28"/>
          <w:lang w:val="uk-UA"/>
        </w:rPr>
        <w:tab/>
      </w:r>
      <w:r w:rsidRPr="001D1279">
        <w:rPr>
          <w:sz w:val="28"/>
          <w:szCs w:val="28"/>
          <w:lang w:val="uk-UA"/>
        </w:rPr>
        <w:tab/>
      </w:r>
      <w:r w:rsidRPr="001D1279">
        <w:rPr>
          <w:b/>
          <w:sz w:val="28"/>
          <w:szCs w:val="28"/>
          <w:lang w:val="uk-UA"/>
        </w:rPr>
        <w:tab/>
      </w:r>
      <w:r w:rsidRPr="001D1279">
        <w:rPr>
          <w:b/>
          <w:sz w:val="28"/>
          <w:szCs w:val="28"/>
          <w:lang w:val="uk-UA"/>
        </w:rPr>
        <w:tab/>
        <w:t xml:space="preserve">12. Додаткові умови </w:t>
      </w:r>
    </w:p>
    <w:p w14:paraId="19292321" w14:textId="20E3269F" w:rsidR="00DC3E1F" w:rsidRPr="001D1279" w:rsidRDefault="00DC3E1F" w:rsidP="00DC3E1F">
      <w:pPr>
        <w:rPr>
          <w:sz w:val="28"/>
          <w:szCs w:val="28"/>
          <w:lang w:val="uk-UA"/>
        </w:rPr>
      </w:pPr>
      <w:r w:rsidRPr="001D1279">
        <w:rPr>
          <w:sz w:val="28"/>
          <w:szCs w:val="28"/>
          <w:lang w:val="uk-UA"/>
        </w:rPr>
        <w:tab/>
        <w:t xml:space="preserve">12.1. Пропозиції Замовників до Договору направляються </w:t>
      </w:r>
      <w:r w:rsidR="004D7623" w:rsidRPr="001D1279">
        <w:rPr>
          <w:sz w:val="28"/>
          <w:szCs w:val="28"/>
          <w:lang w:val="uk-UA"/>
        </w:rPr>
        <w:t xml:space="preserve">з використанням Інформаційної системи </w:t>
      </w:r>
      <w:r w:rsidRPr="001D1279">
        <w:rPr>
          <w:sz w:val="28"/>
          <w:szCs w:val="28"/>
          <w:lang w:val="uk-UA"/>
        </w:rPr>
        <w:t xml:space="preserve">з накладенням КЕП. Такі пропозиції мають бути викладені в формі порівняльної таблиці з виділенням запропонованих змін. Пропозиції Замовників до Договору розглядаються при внесенні Виконавцем змін до його умов одночасно для всіх Замовників відповідно до статті 633 Цивільного кодексу України. </w:t>
      </w:r>
    </w:p>
    <w:p w14:paraId="5A356D8C" w14:textId="77777777" w:rsidR="00DC3E1F" w:rsidRPr="001D1279" w:rsidRDefault="00DC3E1F" w:rsidP="00DC3E1F">
      <w:pPr>
        <w:rPr>
          <w:sz w:val="28"/>
          <w:szCs w:val="28"/>
          <w:lang w:val="uk-UA"/>
        </w:rPr>
      </w:pPr>
      <w:r w:rsidRPr="001D1279">
        <w:rPr>
          <w:sz w:val="28"/>
          <w:szCs w:val="28"/>
          <w:lang w:val="uk-UA"/>
        </w:rPr>
        <w:lastRenderedPageBreak/>
        <w:tab/>
        <w:t xml:space="preserve">12.1.1. Незгода Замовника з відхиленням Виконавцем його пропозицій до Договору може бути підставою для розгляду судом вимог Замовника про внесення змін в Договір у порядку, визначеному частиною другою статті 651 Цивільного кодексу України, що можуть бути заявлені не пізніше 10-ти днів від дня фактичного відхилення Виконавцем пропозицій Замовника. </w:t>
      </w:r>
    </w:p>
    <w:p w14:paraId="4EB8756A" w14:textId="77777777" w:rsidR="00DC3E1F" w:rsidRPr="001D1279" w:rsidRDefault="00DC3E1F" w:rsidP="00DC3E1F">
      <w:pPr>
        <w:rPr>
          <w:sz w:val="28"/>
          <w:szCs w:val="28"/>
          <w:lang w:val="uk-UA"/>
        </w:rPr>
      </w:pPr>
      <w:r w:rsidRPr="001D1279">
        <w:rPr>
          <w:sz w:val="28"/>
          <w:szCs w:val="28"/>
          <w:lang w:val="uk-UA"/>
        </w:rPr>
        <w:tab/>
        <w:t xml:space="preserve">12.1.2. Внесенню змін до Договору передує їх попереднє опублікування для надання можливості Замовникам подати пропозиції Виконавцю. Зміна розміру Планової ціни базового ремонту, розрахункових величин не потребує попереднього оприлюднення проекту таких змін, у випадку якщо раніше Виконавцем було оприлюднено порядок визначення таких цін та інших розрахункових величин. </w:t>
      </w:r>
    </w:p>
    <w:p w14:paraId="157D5062" w14:textId="77777777" w:rsidR="00DC3E1F" w:rsidRPr="001D1279" w:rsidRDefault="00DC3E1F" w:rsidP="00DC3E1F">
      <w:pPr>
        <w:rPr>
          <w:sz w:val="28"/>
          <w:szCs w:val="28"/>
          <w:lang w:val="uk-UA"/>
        </w:rPr>
      </w:pPr>
      <w:r w:rsidRPr="001D1279">
        <w:rPr>
          <w:sz w:val="28"/>
          <w:szCs w:val="28"/>
          <w:lang w:val="uk-UA"/>
        </w:rPr>
        <w:tab/>
        <w:t xml:space="preserve">12.2. Зміни (доповнення) до Договору Виконавець здійснює шляхом викладення в новій редакції Договору в цілому та  оприлюднення на веб сайті </w:t>
      </w:r>
      <w:hyperlink r:id="rId13" w:history="1">
        <w:r w:rsidRPr="001D1279">
          <w:rPr>
            <w:rStyle w:val="a3"/>
            <w:sz w:val="28"/>
            <w:lang w:val="uk-UA"/>
          </w:rPr>
          <w:t>www.uz.gov.ua</w:t>
        </w:r>
      </w:hyperlink>
      <w:r w:rsidRPr="001D1279">
        <w:rPr>
          <w:sz w:val="28"/>
          <w:szCs w:val="28"/>
          <w:lang w:val="uk-UA"/>
        </w:rPr>
        <w:t xml:space="preserve">, з накладенням КЕП. </w:t>
      </w:r>
      <w:r w:rsidRPr="001D1279">
        <w:rPr>
          <w:sz w:val="28"/>
          <w:szCs w:val="28"/>
          <w:lang w:val="uk-UA"/>
        </w:rPr>
        <w:tab/>
      </w:r>
    </w:p>
    <w:p w14:paraId="03817029" w14:textId="77777777" w:rsidR="00DC3E1F" w:rsidRPr="001D1279" w:rsidRDefault="00DC3E1F" w:rsidP="00DC3E1F">
      <w:pPr>
        <w:rPr>
          <w:sz w:val="28"/>
          <w:szCs w:val="28"/>
          <w:lang w:val="uk-UA"/>
        </w:rPr>
      </w:pPr>
      <w:r w:rsidRPr="001D1279">
        <w:rPr>
          <w:sz w:val="28"/>
          <w:szCs w:val="28"/>
          <w:lang w:val="uk-UA"/>
        </w:rPr>
        <w:tab/>
        <w:t xml:space="preserve">12.2.1. Зміни до Договору вступають у дію через 30 календарних днів від дня їх оприлюднення або пізніше, якщо це вказано в повідомленні про оприлюднення. </w:t>
      </w:r>
      <w:r w:rsidRPr="001D1279">
        <w:rPr>
          <w:sz w:val="28"/>
          <w:szCs w:val="28"/>
          <w:lang w:val="uk-UA"/>
        </w:rPr>
        <w:tab/>
        <w:t xml:space="preserve">12.2.2. Зміни до Договору поширюються на всіх Замовників, що приєдналися до Договору. Якщо Замовник не згоден з внесеними Виконавцем змінами, він має право ініціювати внесення змін до Договору в порядку, передбаченому п. 12.1. Договору або з власної ініціативи припинити дію Договору. </w:t>
      </w:r>
    </w:p>
    <w:p w14:paraId="17B87CFC" w14:textId="0642AD49" w:rsidR="00DC3E1F" w:rsidRPr="001D1279" w:rsidRDefault="00DC3E1F" w:rsidP="00DC3E1F">
      <w:pPr>
        <w:rPr>
          <w:sz w:val="28"/>
          <w:szCs w:val="28"/>
          <w:lang w:val="uk-UA"/>
        </w:rPr>
      </w:pPr>
      <w:r w:rsidRPr="001D1279">
        <w:rPr>
          <w:sz w:val="28"/>
          <w:szCs w:val="28"/>
          <w:lang w:val="uk-UA"/>
        </w:rPr>
        <w:tab/>
        <w:t>12.2.3. Замовлення та/або отримання Послуг</w:t>
      </w:r>
      <w:r w:rsidR="00947162" w:rsidRPr="001D1279">
        <w:rPr>
          <w:sz w:val="28"/>
          <w:szCs w:val="28"/>
          <w:lang w:val="uk-UA"/>
        </w:rPr>
        <w:t>, Додаткових послуг</w:t>
      </w:r>
      <w:r w:rsidRPr="001D1279">
        <w:rPr>
          <w:sz w:val="28"/>
          <w:szCs w:val="28"/>
          <w:lang w:val="uk-UA"/>
        </w:rPr>
        <w:t xml:space="preserve"> та/або їх оплата за Договором засвідчує повну згоду Замовника з Договором та змінами до нього. </w:t>
      </w:r>
    </w:p>
    <w:p w14:paraId="1B9F89D8" w14:textId="77777777" w:rsidR="00DC3E1F" w:rsidRPr="001D1279" w:rsidRDefault="00DC3E1F" w:rsidP="00DC3E1F">
      <w:pPr>
        <w:rPr>
          <w:sz w:val="28"/>
          <w:szCs w:val="28"/>
          <w:lang w:val="uk-UA"/>
        </w:rPr>
      </w:pPr>
      <w:r w:rsidRPr="001D1279">
        <w:rPr>
          <w:sz w:val="28"/>
          <w:szCs w:val="28"/>
          <w:lang w:val="uk-UA"/>
        </w:rPr>
        <w:tab/>
        <w:t>12.3. Сторони невідкладно повідомляють про зміну своїх реквізитів, місцезнаходження, початок процедури банкрутства, реорганізації або ліквідації, зміни статусу як платника податку на додану вартість, інші зміни, що можуть перешкоджати виконанню зобов’язань за Договором: Замовник в своєму зверненні, направленому в Електронний кабінет Виконавця;</w:t>
      </w:r>
      <w:r w:rsidRPr="001D1279">
        <w:rPr>
          <w:sz w:val="28"/>
          <w:lang w:val="uk-UA"/>
        </w:rPr>
        <w:t xml:space="preserve"> </w:t>
      </w:r>
      <w:r w:rsidRPr="001D1279">
        <w:rPr>
          <w:sz w:val="28"/>
          <w:szCs w:val="28"/>
          <w:lang w:val="uk-UA"/>
        </w:rPr>
        <w:t xml:space="preserve">Виконавець – оприлюднивши на сайті </w:t>
      </w:r>
      <w:hyperlink r:id="rId14" w:history="1">
        <w:r w:rsidRPr="001D1279">
          <w:rPr>
            <w:rStyle w:val="a3"/>
            <w:sz w:val="28"/>
            <w:szCs w:val="28"/>
            <w:lang w:val="uk-UA"/>
          </w:rPr>
          <w:t>www.uz.gov.ua</w:t>
        </w:r>
      </w:hyperlink>
      <w:r w:rsidRPr="001D1279">
        <w:rPr>
          <w:sz w:val="28"/>
          <w:szCs w:val="28"/>
          <w:lang w:val="uk-UA"/>
        </w:rPr>
        <w:t>. У випадку невідповідності наданих Замовником відомостей публічній інформації, Виконавець може використовувати останню при виконанні Договору.</w:t>
      </w:r>
    </w:p>
    <w:p w14:paraId="5277E315" w14:textId="77777777" w:rsidR="00DC3E1F" w:rsidRPr="001D1279" w:rsidRDefault="00DC3E1F" w:rsidP="00DC3E1F">
      <w:pPr>
        <w:ind w:firstLine="709"/>
        <w:rPr>
          <w:sz w:val="28"/>
          <w:szCs w:val="28"/>
          <w:lang w:val="uk-UA"/>
        </w:rPr>
      </w:pPr>
      <w:r w:rsidRPr="001D1279">
        <w:rPr>
          <w:sz w:val="28"/>
          <w:szCs w:val="28"/>
          <w:lang w:val="uk-UA"/>
        </w:rPr>
        <w:t>12.4.</w:t>
      </w:r>
      <w:r w:rsidRPr="001D1279">
        <w:rPr>
          <w:sz w:val="26"/>
          <w:lang w:val="uk-UA"/>
        </w:rPr>
        <w:t xml:space="preserve"> </w:t>
      </w:r>
      <w:r w:rsidRPr="001D1279">
        <w:rPr>
          <w:sz w:val="28"/>
          <w:szCs w:val="28"/>
          <w:lang w:val="uk-UA"/>
        </w:rPr>
        <w:t>Сторони та/або їх уповноважені представники, які підписали цей Договір, підтверджують, що вони надають згоду згідно з Законом України «Про захист персональних даних» на обробку іншою Стороною своїх персональних даних (персональних даних власником/розпорядником яких є Сторона) з первинних джерел (а саме, з паспорта та інших документів, виданих на їх ім'я, з відомостей, які надають про себе іншій Стороні, з підписаних ними документів тощо) з метою забезпечення реалізації господарських відносин, податкових відносин та відносин у сфері бухгалтерського обліку. Уповноважені представники Сторін також підтверджують, що вони повідомлені іншою Стороною, що їх персональні дані включені в базу (и) персональних даних іншої Сторони з метою забезпечення реалізації господарських відносин, податкових відносин та відносин у сфері бухгалтерського обліку, і про права суб'єкта персональних даних, які визначені у статті 8 Закону України «Про захист персональних даних».</w:t>
      </w:r>
    </w:p>
    <w:p w14:paraId="5C4F7EA2" w14:textId="77777777" w:rsidR="00DC3E1F" w:rsidRPr="001D1279" w:rsidRDefault="00DC3E1F" w:rsidP="00DC3E1F">
      <w:pPr>
        <w:ind w:firstLine="709"/>
        <w:rPr>
          <w:sz w:val="28"/>
          <w:szCs w:val="28"/>
          <w:lang w:val="uk-UA"/>
        </w:rPr>
      </w:pPr>
      <w:r w:rsidRPr="001D1279">
        <w:rPr>
          <w:sz w:val="28"/>
          <w:szCs w:val="28"/>
          <w:lang w:val="uk-UA"/>
        </w:rPr>
        <w:t xml:space="preserve">Сторони підтверджують, що на момент підписання даного Договору, вони та їхні представники мають необхідний обсяг право - та дієздатності, а також повноважень, для його укладення та підписання. Сторони підтверджують, що на момент підписання Договору, стосовно них не порушено справу про банкрутство або скасування (визнання недійсною) державної реєстрації, вони не визнані банкрутом та не перебувають в процесі ліквідації (припинення) юридичної особи. </w:t>
      </w:r>
    </w:p>
    <w:p w14:paraId="70B9FD2B" w14:textId="77777777" w:rsidR="00DC3E1F" w:rsidRPr="001D1279" w:rsidRDefault="00DC3E1F" w:rsidP="00DC3E1F">
      <w:pPr>
        <w:ind w:firstLine="709"/>
        <w:rPr>
          <w:sz w:val="28"/>
          <w:szCs w:val="28"/>
          <w:lang w:val="uk-UA"/>
        </w:rPr>
      </w:pPr>
      <w:r w:rsidRPr="001D1279">
        <w:rPr>
          <w:sz w:val="28"/>
          <w:szCs w:val="28"/>
          <w:lang w:val="uk-UA"/>
        </w:rPr>
        <w:lastRenderedPageBreak/>
        <w:t>Особи, які підписують цей Договір, є правомочними і обмежень щодо представництва не мають.</w:t>
      </w:r>
    </w:p>
    <w:p w14:paraId="64AE7232" w14:textId="77777777" w:rsidR="00DC3E1F" w:rsidRPr="001D1279" w:rsidRDefault="00DC3E1F" w:rsidP="00DC3E1F">
      <w:pPr>
        <w:jc w:val="center"/>
        <w:rPr>
          <w:b/>
          <w:sz w:val="28"/>
          <w:szCs w:val="28"/>
          <w:lang w:val="uk-UA"/>
        </w:rPr>
      </w:pPr>
      <w:r w:rsidRPr="001D1279">
        <w:rPr>
          <w:b/>
          <w:sz w:val="28"/>
          <w:szCs w:val="28"/>
          <w:lang w:val="uk-UA"/>
        </w:rPr>
        <w:t>13. Обіг інформації за Договором</w:t>
      </w:r>
    </w:p>
    <w:p w14:paraId="135FC1A2" w14:textId="77777777" w:rsidR="00DC3E1F" w:rsidRPr="001D1279" w:rsidRDefault="00DC3E1F" w:rsidP="00DC3E1F">
      <w:pPr>
        <w:rPr>
          <w:sz w:val="28"/>
          <w:szCs w:val="28"/>
          <w:lang w:val="uk-UA"/>
        </w:rPr>
      </w:pPr>
      <w:r w:rsidRPr="001D1279">
        <w:rPr>
          <w:sz w:val="28"/>
          <w:szCs w:val="28"/>
          <w:lang w:val="uk-UA"/>
        </w:rPr>
        <w:tab/>
        <w:t>13.1. Сторони погодились, що будь-яка інформація, отримана ними на виконання або у зв’язку з Договором, є</w:t>
      </w:r>
      <w:r w:rsidRPr="001D1279">
        <w:rPr>
          <w:sz w:val="28"/>
          <w:lang w:val="uk-UA"/>
        </w:rPr>
        <w:t xml:space="preserve"> </w:t>
      </w:r>
      <w:r w:rsidRPr="001D1279">
        <w:rPr>
          <w:sz w:val="28"/>
          <w:szCs w:val="28"/>
          <w:lang w:val="uk-UA"/>
        </w:rPr>
        <w:t>конфіденційною інформацією і не може передаватись третім особам без попередньої письмової згоди іншої Сторони, крім випадків передбачених законодавством та пунктом 16.1. цього</w:t>
      </w:r>
      <w:r w:rsidRPr="001D1279">
        <w:rPr>
          <w:sz w:val="28"/>
          <w:lang w:val="uk-UA"/>
        </w:rPr>
        <w:t xml:space="preserve"> </w:t>
      </w:r>
      <w:r w:rsidRPr="001D1279">
        <w:rPr>
          <w:sz w:val="28"/>
          <w:szCs w:val="28"/>
          <w:lang w:val="uk-UA"/>
        </w:rPr>
        <w:t xml:space="preserve">Договору. </w:t>
      </w:r>
      <w:r w:rsidRPr="001D1279">
        <w:rPr>
          <w:sz w:val="28"/>
          <w:szCs w:val="28"/>
          <w:lang w:val="uk-UA"/>
        </w:rPr>
        <w:tab/>
      </w:r>
    </w:p>
    <w:p w14:paraId="5B9412AE" w14:textId="77777777" w:rsidR="00DC3E1F" w:rsidRPr="001D1279" w:rsidRDefault="00DC3E1F" w:rsidP="00DC3E1F">
      <w:pPr>
        <w:rPr>
          <w:sz w:val="28"/>
          <w:szCs w:val="28"/>
          <w:lang w:val="uk-UA"/>
        </w:rPr>
      </w:pPr>
      <w:r w:rsidRPr="001D1279">
        <w:rPr>
          <w:sz w:val="28"/>
          <w:szCs w:val="28"/>
          <w:lang w:val="uk-UA"/>
        </w:rPr>
        <w:tab/>
        <w:t xml:space="preserve">13.2. Інформація про електронний кабінет Замовника та особовий рахунок, наданого Виконавцем Замовнику є інформацією з обмеженим доступом і її передача третім особам здійснюється Замовником на власний ризик. </w:t>
      </w:r>
    </w:p>
    <w:p w14:paraId="5A9D8B34" w14:textId="77777777" w:rsidR="00DC3E1F" w:rsidRPr="001D1279" w:rsidRDefault="00DC3E1F" w:rsidP="00DC3E1F">
      <w:pPr>
        <w:rPr>
          <w:sz w:val="28"/>
          <w:szCs w:val="28"/>
          <w:lang w:val="uk-UA"/>
        </w:rPr>
      </w:pPr>
      <w:r w:rsidRPr="001D1279">
        <w:rPr>
          <w:sz w:val="28"/>
          <w:szCs w:val="28"/>
          <w:lang w:val="uk-UA"/>
        </w:rPr>
        <w:tab/>
        <w:t xml:space="preserve">13.3. Якщо Стороною буде передано іншій Стороні персональні дані фізичних осіб у будь-якій формі, </w:t>
      </w:r>
      <w:proofErr w:type="spellStart"/>
      <w:r w:rsidRPr="001D1279">
        <w:rPr>
          <w:sz w:val="28"/>
          <w:szCs w:val="28"/>
          <w:lang w:val="uk-UA"/>
        </w:rPr>
        <w:t>розкриваюча</w:t>
      </w:r>
      <w:proofErr w:type="spellEnd"/>
      <w:r w:rsidRPr="001D1279">
        <w:rPr>
          <w:sz w:val="28"/>
          <w:szCs w:val="28"/>
          <w:lang w:val="uk-UA"/>
        </w:rPr>
        <w:t xml:space="preserve"> Сторона гарантує </w:t>
      </w:r>
      <w:proofErr w:type="spellStart"/>
      <w:r w:rsidRPr="001D1279">
        <w:rPr>
          <w:sz w:val="28"/>
          <w:szCs w:val="28"/>
          <w:lang w:val="uk-UA"/>
        </w:rPr>
        <w:t>одержуючій</w:t>
      </w:r>
      <w:proofErr w:type="spellEnd"/>
      <w:r w:rsidRPr="001D1279">
        <w:rPr>
          <w:sz w:val="28"/>
          <w:szCs w:val="28"/>
          <w:lang w:val="uk-UA"/>
        </w:rPr>
        <w:t xml:space="preserve"> Стороні, що вона на законних підставах володіє такими персональними даними, має необхідні права (дозвіл) на їх обробку та передачу третім особам, у </w:t>
      </w:r>
      <w:proofErr w:type="spellStart"/>
      <w:r w:rsidRPr="001D1279">
        <w:rPr>
          <w:sz w:val="28"/>
          <w:szCs w:val="28"/>
          <w:lang w:val="uk-UA"/>
        </w:rPr>
        <w:t>т.ч</w:t>
      </w:r>
      <w:proofErr w:type="spellEnd"/>
      <w:r w:rsidRPr="001D1279">
        <w:rPr>
          <w:sz w:val="28"/>
          <w:szCs w:val="28"/>
          <w:lang w:val="uk-UA"/>
        </w:rPr>
        <w:t xml:space="preserve">. іншій Стороні Договору для обробки та використання. Сторони гарантують, що їх право на передачу вищевказаних персональних даних нічим не обмежене і не порушує права суб’єктів персональних даних та інших осіб. Інформація, що складає персональні дані фізичних осіб, може використовуватися </w:t>
      </w:r>
      <w:proofErr w:type="spellStart"/>
      <w:r w:rsidRPr="001D1279">
        <w:rPr>
          <w:sz w:val="28"/>
          <w:szCs w:val="28"/>
          <w:lang w:val="uk-UA"/>
        </w:rPr>
        <w:t>одержуючою</w:t>
      </w:r>
      <w:proofErr w:type="spellEnd"/>
      <w:r w:rsidRPr="001D1279">
        <w:rPr>
          <w:sz w:val="28"/>
          <w:szCs w:val="28"/>
          <w:lang w:val="uk-UA"/>
        </w:rPr>
        <w:t xml:space="preserve"> Стороною виключно для виконання своїх зобов'язань за Договором, захистом прав та інтересів Сторони, у </w:t>
      </w:r>
      <w:proofErr w:type="spellStart"/>
      <w:r w:rsidRPr="001D1279">
        <w:rPr>
          <w:sz w:val="28"/>
          <w:szCs w:val="28"/>
          <w:lang w:val="uk-UA"/>
        </w:rPr>
        <w:t>т.ч</w:t>
      </w:r>
      <w:proofErr w:type="spellEnd"/>
      <w:r w:rsidRPr="001D1279">
        <w:rPr>
          <w:sz w:val="28"/>
          <w:szCs w:val="28"/>
          <w:lang w:val="uk-UA"/>
        </w:rPr>
        <w:t xml:space="preserve">. для їх використання, поширення, зміни, передачі чи надання доступу до них третім особам із дотриманням законодавства про захист персональних даних. </w:t>
      </w:r>
    </w:p>
    <w:p w14:paraId="68F23C9B" w14:textId="77777777" w:rsidR="00DC3E1F" w:rsidRPr="001D1279" w:rsidRDefault="00DC3E1F" w:rsidP="00DC3E1F">
      <w:pPr>
        <w:rPr>
          <w:sz w:val="28"/>
          <w:szCs w:val="28"/>
          <w:lang w:val="uk-UA"/>
        </w:rPr>
      </w:pPr>
      <w:r w:rsidRPr="001D1279">
        <w:rPr>
          <w:sz w:val="28"/>
          <w:szCs w:val="28"/>
          <w:lang w:val="uk-UA"/>
        </w:rPr>
        <w:tab/>
        <w:t xml:space="preserve">13.4. Документи направлені Виконавцем Замовнику для підписання і не підписанні останнім (у </w:t>
      </w:r>
      <w:proofErr w:type="spellStart"/>
      <w:r w:rsidRPr="001D1279">
        <w:rPr>
          <w:sz w:val="28"/>
          <w:szCs w:val="28"/>
          <w:lang w:val="uk-UA"/>
        </w:rPr>
        <w:t>т.ч</w:t>
      </w:r>
      <w:proofErr w:type="spellEnd"/>
      <w:r w:rsidRPr="001D1279">
        <w:rPr>
          <w:sz w:val="28"/>
          <w:szCs w:val="28"/>
          <w:lang w:val="uk-UA"/>
        </w:rPr>
        <w:t xml:space="preserve">. з внесеними зауваженнями але не підписаними) вважаються беззаперечно прийнятими та погодженими Замовником у строк встановлений нормативно-правовими актами або Договором, а якщо інше не встановлено, то після спливу 10 (десять) календарних днів з дня їх направлення окрім випадків надання до них заперечень Замовником в такий строк. Такі строки починають свій перебіг з дня направлення Виконавцем документів Замовнику, у </w:t>
      </w:r>
      <w:proofErr w:type="spellStart"/>
      <w:r w:rsidRPr="001D1279">
        <w:rPr>
          <w:sz w:val="28"/>
          <w:szCs w:val="28"/>
          <w:lang w:val="uk-UA"/>
        </w:rPr>
        <w:t>т.ч</w:t>
      </w:r>
      <w:proofErr w:type="spellEnd"/>
      <w:r w:rsidRPr="001D1279">
        <w:rPr>
          <w:sz w:val="28"/>
          <w:szCs w:val="28"/>
          <w:lang w:val="uk-UA"/>
        </w:rPr>
        <w:t xml:space="preserve"> засобами Інформаційної системи із застосуванням спеціалізованого інтерфейсу користувача. Цей пункт не стосується порядку укладення та внесення змін до Договору.</w:t>
      </w:r>
    </w:p>
    <w:p w14:paraId="300BE3AC" w14:textId="77777777" w:rsidR="00DC3E1F" w:rsidRPr="001D1279" w:rsidRDefault="00DC3E1F" w:rsidP="00DC3E1F">
      <w:pPr>
        <w:ind w:firstLine="708"/>
        <w:rPr>
          <w:sz w:val="28"/>
          <w:szCs w:val="28"/>
          <w:lang w:val="uk-UA"/>
        </w:rPr>
      </w:pPr>
      <w:r w:rsidRPr="001D1279">
        <w:rPr>
          <w:sz w:val="28"/>
          <w:szCs w:val="28"/>
          <w:lang w:val="uk-UA"/>
        </w:rPr>
        <w:t xml:space="preserve">13.5.  Під персональними даними за цим Договором Сторони розуміють </w:t>
      </w:r>
    </w:p>
    <w:p w14:paraId="5329FD66" w14:textId="77777777" w:rsidR="00DC3E1F" w:rsidRPr="001D1279" w:rsidRDefault="00DC3E1F" w:rsidP="00DC3E1F">
      <w:pPr>
        <w:rPr>
          <w:sz w:val="28"/>
          <w:szCs w:val="28"/>
          <w:lang w:val="uk-UA"/>
        </w:rPr>
      </w:pPr>
      <w:r w:rsidRPr="001D1279">
        <w:rPr>
          <w:sz w:val="28"/>
          <w:szCs w:val="28"/>
          <w:lang w:val="uk-UA"/>
        </w:rPr>
        <w:t>будь-яку інформацію про фізичних осіб та/або їх представників, отриману в рамках цього Договору.</w:t>
      </w:r>
    </w:p>
    <w:p w14:paraId="0CEB0993" w14:textId="77777777" w:rsidR="00DC3E1F" w:rsidRPr="001D1279" w:rsidRDefault="00DC3E1F" w:rsidP="00DC3E1F">
      <w:pPr>
        <w:ind w:firstLine="708"/>
        <w:rPr>
          <w:sz w:val="28"/>
          <w:szCs w:val="28"/>
          <w:lang w:val="uk-UA"/>
        </w:rPr>
      </w:pPr>
      <w:r w:rsidRPr="001D1279">
        <w:rPr>
          <w:sz w:val="28"/>
          <w:szCs w:val="28"/>
          <w:lang w:val="uk-UA"/>
        </w:rPr>
        <w:t>13.6. Сторони здійснюють обробку персональних даних з метою укладення, виконання, розірвання, тлумачення цього Договору, захисту прав Сторін за цим Договором та його зберігання відповідно до законодавства України на строк, що є необхідним та достатнім для виконання Сторонами своїх зобов’язань за цим Договором, збільшений на застосовний строк позовної давності та на строк, встановлений законодавством для зберігання цього Договору.</w:t>
      </w:r>
    </w:p>
    <w:p w14:paraId="2FDB05E0" w14:textId="77777777" w:rsidR="00DC3E1F" w:rsidRPr="001D1279" w:rsidRDefault="00DC3E1F" w:rsidP="00DC3E1F">
      <w:pPr>
        <w:ind w:firstLine="708"/>
        <w:rPr>
          <w:sz w:val="28"/>
          <w:szCs w:val="28"/>
          <w:lang w:val="uk-UA"/>
        </w:rPr>
      </w:pPr>
      <w:r w:rsidRPr="001D1279">
        <w:rPr>
          <w:sz w:val="28"/>
          <w:szCs w:val="28"/>
          <w:lang w:val="uk-UA"/>
        </w:rPr>
        <w:t>13.7.  Обробка персональних даних здійснюється на підставі цього Договору та/або у зв’язку з необхідністю виконання обов’язку АТ «Укрзалізниця», який передбачений законом, та/або у зв’язку з необхідністю захисту законних інтересів АТ «Укрзалізниця».</w:t>
      </w:r>
    </w:p>
    <w:p w14:paraId="007D2211" w14:textId="77777777" w:rsidR="00DC3E1F" w:rsidRPr="001D1279" w:rsidRDefault="00DC3E1F" w:rsidP="00DC3E1F">
      <w:pPr>
        <w:ind w:firstLine="708"/>
        <w:rPr>
          <w:sz w:val="28"/>
          <w:szCs w:val="28"/>
          <w:lang w:val="uk-UA"/>
        </w:rPr>
      </w:pPr>
      <w:r w:rsidRPr="001D1279">
        <w:rPr>
          <w:sz w:val="28"/>
          <w:szCs w:val="28"/>
          <w:lang w:val="uk-UA"/>
        </w:rPr>
        <w:t xml:space="preserve">13.8.  Сторони мають право передавати персональні дані особам, які здійснюватимуть їх обробку на замовлення Сторін, зокрема постачальникам </w:t>
      </w:r>
    </w:p>
    <w:p w14:paraId="5B90A8C9" w14:textId="77777777" w:rsidR="00DC3E1F" w:rsidRPr="001D1279" w:rsidRDefault="00DC3E1F" w:rsidP="00DC3E1F">
      <w:pPr>
        <w:rPr>
          <w:sz w:val="28"/>
          <w:szCs w:val="28"/>
          <w:lang w:val="uk-UA"/>
        </w:rPr>
      </w:pPr>
      <w:r w:rsidRPr="001D1279">
        <w:rPr>
          <w:sz w:val="28"/>
          <w:szCs w:val="28"/>
          <w:lang w:val="uk-UA"/>
        </w:rPr>
        <w:t>ІТ-послуг, аудиторам, консультантам, тощо. Крім того, передача персональних даних допускається для захисту прав Сторін у суді або в інших випадках, передбачених законодавством України.</w:t>
      </w:r>
    </w:p>
    <w:p w14:paraId="57A81337" w14:textId="77777777" w:rsidR="00DC3E1F" w:rsidRPr="001D1279" w:rsidRDefault="00DC3E1F" w:rsidP="00DC3E1F">
      <w:pPr>
        <w:ind w:firstLine="708"/>
        <w:rPr>
          <w:sz w:val="28"/>
          <w:szCs w:val="28"/>
          <w:lang w:val="uk-UA"/>
        </w:rPr>
      </w:pPr>
      <w:r w:rsidRPr="001D1279">
        <w:rPr>
          <w:sz w:val="28"/>
          <w:szCs w:val="28"/>
          <w:lang w:val="uk-UA"/>
        </w:rPr>
        <w:lastRenderedPageBreak/>
        <w:t>13.9.  Сторони гарантують, що дані, які вони взаємно передають одна одній, у рамках Договору, обробляються на законних підставах та зобов’язуються повідомити осіб, дані яких взаємно передаються про обсяг переданих даних, мету та підстави їх обробки, строк зберігання, джерело передачі та права, визначені Законом України «Про захист персональних даних».</w:t>
      </w:r>
    </w:p>
    <w:p w14:paraId="65F6155F" w14:textId="77777777" w:rsidR="00DC3E1F" w:rsidRPr="001D1279" w:rsidRDefault="00DC3E1F" w:rsidP="00DC3E1F">
      <w:pPr>
        <w:ind w:firstLine="708"/>
        <w:rPr>
          <w:sz w:val="28"/>
          <w:szCs w:val="28"/>
          <w:lang w:val="uk-UA"/>
        </w:rPr>
      </w:pPr>
      <w:r w:rsidRPr="001D1279">
        <w:rPr>
          <w:sz w:val="28"/>
          <w:szCs w:val="28"/>
          <w:lang w:val="uk-UA"/>
        </w:rPr>
        <w:t>13.10.  Сторони зобов’язуються обмінюватися та використовувати персональні дані осіб лише для цілей цього Договору та забезпечують їх конфіденційність, цілісність, доступність.</w:t>
      </w:r>
    </w:p>
    <w:p w14:paraId="2C9EC909" w14:textId="77777777" w:rsidR="00DC3E1F" w:rsidRPr="001D1279" w:rsidRDefault="00DC3E1F" w:rsidP="00DC3E1F">
      <w:pPr>
        <w:ind w:firstLine="708"/>
        <w:rPr>
          <w:sz w:val="28"/>
          <w:szCs w:val="28"/>
          <w:lang w:val="uk-UA"/>
        </w:rPr>
      </w:pPr>
      <w:r w:rsidRPr="001D1279">
        <w:rPr>
          <w:sz w:val="28"/>
          <w:szCs w:val="28"/>
          <w:lang w:val="uk-UA"/>
        </w:rPr>
        <w:t>13.11.  Сторони гарантують дотримання законодавства України про захист персональних даних, зобов’язуються ухвалювати необхідні організаційні та технічні заходи для їх захисту, дозволяють доступ до них лише уповноваженим працівникам з наявними зобов’язаннями про їх нерозголошення, ці зобов’язання діють необмежено після припинення дії Договору.</w:t>
      </w:r>
    </w:p>
    <w:p w14:paraId="62932AD8" w14:textId="77777777" w:rsidR="00DC3E1F" w:rsidRPr="001D1279" w:rsidRDefault="00DC3E1F" w:rsidP="00DC3E1F">
      <w:pPr>
        <w:ind w:firstLine="708"/>
        <w:rPr>
          <w:sz w:val="28"/>
          <w:szCs w:val="28"/>
          <w:lang w:val="uk-UA"/>
        </w:rPr>
      </w:pPr>
      <w:r w:rsidRPr="001D1279">
        <w:rPr>
          <w:sz w:val="28"/>
          <w:szCs w:val="28"/>
          <w:lang w:val="uk-UA"/>
        </w:rPr>
        <w:t>13.12. У разі втрати Стороною персональних даних, отриманих від іншої Сторони у рамках цього Договору, Сторона зобов’язана повідомити про це іншу Сторону впродовж 72 годин з моменту виявлення втрати у передбачений Договором спосіб.</w:t>
      </w:r>
    </w:p>
    <w:p w14:paraId="42DF92BC" w14:textId="77777777" w:rsidR="00DC3E1F" w:rsidRPr="001D1279" w:rsidRDefault="00DC3E1F" w:rsidP="00DC3E1F">
      <w:pPr>
        <w:ind w:firstLine="708"/>
        <w:rPr>
          <w:sz w:val="28"/>
          <w:szCs w:val="28"/>
          <w:lang w:val="uk-UA"/>
        </w:rPr>
      </w:pPr>
      <w:r w:rsidRPr="001D1279">
        <w:rPr>
          <w:sz w:val="28"/>
          <w:szCs w:val="28"/>
          <w:lang w:val="uk-UA"/>
        </w:rPr>
        <w:t>13.13.  Сторони несуть відповідальність за порушення вимог законодавства України про захист персональних даних.</w:t>
      </w:r>
    </w:p>
    <w:p w14:paraId="160D1037" w14:textId="77777777" w:rsidR="00DC3E1F" w:rsidRPr="001D1279" w:rsidRDefault="00DC3E1F" w:rsidP="00DC3E1F">
      <w:pPr>
        <w:ind w:firstLine="708"/>
        <w:rPr>
          <w:sz w:val="28"/>
          <w:szCs w:val="28"/>
          <w:lang w:val="uk-UA"/>
        </w:rPr>
      </w:pPr>
      <w:r w:rsidRPr="001D1279">
        <w:rPr>
          <w:sz w:val="28"/>
          <w:szCs w:val="28"/>
          <w:lang w:val="uk-UA"/>
        </w:rPr>
        <w:t xml:space="preserve">13.14. Уповноважені представники Сторін, які підписують цей Договір від імені Сторін, своїми підписами підтверджують, що їм повідомлено/проінформовано про обсяг зібраних даних, мету та підстави їх обробки, строк зберігання, їх права, визначені статтею 8 Закону України «Про захист персональних даних». </w:t>
      </w:r>
    </w:p>
    <w:p w14:paraId="0E33C043" w14:textId="77777777" w:rsidR="00DC3E1F" w:rsidRPr="001D1279" w:rsidRDefault="00DC3E1F" w:rsidP="00DC3E1F">
      <w:pPr>
        <w:ind w:firstLine="708"/>
        <w:rPr>
          <w:sz w:val="28"/>
          <w:szCs w:val="28"/>
          <w:lang w:val="uk-UA"/>
        </w:rPr>
      </w:pPr>
      <w:r w:rsidRPr="001D1279">
        <w:rPr>
          <w:sz w:val="28"/>
          <w:szCs w:val="28"/>
          <w:lang w:val="uk-UA"/>
        </w:rPr>
        <w:t xml:space="preserve">13.15. Для реалізації своїх прав суб’єкт персональних даних може звернутися до АТ «Укрзалізниця»: </w:t>
      </w:r>
    </w:p>
    <w:p w14:paraId="7263793E" w14:textId="77777777" w:rsidR="00DC3E1F" w:rsidRPr="001D1279" w:rsidRDefault="00DC3E1F" w:rsidP="00DC3E1F">
      <w:pPr>
        <w:rPr>
          <w:sz w:val="28"/>
          <w:szCs w:val="28"/>
          <w:lang w:val="uk-UA"/>
        </w:rPr>
      </w:pPr>
      <w:r w:rsidRPr="001D1279">
        <w:rPr>
          <w:sz w:val="28"/>
          <w:szCs w:val="28"/>
          <w:lang w:val="uk-UA"/>
        </w:rPr>
        <w:t>на адресу електронної пошти: service@uz.gov.ua, cgk@uz.gov.ua;</w:t>
      </w:r>
    </w:p>
    <w:p w14:paraId="6D2F347C" w14:textId="77777777" w:rsidR="00DC3E1F" w:rsidRPr="001D1279" w:rsidRDefault="00DC3E1F" w:rsidP="00DC3E1F">
      <w:pPr>
        <w:rPr>
          <w:sz w:val="28"/>
          <w:lang w:val="uk-UA"/>
        </w:rPr>
      </w:pPr>
      <w:r w:rsidRPr="001D1279">
        <w:rPr>
          <w:sz w:val="28"/>
          <w:szCs w:val="28"/>
          <w:lang w:val="uk-UA"/>
        </w:rPr>
        <w:t xml:space="preserve">листом на поштову адресу: 03150, м. Київ, вул. </w:t>
      </w:r>
      <w:proofErr w:type="spellStart"/>
      <w:r w:rsidRPr="001D1279">
        <w:rPr>
          <w:sz w:val="28"/>
          <w:szCs w:val="28"/>
          <w:lang w:val="uk-UA"/>
        </w:rPr>
        <w:t>Єжи</w:t>
      </w:r>
      <w:proofErr w:type="spellEnd"/>
      <w:r w:rsidRPr="001D1279">
        <w:rPr>
          <w:sz w:val="28"/>
          <w:szCs w:val="28"/>
          <w:lang w:val="uk-UA"/>
        </w:rPr>
        <w:t xml:space="preserve"> </w:t>
      </w:r>
      <w:proofErr w:type="spellStart"/>
      <w:r w:rsidRPr="001D1279">
        <w:rPr>
          <w:sz w:val="28"/>
          <w:szCs w:val="28"/>
          <w:lang w:val="uk-UA"/>
        </w:rPr>
        <w:t>Ґедройця</w:t>
      </w:r>
      <w:proofErr w:type="spellEnd"/>
      <w:r w:rsidRPr="001D1279">
        <w:rPr>
          <w:sz w:val="28"/>
          <w:szCs w:val="28"/>
          <w:lang w:val="uk-UA"/>
        </w:rPr>
        <w:t>, буд. 5.</w:t>
      </w:r>
    </w:p>
    <w:p w14:paraId="46FD67B7" w14:textId="77777777" w:rsidR="00DC3E1F" w:rsidRPr="001D1279" w:rsidRDefault="00DC3E1F" w:rsidP="00DC3E1F">
      <w:pPr>
        <w:rPr>
          <w:b/>
          <w:sz w:val="28"/>
          <w:lang w:val="uk-UA"/>
        </w:rPr>
      </w:pPr>
    </w:p>
    <w:p w14:paraId="0280BC43" w14:textId="77777777" w:rsidR="00DC3E1F" w:rsidRPr="001D1279" w:rsidRDefault="00DC3E1F" w:rsidP="00DC3E1F">
      <w:pPr>
        <w:pStyle w:val="a9"/>
        <w:jc w:val="center"/>
        <w:rPr>
          <w:bCs/>
          <w:sz w:val="28"/>
          <w:lang w:val="uk-UA" w:eastAsia="uk-UA"/>
        </w:rPr>
      </w:pPr>
      <w:r w:rsidRPr="001D1279">
        <w:rPr>
          <w:b/>
          <w:sz w:val="28"/>
          <w:szCs w:val="28"/>
          <w:lang w:val="uk-UA"/>
        </w:rPr>
        <w:t xml:space="preserve">14. </w:t>
      </w:r>
      <w:bookmarkStart w:id="6" w:name="_Hlk129769859"/>
      <w:proofErr w:type="spellStart"/>
      <w:r w:rsidRPr="001D1279">
        <w:rPr>
          <w:b/>
          <w:sz w:val="28"/>
          <w:lang w:val="uk-UA"/>
        </w:rPr>
        <w:t>Комплаєнс</w:t>
      </w:r>
      <w:proofErr w:type="spellEnd"/>
      <w:r w:rsidRPr="001D1279">
        <w:rPr>
          <w:b/>
          <w:sz w:val="28"/>
          <w:lang w:val="uk-UA"/>
        </w:rPr>
        <w:t xml:space="preserve"> запевнення</w:t>
      </w:r>
    </w:p>
    <w:p w14:paraId="1FC31595" w14:textId="77777777" w:rsidR="00DC3E1F" w:rsidRPr="001D1279" w:rsidRDefault="00DC3E1F" w:rsidP="00DC3E1F">
      <w:pPr>
        <w:spacing w:line="249" w:lineRule="auto"/>
        <w:ind w:firstLine="709"/>
        <w:contextualSpacing/>
        <w:rPr>
          <w:sz w:val="28"/>
          <w:lang w:val="uk-UA"/>
        </w:rPr>
      </w:pPr>
      <w:r w:rsidRPr="001D1279">
        <w:rPr>
          <w:sz w:val="28"/>
          <w:szCs w:val="22"/>
          <w:lang w:val="uk-UA" w:eastAsia="uk-UA"/>
        </w:rPr>
        <w:t>14</w:t>
      </w:r>
      <w:r w:rsidRPr="001D1279">
        <w:rPr>
          <w:sz w:val="28"/>
          <w:lang w:val="uk-UA"/>
        </w:rPr>
        <w:t>.1.</w:t>
      </w:r>
      <w:r w:rsidRPr="001D1279">
        <w:rPr>
          <w:sz w:val="28"/>
          <w:szCs w:val="22"/>
          <w:lang w:val="uk-UA" w:eastAsia="uk-UA"/>
        </w:rPr>
        <w:t xml:space="preserve">  Сторони надають одна одній нижченаведені запевнення, є відповідальними за</w:t>
      </w:r>
      <w:r w:rsidRPr="001D1279">
        <w:rPr>
          <w:sz w:val="28"/>
          <w:lang w:val="uk-UA"/>
        </w:rPr>
        <w:t xml:space="preserve"> їх правдивість протягом всього строку дії цього Договору</w:t>
      </w:r>
      <w:r w:rsidRPr="001D1279">
        <w:rPr>
          <w:sz w:val="28"/>
          <w:szCs w:val="22"/>
          <w:lang w:val="uk-UA" w:eastAsia="uk-UA"/>
        </w:rPr>
        <w:t>,</w:t>
      </w:r>
      <w:r w:rsidRPr="001D1279">
        <w:rPr>
          <w:sz w:val="28"/>
          <w:lang w:val="uk-UA"/>
        </w:rPr>
        <w:t xml:space="preserve"> як </w:t>
      </w:r>
      <w:bookmarkStart w:id="7" w:name="_Hlk129188912"/>
      <w:r w:rsidRPr="001D1279">
        <w:rPr>
          <w:sz w:val="28"/>
          <w:szCs w:val="22"/>
          <w:lang w:val="uk-UA" w:eastAsia="uk-UA"/>
        </w:rPr>
        <w:t>щодо</w:t>
      </w:r>
      <w:r w:rsidRPr="001D1279">
        <w:rPr>
          <w:sz w:val="28"/>
          <w:lang w:val="uk-UA"/>
        </w:rPr>
        <w:t xml:space="preserve"> Сторін, так і щодо їх кінцевих </w:t>
      </w:r>
      <w:proofErr w:type="spellStart"/>
      <w:r w:rsidRPr="001D1279">
        <w:rPr>
          <w:sz w:val="28"/>
          <w:lang w:val="uk-UA"/>
        </w:rPr>
        <w:t>бенефіціарних</w:t>
      </w:r>
      <w:proofErr w:type="spellEnd"/>
      <w:r w:rsidRPr="001D1279">
        <w:rPr>
          <w:sz w:val="28"/>
          <w:lang w:val="uk-UA"/>
        </w:rPr>
        <w:t xml:space="preserve"> власників/членів/</w:t>
      </w:r>
      <w:r w:rsidRPr="001D1279">
        <w:rPr>
          <w:sz w:val="28"/>
          <w:szCs w:val="22"/>
          <w:lang w:val="uk-UA" w:eastAsia="uk-UA"/>
        </w:rPr>
        <w:t xml:space="preserve">прямих та опосередкованих </w:t>
      </w:r>
      <w:r w:rsidRPr="001D1279">
        <w:rPr>
          <w:sz w:val="28"/>
          <w:lang w:val="uk-UA"/>
        </w:rPr>
        <w:t>учасників</w:t>
      </w:r>
      <w:r w:rsidRPr="001D1279">
        <w:rPr>
          <w:sz w:val="28"/>
          <w:szCs w:val="22"/>
          <w:lang w:val="uk-UA" w:eastAsia="uk-UA"/>
        </w:rPr>
        <w:t> </w:t>
      </w:r>
      <w:r w:rsidRPr="001D1279">
        <w:rPr>
          <w:sz w:val="28"/>
          <w:lang w:val="uk-UA"/>
        </w:rPr>
        <w:t>(акціонерів), працівників та представників</w:t>
      </w:r>
      <w:bookmarkEnd w:id="7"/>
      <w:r w:rsidRPr="001D1279">
        <w:rPr>
          <w:sz w:val="28"/>
          <w:lang w:val="uk-UA"/>
        </w:rPr>
        <w:t>, а саме:</w:t>
      </w:r>
    </w:p>
    <w:p w14:paraId="1A1FB44C" w14:textId="77777777" w:rsidR="00DC3E1F" w:rsidRPr="001D1279" w:rsidRDefault="00DC3E1F" w:rsidP="00DC3E1F">
      <w:pPr>
        <w:tabs>
          <w:tab w:val="left" w:pos="1134"/>
        </w:tabs>
        <w:ind w:firstLine="709"/>
        <w:contextualSpacing/>
        <w:rPr>
          <w:sz w:val="28"/>
          <w:lang w:val="uk-UA"/>
        </w:rPr>
      </w:pPr>
      <w:r w:rsidRPr="001D1279">
        <w:rPr>
          <w:sz w:val="28"/>
          <w:szCs w:val="22"/>
          <w:lang w:val="uk-UA" w:eastAsia="uk-UA"/>
        </w:rPr>
        <w:t>14</w:t>
      </w:r>
      <w:r w:rsidRPr="001D1279">
        <w:rPr>
          <w:sz w:val="28"/>
          <w:lang w:val="uk-UA"/>
        </w:rPr>
        <w:t>.1.1.</w:t>
      </w:r>
      <w:r w:rsidRPr="001D1279">
        <w:rPr>
          <w:sz w:val="28"/>
          <w:szCs w:val="22"/>
          <w:lang w:val="uk-UA" w:eastAsia="uk-UA"/>
        </w:rPr>
        <w:t xml:space="preserve"> </w:t>
      </w:r>
      <w:r w:rsidRPr="001D1279">
        <w:rPr>
          <w:sz w:val="28"/>
          <w:lang w:val="uk-UA"/>
        </w:rPr>
        <w:t xml:space="preserve">Загальні </w:t>
      </w:r>
      <w:proofErr w:type="spellStart"/>
      <w:r w:rsidRPr="001D1279">
        <w:rPr>
          <w:sz w:val="28"/>
          <w:lang w:val="uk-UA"/>
        </w:rPr>
        <w:t>комплаєнс</w:t>
      </w:r>
      <w:proofErr w:type="spellEnd"/>
      <w:r w:rsidRPr="001D1279">
        <w:rPr>
          <w:sz w:val="28"/>
          <w:lang w:val="uk-UA"/>
        </w:rPr>
        <w:t xml:space="preserve"> запевнення: Сторони гарантують:</w:t>
      </w:r>
    </w:p>
    <w:p w14:paraId="4D5496CF"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.1.1.1.</w:t>
      </w:r>
      <w:r w:rsidRPr="001D1279">
        <w:rPr>
          <w:sz w:val="28"/>
          <w:szCs w:val="22"/>
          <w:lang w:val="uk-UA" w:eastAsia="uk-UA"/>
        </w:rPr>
        <w:t xml:space="preserve"> </w:t>
      </w:r>
      <w:r w:rsidRPr="001D1279">
        <w:rPr>
          <w:sz w:val="28"/>
          <w:lang w:val="uk-UA"/>
        </w:rPr>
        <w:t xml:space="preserve">Дотримання застосовного для цілей цього Договору національного та чинного в Україні міжнародного законодавства, у тому числі щодо дотримання прав людини, безпеки праці, цивільного захисту, охорони навколишнього середовища, соціальних гарантій, а також політик, процедур, стандартів Сторін </w:t>
      </w:r>
      <w:r w:rsidRPr="001D1279">
        <w:rPr>
          <w:sz w:val="28"/>
          <w:szCs w:val="22"/>
          <w:lang w:val="uk-UA" w:eastAsia="uk-UA"/>
        </w:rPr>
        <w:t>у</w:t>
      </w:r>
      <w:r w:rsidRPr="001D1279">
        <w:rPr>
          <w:sz w:val="28"/>
          <w:lang w:val="uk-UA"/>
        </w:rPr>
        <w:t xml:space="preserve"> сферах ділової доброчесності та етики ділових відносин;</w:t>
      </w:r>
    </w:p>
    <w:p w14:paraId="412A5CD0"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.1.1.2.</w:t>
      </w:r>
      <w:r w:rsidRPr="001D1279">
        <w:rPr>
          <w:sz w:val="28"/>
          <w:szCs w:val="22"/>
          <w:lang w:val="uk-UA" w:eastAsia="uk-UA"/>
        </w:rPr>
        <w:t> </w:t>
      </w:r>
      <w:r w:rsidRPr="001D1279">
        <w:rPr>
          <w:sz w:val="28"/>
          <w:lang w:val="uk-UA"/>
        </w:rPr>
        <w:t>Відсутність судових проваджень та інших юридичних процедур</w:t>
      </w:r>
      <w:r w:rsidRPr="001D1279">
        <w:rPr>
          <w:sz w:val="28"/>
          <w:szCs w:val="22"/>
          <w:lang w:val="uk-UA" w:eastAsia="uk-UA"/>
        </w:rPr>
        <w:t> </w:t>
      </w:r>
      <w:r w:rsidRPr="001D1279">
        <w:rPr>
          <w:sz w:val="28"/>
          <w:lang w:val="uk-UA"/>
        </w:rPr>
        <w:t>(кримінальні, адміністративні чи інші провадження) щодо Сторін, їх працівників та представників, що прямо впливають на фінансову, організаційну, фізичну чи іншу можливість виконання умов цього Договору</w:t>
      </w:r>
      <w:r w:rsidRPr="001D1279">
        <w:rPr>
          <w:sz w:val="28"/>
          <w:szCs w:val="22"/>
          <w:lang w:val="uk-UA" w:eastAsia="uk-UA"/>
        </w:rPr>
        <w:t> </w:t>
      </w:r>
      <w:r w:rsidRPr="001D1279">
        <w:rPr>
          <w:sz w:val="28"/>
          <w:lang w:val="uk-UA"/>
        </w:rPr>
        <w:t>(включно, але не обмежуючись, накладенням арешту на майно та рахунки, вилученням печаток та іншого важливого для виконання Договору майна, процедурою ліквідації тощо);</w:t>
      </w:r>
    </w:p>
    <w:p w14:paraId="11377AB2"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.1.1.3.</w:t>
      </w:r>
      <w:r w:rsidRPr="001D1279">
        <w:rPr>
          <w:sz w:val="28"/>
          <w:szCs w:val="22"/>
          <w:lang w:val="uk-UA" w:eastAsia="uk-UA"/>
        </w:rPr>
        <w:t> </w:t>
      </w:r>
      <w:r w:rsidRPr="001D1279">
        <w:rPr>
          <w:sz w:val="28"/>
          <w:lang w:val="uk-UA"/>
        </w:rPr>
        <w:t>Дотримання вимог національного та чинного в Україні міжнародного законодавства у сфері протидії легалізації (відмиванню) доходів, одержаних злочинним шляхом;</w:t>
      </w:r>
    </w:p>
    <w:p w14:paraId="186ABE0E" w14:textId="77777777" w:rsidR="00DC3E1F" w:rsidRPr="001D1279" w:rsidRDefault="00DC3E1F" w:rsidP="00DC3E1F">
      <w:pPr>
        <w:ind w:firstLine="709"/>
        <w:contextualSpacing/>
        <w:rPr>
          <w:sz w:val="28"/>
          <w:lang w:val="uk-UA"/>
        </w:rPr>
      </w:pPr>
      <w:r w:rsidRPr="001D1279">
        <w:rPr>
          <w:sz w:val="28"/>
          <w:szCs w:val="22"/>
          <w:lang w:val="uk-UA" w:eastAsia="uk-UA"/>
        </w:rPr>
        <w:lastRenderedPageBreak/>
        <w:t>14</w:t>
      </w:r>
      <w:r w:rsidRPr="001D1279">
        <w:rPr>
          <w:sz w:val="28"/>
          <w:lang w:val="uk-UA"/>
        </w:rPr>
        <w:t>.1.1.4.</w:t>
      </w:r>
      <w:r w:rsidRPr="001D1279">
        <w:rPr>
          <w:sz w:val="28"/>
          <w:szCs w:val="22"/>
          <w:lang w:val="uk-UA" w:eastAsia="uk-UA"/>
        </w:rPr>
        <w:t> </w:t>
      </w:r>
      <w:r w:rsidRPr="001D1279">
        <w:rPr>
          <w:sz w:val="28"/>
          <w:lang w:val="uk-UA"/>
        </w:rPr>
        <w:t>Дотримання вимог національного та чинного в Україні міжнародного законодавства про захист економічної конкуренції;</w:t>
      </w:r>
    </w:p>
    <w:p w14:paraId="5209EC30"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.1.1.5.</w:t>
      </w:r>
      <w:r w:rsidRPr="001D1279">
        <w:rPr>
          <w:sz w:val="28"/>
          <w:szCs w:val="22"/>
          <w:lang w:val="uk-UA" w:eastAsia="uk-UA"/>
        </w:rPr>
        <w:t> </w:t>
      </w:r>
      <w:r w:rsidRPr="001D1279">
        <w:rPr>
          <w:sz w:val="28"/>
          <w:lang w:val="uk-UA"/>
        </w:rPr>
        <w:t>Що вони не підпадають під дію мораторіїв, інших заборон (постійних та тимчасових) на здійснення господарської діяльності (чи її окремих процесів), що запроваджуються органами державної влади України у встановленому законодавством порядку;</w:t>
      </w:r>
    </w:p>
    <w:p w14:paraId="61B6C3C1"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.1.1.6.</w:t>
      </w:r>
      <w:r w:rsidRPr="001D1279">
        <w:rPr>
          <w:sz w:val="28"/>
          <w:szCs w:val="22"/>
          <w:lang w:val="uk-UA" w:eastAsia="uk-UA"/>
        </w:rPr>
        <w:t xml:space="preserve"> </w:t>
      </w:r>
      <w:r w:rsidRPr="001D1279">
        <w:rPr>
          <w:sz w:val="28"/>
          <w:lang w:val="uk-UA"/>
        </w:rPr>
        <w:t>Що товари, які Сторони передають/набувають/відчужують за цим Договором</w:t>
      </w:r>
      <w:r w:rsidRPr="001D1279">
        <w:rPr>
          <w:sz w:val="28"/>
          <w:szCs w:val="22"/>
          <w:lang w:val="uk-UA" w:eastAsia="uk-UA"/>
        </w:rPr>
        <w:t> </w:t>
      </w:r>
      <w:r w:rsidRPr="001D1279">
        <w:rPr>
          <w:sz w:val="28"/>
          <w:lang w:val="uk-UA"/>
        </w:rPr>
        <w:t>(у разі, якщо це передбачається) не є ввезеними на митну територію України в митному режимі імпорту товарів з Російської Федерації/Республіки Білорусь/ Ісламської Республіки Іран;</w:t>
      </w:r>
    </w:p>
    <w:p w14:paraId="3B80A68B"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.1.1.7.</w:t>
      </w:r>
      <w:r w:rsidRPr="001D1279">
        <w:rPr>
          <w:sz w:val="28"/>
          <w:szCs w:val="22"/>
          <w:lang w:val="uk-UA" w:eastAsia="uk-UA"/>
        </w:rPr>
        <w:t xml:space="preserve"> </w:t>
      </w:r>
      <w:r w:rsidRPr="001D1279">
        <w:rPr>
          <w:sz w:val="28"/>
          <w:lang w:val="uk-UA"/>
        </w:rPr>
        <w:t>Що товари, які Сторони передають/набувають/відчужують за цим Договором (у разі, якщо це передбачається) не мають походження з Російської Федерації/Республіки Білорусь/ Ісламської Республіки Іран;</w:t>
      </w:r>
    </w:p>
    <w:p w14:paraId="5181FDC2"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.1.1.8.</w:t>
      </w:r>
      <w:r w:rsidRPr="001D1279">
        <w:rPr>
          <w:sz w:val="28"/>
          <w:szCs w:val="22"/>
          <w:lang w:val="uk-UA" w:eastAsia="uk-UA"/>
        </w:rPr>
        <w:t> </w:t>
      </w:r>
      <w:r w:rsidRPr="001D1279">
        <w:rPr>
          <w:sz w:val="28"/>
          <w:lang w:val="uk-UA"/>
        </w:rPr>
        <w:t>Відсутність щодо них негативних факторів репутаційного характеру, що прямо впливають на можливість виконання умов цього Договору (включно, але не обмежуючись: публічна підтримка чи схвалення дій держави-агресора Російської Федерації (держав-пособниць агресії)</w:t>
      </w:r>
      <w:r w:rsidRPr="001D1279">
        <w:rPr>
          <w:sz w:val="28"/>
          <w:szCs w:val="22"/>
          <w:lang w:val="uk-UA" w:eastAsia="uk-UA"/>
        </w:rPr>
        <w:t> / </w:t>
      </w:r>
      <w:r w:rsidRPr="001D1279">
        <w:rPr>
          <w:sz w:val="28"/>
          <w:lang w:val="uk-UA"/>
        </w:rPr>
        <w:t xml:space="preserve">збройних формувань держави-агресора; передача матеріальних ресурсів незаконним збройним чи воєнізованим формуванням, створеним на тимчасово окупованій території України, та/або збройним чи воєнізованим формуванням держави-агресора; провадження господарської діяльності у взаємодії з державою-агресором; перебування кінцевих </w:t>
      </w:r>
      <w:proofErr w:type="spellStart"/>
      <w:r w:rsidRPr="001D1279">
        <w:rPr>
          <w:sz w:val="28"/>
          <w:lang w:val="uk-UA"/>
        </w:rPr>
        <w:t>бенефіціарних</w:t>
      </w:r>
      <w:proofErr w:type="spellEnd"/>
      <w:r w:rsidRPr="001D1279">
        <w:rPr>
          <w:sz w:val="28"/>
          <w:lang w:val="uk-UA"/>
        </w:rPr>
        <w:t xml:space="preserve"> власників</w:t>
      </w:r>
      <w:r w:rsidRPr="001D1279">
        <w:rPr>
          <w:sz w:val="28"/>
          <w:szCs w:val="22"/>
          <w:lang w:val="uk-UA" w:eastAsia="uk-UA"/>
        </w:rPr>
        <w:t> / </w:t>
      </w:r>
      <w:r w:rsidRPr="001D1279">
        <w:rPr>
          <w:sz w:val="28"/>
          <w:lang w:val="uk-UA"/>
        </w:rPr>
        <w:t>членів</w:t>
      </w:r>
      <w:r w:rsidRPr="001D1279">
        <w:rPr>
          <w:sz w:val="28"/>
          <w:szCs w:val="22"/>
          <w:lang w:val="uk-UA" w:eastAsia="uk-UA"/>
        </w:rPr>
        <w:t> / </w:t>
      </w:r>
      <w:r w:rsidRPr="001D1279">
        <w:rPr>
          <w:sz w:val="28"/>
          <w:lang w:val="uk-UA"/>
        </w:rPr>
        <w:t>учасників (акціонерів), працівників та представників Сторін у розшуку Інтерполу чи інших міжнародних правоохоронних організацій, зайняття ними посад в органах влади чи місцевого самоврядування на захоплених державою-агресором територіях, їх співробітництво зі спеціальними службами, правоохоронними та іншими органами влади держави-агресора тощо);</w:t>
      </w:r>
    </w:p>
    <w:p w14:paraId="02F0DE76"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.1.1.9.</w:t>
      </w:r>
      <w:r w:rsidRPr="001D1279">
        <w:rPr>
          <w:sz w:val="28"/>
          <w:szCs w:val="22"/>
          <w:lang w:val="uk-UA" w:eastAsia="uk-UA"/>
        </w:rPr>
        <w:t xml:space="preserve"> </w:t>
      </w:r>
      <w:r w:rsidRPr="001D1279">
        <w:rPr>
          <w:sz w:val="28"/>
          <w:lang w:val="uk-UA"/>
        </w:rPr>
        <w:t>Сторона цього Договору не є громадянином Російської Федерації/Республіки Білорусь</w:t>
      </w:r>
      <w:r w:rsidRPr="001D1279">
        <w:rPr>
          <w:sz w:val="28"/>
          <w:szCs w:val="22"/>
          <w:lang w:val="uk-UA" w:eastAsia="uk-UA"/>
        </w:rPr>
        <w:t> </w:t>
      </w:r>
      <w:r w:rsidRPr="001D1279">
        <w:rPr>
          <w:sz w:val="28"/>
          <w:lang w:val="uk-UA"/>
        </w:rPr>
        <w:t>/ Ісламської Республіки Іран (крім тих, що проживають на території України на законних підставах) – якщо стороною є фізична особа.</w:t>
      </w:r>
    </w:p>
    <w:p w14:paraId="6D930651" w14:textId="77777777" w:rsidR="00DC3E1F" w:rsidRPr="001D1279" w:rsidRDefault="00DC3E1F" w:rsidP="00DC3E1F">
      <w:pPr>
        <w:ind w:firstLine="709"/>
        <w:contextualSpacing/>
        <w:rPr>
          <w:sz w:val="28"/>
          <w:szCs w:val="22"/>
          <w:lang w:val="uk-UA" w:eastAsia="uk-UA"/>
        </w:rPr>
      </w:pPr>
      <w:r w:rsidRPr="001D1279">
        <w:rPr>
          <w:sz w:val="28"/>
          <w:szCs w:val="22"/>
          <w:lang w:val="uk-UA" w:eastAsia="uk-UA"/>
        </w:rPr>
        <w:t xml:space="preserve">14.1.1.10. Надана Стороною цього Договору інформація щодо її кінцевих </w:t>
      </w:r>
      <w:proofErr w:type="spellStart"/>
      <w:r w:rsidRPr="001D1279">
        <w:rPr>
          <w:sz w:val="28"/>
          <w:szCs w:val="22"/>
          <w:lang w:val="uk-UA" w:eastAsia="uk-UA"/>
        </w:rPr>
        <w:t>бенефіціарних</w:t>
      </w:r>
      <w:proofErr w:type="spellEnd"/>
      <w:r w:rsidRPr="001D1279">
        <w:rPr>
          <w:sz w:val="28"/>
          <w:szCs w:val="22"/>
          <w:lang w:val="uk-UA" w:eastAsia="uk-UA"/>
        </w:rPr>
        <w:t xml:space="preserve"> власників/членів/прямих та опосередкованих учасників (акціонерів) є повною та достовірною. </w:t>
      </w:r>
    </w:p>
    <w:p w14:paraId="3C664D23" w14:textId="77777777" w:rsidR="00DC3E1F" w:rsidRPr="001D1279" w:rsidRDefault="00DC3E1F" w:rsidP="00DC3E1F">
      <w:pPr>
        <w:ind w:firstLine="709"/>
        <w:contextualSpacing/>
        <w:rPr>
          <w:sz w:val="28"/>
          <w:lang w:val="uk-UA"/>
        </w:rPr>
      </w:pPr>
      <w:r w:rsidRPr="001D1279">
        <w:rPr>
          <w:bCs/>
          <w:sz w:val="28"/>
          <w:szCs w:val="22"/>
          <w:lang w:val="uk-UA" w:eastAsia="uk-UA"/>
        </w:rPr>
        <w:t>14</w:t>
      </w:r>
      <w:r w:rsidRPr="001D1279">
        <w:rPr>
          <w:sz w:val="28"/>
          <w:lang w:val="uk-UA"/>
        </w:rPr>
        <w:t>.1.2.</w:t>
      </w:r>
      <w:r w:rsidRPr="001D1279">
        <w:rPr>
          <w:bCs/>
          <w:sz w:val="28"/>
          <w:szCs w:val="22"/>
          <w:lang w:val="uk-UA" w:eastAsia="uk-UA"/>
        </w:rPr>
        <w:t> </w:t>
      </w:r>
      <w:proofErr w:type="spellStart"/>
      <w:r w:rsidRPr="001D1279">
        <w:rPr>
          <w:sz w:val="28"/>
          <w:lang w:val="uk-UA"/>
        </w:rPr>
        <w:t>Санкційні</w:t>
      </w:r>
      <w:proofErr w:type="spellEnd"/>
      <w:r w:rsidRPr="001D1279">
        <w:rPr>
          <w:sz w:val="28"/>
          <w:lang w:val="uk-UA"/>
        </w:rPr>
        <w:t xml:space="preserve"> запевнення: Сторони, їх кінцеві </w:t>
      </w:r>
      <w:proofErr w:type="spellStart"/>
      <w:r w:rsidRPr="001D1279">
        <w:rPr>
          <w:sz w:val="28"/>
          <w:lang w:val="uk-UA"/>
        </w:rPr>
        <w:t>бенефіціарні</w:t>
      </w:r>
      <w:proofErr w:type="spellEnd"/>
      <w:r w:rsidRPr="001D1279">
        <w:rPr>
          <w:sz w:val="28"/>
          <w:lang w:val="uk-UA"/>
        </w:rPr>
        <w:t xml:space="preserve"> власники</w:t>
      </w:r>
      <w:r w:rsidRPr="001D1279">
        <w:rPr>
          <w:sz w:val="28"/>
          <w:szCs w:val="22"/>
          <w:lang w:val="uk-UA" w:eastAsia="uk-UA"/>
        </w:rPr>
        <w:t> / </w:t>
      </w:r>
      <w:r w:rsidRPr="001D1279">
        <w:rPr>
          <w:sz w:val="28"/>
          <w:lang w:val="uk-UA"/>
        </w:rPr>
        <w:t>члени</w:t>
      </w:r>
      <w:r w:rsidRPr="001D1279">
        <w:rPr>
          <w:sz w:val="28"/>
          <w:szCs w:val="22"/>
          <w:lang w:val="uk-UA" w:eastAsia="uk-UA"/>
        </w:rPr>
        <w:t> / прямі та опосередковані</w:t>
      </w:r>
      <w:r w:rsidRPr="001D1279">
        <w:rPr>
          <w:sz w:val="28"/>
          <w:lang w:val="uk-UA"/>
        </w:rPr>
        <w:t xml:space="preserve"> учасники</w:t>
      </w:r>
      <w:r w:rsidRPr="001D1279">
        <w:rPr>
          <w:sz w:val="28"/>
          <w:szCs w:val="22"/>
          <w:lang w:val="uk-UA" w:eastAsia="uk-UA"/>
        </w:rPr>
        <w:t> </w:t>
      </w:r>
      <w:r w:rsidRPr="001D1279">
        <w:rPr>
          <w:sz w:val="28"/>
          <w:lang w:val="uk-UA"/>
        </w:rPr>
        <w:t>(акціонери</w:t>
      </w:r>
      <w:r w:rsidRPr="001D1279">
        <w:rPr>
          <w:sz w:val="28"/>
          <w:szCs w:val="22"/>
          <w:lang w:val="uk-UA" w:eastAsia="uk-UA"/>
        </w:rPr>
        <w:t>):</w:t>
      </w:r>
    </w:p>
    <w:p w14:paraId="3BA9FDEC"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.1.2.1.</w:t>
      </w:r>
      <w:r w:rsidRPr="001D1279">
        <w:rPr>
          <w:sz w:val="28"/>
          <w:szCs w:val="22"/>
          <w:lang w:val="uk-UA" w:eastAsia="uk-UA"/>
        </w:rPr>
        <w:t> </w:t>
      </w:r>
      <w:r w:rsidRPr="001D1279">
        <w:rPr>
          <w:sz w:val="28"/>
          <w:lang w:val="uk-UA"/>
        </w:rPr>
        <w:t>Не входять до переліку осіб, щодо яких застосовуються санкції Ради національної безпеки і оборони України, Ради безпеки ООН, Ради Європейського Союзу, органів державної влади Сполучених Штатів Америки, Сполученого Королівства Великої Британії і Північної Ірландії (далі — Санкції), не співпрацюють та не пов’язані відносинами контролю з особами, щодо яких застосовуються Санкції;</w:t>
      </w:r>
    </w:p>
    <w:p w14:paraId="037F2825"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.1.2.2.</w:t>
      </w:r>
      <w:r w:rsidRPr="001D1279">
        <w:rPr>
          <w:sz w:val="28"/>
          <w:szCs w:val="22"/>
          <w:lang w:val="uk-UA" w:eastAsia="uk-UA"/>
        </w:rPr>
        <w:t> </w:t>
      </w:r>
      <w:r w:rsidRPr="001D1279">
        <w:rPr>
          <w:sz w:val="28"/>
          <w:lang w:val="uk-UA"/>
        </w:rPr>
        <w:t>Не здійснюють діяльність у будь-якому вигляді, направлену на фінансування країни-агресора Російської Федерації, тероризму та фінансування розповсюдження зброї масового знищення;</w:t>
      </w:r>
    </w:p>
    <w:p w14:paraId="4033CC03"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.1.2.3.</w:t>
      </w:r>
      <w:r w:rsidRPr="001D1279">
        <w:rPr>
          <w:sz w:val="28"/>
          <w:szCs w:val="22"/>
          <w:lang w:val="uk-UA" w:eastAsia="uk-UA"/>
        </w:rPr>
        <w:t xml:space="preserve"> </w:t>
      </w:r>
      <w:r w:rsidRPr="001D1279">
        <w:rPr>
          <w:sz w:val="28"/>
          <w:lang w:val="uk-UA"/>
        </w:rPr>
        <w:t>Не створені та зареєстровані відповідно до законодавства Російської Федерації</w:t>
      </w:r>
      <w:r w:rsidRPr="001D1279">
        <w:rPr>
          <w:sz w:val="28"/>
          <w:szCs w:val="22"/>
          <w:lang w:val="uk-UA" w:eastAsia="uk-UA"/>
        </w:rPr>
        <w:t>/</w:t>
      </w:r>
      <w:r w:rsidRPr="001D1279">
        <w:rPr>
          <w:sz w:val="28"/>
          <w:lang w:val="uk-UA"/>
        </w:rPr>
        <w:t>Республіки Білорусь</w:t>
      </w:r>
      <w:r w:rsidRPr="001D1279">
        <w:rPr>
          <w:sz w:val="28"/>
          <w:szCs w:val="22"/>
          <w:lang w:val="uk-UA" w:eastAsia="uk-UA"/>
        </w:rPr>
        <w:t>/</w:t>
      </w:r>
      <w:r w:rsidRPr="001D1279">
        <w:rPr>
          <w:sz w:val="28"/>
          <w:lang w:val="uk-UA"/>
        </w:rPr>
        <w:t>Ісламської Республіки Іран, не є юридичними особами</w:t>
      </w:r>
      <w:r w:rsidRPr="001D1279">
        <w:rPr>
          <w:sz w:val="28"/>
          <w:szCs w:val="22"/>
          <w:lang w:val="uk-UA" w:eastAsia="uk-UA"/>
        </w:rPr>
        <w:t xml:space="preserve"> </w:t>
      </w:r>
      <w:r w:rsidRPr="001D1279">
        <w:rPr>
          <w:sz w:val="28"/>
          <w:lang w:val="uk-UA"/>
        </w:rPr>
        <w:t>- резидентами таких країн;</w:t>
      </w:r>
    </w:p>
    <w:p w14:paraId="1E266E40" w14:textId="77777777" w:rsidR="00DC3E1F" w:rsidRPr="001D1279" w:rsidRDefault="00DC3E1F" w:rsidP="00DC3E1F">
      <w:pPr>
        <w:ind w:firstLine="709"/>
        <w:contextualSpacing/>
        <w:rPr>
          <w:sz w:val="28"/>
          <w:lang w:val="uk-UA"/>
        </w:rPr>
      </w:pPr>
      <w:r w:rsidRPr="001D1279">
        <w:rPr>
          <w:sz w:val="28"/>
          <w:szCs w:val="22"/>
          <w:lang w:val="uk-UA" w:eastAsia="uk-UA"/>
        </w:rPr>
        <w:t>14</w:t>
      </w:r>
      <w:r w:rsidRPr="001D1279">
        <w:rPr>
          <w:sz w:val="28"/>
          <w:lang w:val="uk-UA"/>
        </w:rPr>
        <w:t>.1.2.4.</w:t>
      </w:r>
      <w:r w:rsidRPr="001D1279">
        <w:rPr>
          <w:sz w:val="28"/>
          <w:szCs w:val="22"/>
          <w:lang w:val="uk-UA" w:eastAsia="uk-UA"/>
        </w:rPr>
        <w:t xml:space="preserve"> </w:t>
      </w:r>
      <w:r w:rsidRPr="001D1279">
        <w:rPr>
          <w:sz w:val="28"/>
          <w:lang w:val="uk-UA"/>
        </w:rPr>
        <w:t xml:space="preserve">Не є юридичними особами, чиїм учасником, акціонером або </w:t>
      </w:r>
      <w:proofErr w:type="spellStart"/>
      <w:r w:rsidRPr="001D1279">
        <w:rPr>
          <w:sz w:val="28"/>
          <w:lang w:val="uk-UA"/>
        </w:rPr>
        <w:t>бенефіціаром</w:t>
      </w:r>
      <w:proofErr w:type="spellEnd"/>
      <w:r w:rsidRPr="001D1279">
        <w:rPr>
          <w:sz w:val="28"/>
          <w:lang w:val="uk-UA"/>
        </w:rPr>
        <w:t xml:space="preserve">, що має частку в статутному капіталі 10 і більше відсотків (далі </w:t>
      </w:r>
      <w:r w:rsidRPr="001D1279">
        <w:rPr>
          <w:sz w:val="28"/>
          <w:szCs w:val="22"/>
          <w:lang w:val="uk-UA" w:eastAsia="uk-UA"/>
        </w:rPr>
        <w:t>—</w:t>
      </w:r>
      <w:r w:rsidRPr="001D1279">
        <w:rPr>
          <w:sz w:val="28"/>
          <w:lang w:val="uk-UA"/>
        </w:rPr>
        <w:t xml:space="preserve"> активи), є громадянин Російської Федерації (крім того, що проживає на території </w:t>
      </w:r>
      <w:r w:rsidRPr="001D1279">
        <w:rPr>
          <w:sz w:val="28"/>
          <w:lang w:val="uk-UA"/>
        </w:rPr>
        <w:lastRenderedPageBreak/>
        <w:t>України на законних підставах) та/або Російська Федерація/Республіка Білорусь/Ісламська Республіка Іран та/або юридична особа, яка утворена та зареєстрована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43605AF3" w14:textId="77777777" w:rsidR="00DC3E1F" w:rsidRPr="001D1279" w:rsidRDefault="00DC3E1F" w:rsidP="00DC3E1F">
      <w:pPr>
        <w:ind w:firstLine="709"/>
        <w:contextualSpacing/>
        <w:rPr>
          <w:sz w:val="28"/>
          <w:lang w:val="uk-UA"/>
        </w:rPr>
      </w:pPr>
      <w:bookmarkStart w:id="8" w:name="_Hlk138343394"/>
      <w:r w:rsidRPr="001D1279">
        <w:rPr>
          <w:sz w:val="28"/>
          <w:szCs w:val="22"/>
          <w:lang w:val="uk-UA" w:eastAsia="uk-UA"/>
        </w:rPr>
        <w:t>14</w:t>
      </w:r>
      <w:r w:rsidRPr="001D1279">
        <w:rPr>
          <w:sz w:val="28"/>
          <w:lang w:val="uk-UA"/>
        </w:rPr>
        <w:t>.1.2.5.</w:t>
      </w:r>
      <w:r w:rsidRPr="001D1279">
        <w:rPr>
          <w:sz w:val="28"/>
          <w:szCs w:val="22"/>
          <w:lang w:val="uk-UA" w:eastAsia="uk-UA"/>
        </w:rPr>
        <w:t xml:space="preserve"> </w:t>
      </w:r>
      <w:r w:rsidRPr="001D1279">
        <w:rPr>
          <w:sz w:val="28"/>
          <w:lang w:val="uk-UA"/>
        </w:rPr>
        <w:t xml:space="preserve">Не здійснюють господарську діяльність на тимчасово окупованій території України та </w:t>
      </w:r>
      <w:bookmarkStart w:id="9" w:name="_Hlk138343291"/>
      <w:r w:rsidRPr="001D1279">
        <w:rPr>
          <w:sz w:val="28"/>
          <w:lang w:val="uk-UA"/>
        </w:rPr>
        <w:t xml:space="preserve">їх місцезнаходженням та податковою </w:t>
      </w:r>
      <w:proofErr w:type="spellStart"/>
      <w:r w:rsidRPr="001D1279">
        <w:rPr>
          <w:sz w:val="28"/>
          <w:lang w:val="uk-UA"/>
        </w:rPr>
        <w:t>адресою</w:t>
      </w:r>
      <w:proofErr w:type="spellEnd"/>
      <w:r w:rsidRPr="001D1279">
        <w:rPr>
          <w:sz w:val="28"/>
          <w:lang w:val="uk-UA"/>
        </w:rPr>
        <w:t xml:space="preserve"> не є тимчасово окупована територія України;</w:t>
      </w:r>
    </w:p>
    <w:p w14:paraId="628E03FA" w14:textId="77777777" w:rsidR="00DC3E1F" w:rsidRPr="001D1279" w:rsidRDefault="00DC3E1F" w:rsidP="00DC3E1F">
      <w:pPr>
        <w:ind w:firstLine="709"/>
        <w:rPr>
          <w:sz w:val="28"/>
          <w:lang w:val="uk-UA"/>
        </w:rPr>
      </w:pPr>
      <w:r w:rsidRPr="001D1279">
        <w:rPr>
          <w:sz w:val="28"/>
          <w:szCs w:val="22"/>
          <w:lang w:val="uk-UA" w:eastAsia="uk-UA"/>
        </w:rPr>
        <w:t>14</w:t>
      </w:r>
      <w:r w:rsidRPr="001D1279">
        <w:rPr>
          <w:sz w:val="28"/>
          <w:lang w:val="uk-UA"/>
        </w:rPr>
        <w:t>.1.2.6.</w:t>
      </w:r>
      <w:r w:rsidRPr="001D1279">
        <w:rPr>
          <w:sz w:val="28"/>
          <w:szCs w:val="22"/>
          <w:lang w:val="uk-UA" w:eastAsia="uk-UA"/>
        </w:rPr>
        <w:t xml:space="preserve"> </w:t>
      </w:r>
      <w:r w:rsidRPr="001D1279">
        <w:rPr>
          <w:sz w:val="28"/>
          <w:lang w:val="uk-UA"/>
        </w:rPr>
        <w:t xml:space="preserve">Не пов’язані господарськими відносинами з компаніями, в яких кінцевим </w:t>
      </w:r>
      <w:proofErr w:type="spellStart"/>
      <w:r w:rsidRPr="001D1279">
        <w:rPr>
          <w:sz w:val="28"/>
          <w:lang w:val="uk-UA"/>
        </w:rPr>
        <w:t>бенефіціарним</w:t>
      </w:r>
      <w:proofErr w:type="spellEnd"/>
      <w:r w:rsidRPr="001D1279">
        <w:rPr>
          <w:sz w:val="28"/>
          <w:lang w:val="uk-UA"/>
        </w:rPr>
        <w:t xml:space="preserve"> власником та/або акціонером, та/або особою, яка приймає ключові рішення, є публічно значуща особа держави-агресора та/або особа, до якої застосовані українські чи міжнародні санкції;</w:t>
      </w:r>
    </w:p>
    <w:p w14:paraId="7D3B76A4" w14:textId="77777777" w:rsidR="00DC3E1F" w:rsidRPr="001D1279" w:rsidRDefault="00DC3E1F" w:rsidP="00DC3E1F">
      <w:pPr>
        <w:ind w:firstLine="709"/>
        <w:rPr>
          <w:sz w:val="28"/>
          <w:lang w:val="uk-UA"/>
        </w:rPr>
      </w:pPr>
      <w:r w:rsidRPr="001D1279">
        <w:rPr>
          <w:iCs/>
          <w:sz w:val="28"/>
          <w:szCs w:val="24"/>
          <w:lang w:val="uk-UA" w:eastAsia="uk-UA"/>
        </w:rPr>
        <w:t>14</w:t>
      </w:r>
      <w:r w:rsidRPr="001D1279">
        <w:rPr>
          <w:sz w:val="28"/>
          <w:lang w:val="uk-UA"/>
        </w:rPr>
        <w:t>.1.2.7.</w:t>
      </w:r>
      <w:r w:rsidRPr="001D1279">
        <w:rPr>
          <w:iCs/>
          <w:sz w:val="28"/>
          <w:szCs w:val="24"/>
          <w:lang w:val="uk-UA" w:eastAsia="uk-UA"/>
        </w:rPr>
        <w:t xml:space="preserve"> </w:t>
      </w:r>
      <w:r w:rsidRPr="001D1279">
        <w:rPr>
          <w:sz w:val="28"/>
          <w:lang w:val="uk-UA"/>
        </w:rPr>
        <w:t>Не мають філій, представництв, відокремлених підрозділів тощо, які розташовані та</w:t>
      </w:r>
      <w:r w:rsidRPr="001D1279">
        <w:rPr>
          <w:sz w:val="28"/>
          <w:szCs w:val="24"/>
          <w:lang w:val="uk-UA" w:eastAsia="uk-UA"/>
        </w:rPr>
        <w:t>/</w:t>
      </w:r>
      <w:r w:rsidRPr="001D1279">
        <w:rPr>
          <w:sz w:val="28"/>
          <w:lang w:val="uk-UA"/>
        </w:rPr>
        <w:t>або здійснюють господарську діяльність на території держави-агресора.</w:t>
      </w:r>
    </w:p>
    <w:bookmarkEnd w:id="8"/>
    <w:bookmarkEnd w:id="9"/>
    <w:p w14:paraId="6D437633" w14:textId="77777777" w:rsidR="00DC3E1F" w:rsidRPr="001D1279" w:rsidRDefault="00DC3E1F" w:rsidP="00DC3E1F">
      <w:pPr>
        <w:ind w:firstLine="709"/>
        <w:contextualSpacing/>
        <w:rPr>
          <w:sz w:val="28"/>
          <w:szCs w:val="22"/>
          <w:lang w:val="uk-UA" w:eastAsia="uk-UA"/>
        </w:rPr>
      </w:pPr>
      <w:r w:rsidRPr="001D1279">
        <w:rPr>
          <w:sz w:val="28"/>
          <w:szCs w:val="22"/>
          <w:lang w:val="uk-UA" w:eastAsia="uk-UA"/>
        </w:rPr>
        <w:t xml:space="preserve">14.2. У разі, якщо однією із Сторін було надано неправдивим хоча б одне із запевнень, зазначених у цьому розділі Договору, інша Сторона має право розірвати цей Договір в односторонньому порядку із </w:t>
      </w:r>
      <w:bookmarkStart w:id="10" w:name="_Hlk138343653"/>
      <w:bookmarkStart w:id="11" w:name="_Hlk138342980"/>
      <w:r w:rsidRPr="001D1279">
        <w:rPr>
          <w:sz w:val="28"/>
          <w:szCs w:val="22"/>
          <w:lang w:val="uk-UA" w:eastAsia="uk-UA"/>
        </w:rPr>
        <w:t xml:space="preserve">обов’язковим наданням іншій Стороні доказів неправдивості наданих </w:t>
      </w:r>
      <w:bookmarkEnd w:id="10"/>
      <w:r w:rsidRPr="001D1279">
        <w:rPr>
          <w:sz w:val="28"/>
          <w:szCs w:val="22"/>
          <w:lang w:val="uk-UA" w:eastAsia="uk-UA"/>
        </w:rPr>
        <w:t>запевнень.</w:t>
      </w:r>
      <w:bookmarkEnd w:id="11"/>
      <w:r w:rsidRPr="001D1279">
        <w:rPr>
          <w:sz w:val="28"/>
          <w:szCs w:val="22"/>
          <w:lang w:val="uk-UA" w:eastAsia="uk-UA"/>
        </w:rPr>
        <w:t xml:space="preserve"> </w:t>
      </w:r>
      <w:bookmarkStart w:id="12" w:name="_Hlk138342991"/>
      <w:bookmarkStart w:id="13" w:name="_Hlk138343667"/>
      <w:r w:rsidRPr="001D1279">
        <w:rPr>
          <w:sz w:val="28"/>
          <w:lang w:val="uk-UA"/>
        </w:rPr>
        <w:t xml:space="preserve">Сторона, яка </w:t>
      </w:r>
      <w:r w:rsidRPr="001D1279">
        <w:rPr>
          <w:sz w:val="28"/>
          <w:shd w:val="clear" w:color="auto" w:fill="FFFFFF"/>
          <w:lang w:val="uk-UA"/>
        </w:rPr>
        <w:t>покладалася на такі запевнення,</w:t>
      </w:r>
      <w:bookmarkStart w:id="14" w:name="_Hlk138343012"/>
      <w:bookmarkStart w:id="15" w:name="_Hlk138343921"/>
      <w:bookmarkEnd w:id="12"/>
      <w:bookmarkEnd w:id="13"/>
      <w:r w:rsidRPr="001D1279">
        <w:rPr>
          <w:sz w:val="28"/>
          <w:lang w:val="uk-UA"/>
        </w:rPr>
        <w:t xml:space="preserve"> має право на</w:t>
      </w:r>
      <w:bookmarkEnd w:id="14"/>
      <w:r w:rsidRPr="001D1279">
        <w:rPr>
          <w:sz w:val="28"/>
          <w:lang w:val="uk-UA"/>
        </w:rPr>
        <w:t xml:space="preserve"> </w:t>
      </w:r>
      <w:bookmarkEnd w:id="15"/>
      <w:r w:rsidRPr="001D1279">
        <w:rPr>
          <w:sz w:val="28"/>
          <w:lang w:val="uk-UA"/>
        </w:rPr>
        <w:t xml:space="preserve">відшкодування збитків, завданих </w:t>
      </w:r>
      <w:r w:rsidRPr="001D1279">
        <w:rPr>
          <w:sz w:val="28"/>
          <w:shd w:val="clear" w:color="auto" w:fill="FFFFFF"/>
          <w:lang w:val="uk-UA"/>
        </w:rPr>
        <w:t>у зв’язку з неправдивістю таких запевнень.</w:t>
      </w:r>
      <w:bookmarkStart w:id="16" w:name="_Hlk138343085"/>
      <w:r w:rsidRPr="001D1279">
        <w:rPr>
          <w:sz w:val="28"/>
          <w:shd w:val="clear" w:color="auto" w:fill="FFFFFF"/>
          <w:lang w:val="uk-UA"/>
        </w:rPr>
        <w:t xml:space="preserve"> </w:t>
      </w:r>
    </w:p>
    <w:p w14:paraId="501A6FD9" w14:textId="77777777" w:rsidR="00DC3E1F" w:rsidRPr="001D1279" w:rsidRDefault="00DC3E1F" w:rsidP="00DC3E1F">
      <w:pPr>
        <w:ind w:firstLine="709"/>
        <w:contextualSpacing/>
        <w:rPr>
          <w:sz w:val="28"/>
          <w:shd w:val="clear" w:color="auto" w:fill="FFFFFF"/>
          <w:lang w:val="uk-UA"/>
        </w:rPr>
      </w:pPr>
      <w:r w:rsidRPr="001D1279">
        <w:rPr>
          <w:sz w:val="28"/>
          <w:szCs w:val="22"/>
          <w:lang w:val="uk-UA" w:eastAsia="uk-UA"/>
        </w:rPr>
        <w:t>14</w:t>
      </w:r>
      <w:r w:rsidRPr="001D1279">
        <w:rPr>
          <w:sz w:val="28"/>
          <w:lang w:val="uk-UA"/>
        </w:rPr>
        <w:t>.3.</w:t>
      </w:r>
      <w:r w:rsidRPr="001D1279">
        <w:rPr>
          <w:sz w:val="28"/>
          <w:szCs w:val="22"/>
          <w:lang w:val="uk-UA" w:eastAsia="uk-UA"/>
        </w:rPr>
        <w:t xml:space="preserve"> </w:t>
      </w:r>
      <w:r w:rsidRPr="001D1279">
        <w:rPr>
          <w:sz w:val="28"/>
          <w:lang w:val="uk-UA"/>
        </w:rPr>
        <w:t xml:space="preserve">У разі, якщо виконання Договору </w:t>
      </w:r>
      <w:r w:rsidRPr="001D1279">
        <w:rPr>
          <w:sz w:val="28"/>
          <w:szCs w:val="22"/>
          <w:lang w:val="uk-UA" w:eastAsia="uk-UA"/>
        </w:rPr>
        <w:t>або окремих його умов суперечитиме дотриманню застосованим економічним та іншим заходам (санкціям</w:t>
      </w:r>
      <w:r w:rsidRPr="001D1279">
        <w:rPr>
          <w:sz w:val="28"/>
          <w:lang w:val="uk-UA"/>
        </w:rPr>
        <w:t>) відповідно до законодавства України та/або відповідно до Санкцій, Сторона має право розірвати цей Договір в односторонньому порядку</w:t>
      </w:r>
      <w:r w:rsidRPr="001D1279">
        <w:rPr>
          <w:sz w:val="28"/>
          <w:szCs w:val="22"/>
          <w:lang w:val="uk-UA" w:eastAsia="uk-UA"/>
        </w:rPr>
        <w:t>.</w:t>
      </w:r>
      <w:r w:rsidRPr="001D1279">
        <w:rPr>
          <w:sz w:val="28"/>
          <w:lang w:val="uk-UA"/>
        </w:rPr>
        <w:t xml:space="preserve"> Сторона, яка ініціює розірвання Договору має право на відшкодування збитків, завданих </w:t>
      </w:r>
      <w:r w:rsidRPr="001D1279">
        <w:rPr>
          <w:sz w:val="28"/>
          <w:shd w:val="clear" w:color="auto" w:fill="FFFFFF"/>
          <w:lang w:val="uk-UA"/>
        </w:rPr>
        <w:t>у зв’язку з розірванням Договору.</w:t>
      </w:r>
      <w:r w:rsidRPr="001D1279">
        <w:rPr>
          <w:sz w:val="28"/>
          <w:szCs w:val="22"/>
          <w:shd w:val="clear" w:color="auto" w:fill="FFFFFF"/>
          <w:lang w:val="uk-UA" w:eastAsia="uk-UA"/>
        </w:rPr>
        <w:t xml:space="preserve"> </w:t>
      </w:r>
    </w:p>
    <w:p w14:paraId="2141B246" w14:textId="77777777" w:rsidR="00DC3E1F" w:rsidRPr="001D1279" w:rsidRDefault="00DC3E1F" w:rsidP="00DC3E1F">
      <w:pPr>
        <w:ind w:firstLine="709"/>
        <w:rPr>
          <w:sz w:val="28"/>
          <w:shd w:val="clear" w:color="auto" w:fill="FFFFFF"/>
          <w:lang w:val="uk-UA"/>
        </w:rPr>
      </w:pPr>
      <w:r w:rsidRPr="001D1279">
        <w:rPr>
          <w:sz w:val="28"/>
          <w:szCs w:val="22"/>
          <w:shd w:val="clear" w:color="auto" w:fill="FFFFFF"/>
          <w:lang w:val="uk-UA" w:eastAsia="uk-UA"/>
        </w:rPr>
        <w:t>14</w:t>
      </w:r>
      <w:r w:rsidRPr="001D1279">
        <w:rPr>
          <w:sz w:val="28"/>
          <w:shd w:val="clear" w:color="auto" w:fill="FFFFFF"/>
          <w:lang w:val="uk-UA"/>
        </w:rPr>
        <w:t>.4.</w:t>
      </w:r>
      <w:r w:rsidRPr="001D1279">
        <w:rPr>
          <w:sz w:val="28"/>
          <w:szCs w:val="22"/>
          <w:shd w:val="clear" w:color="auto" w:fill="FFFFFF"/>
          <w:lang w:val="uk-UA" w:eastAsia="uk-UA"/>
        </w:rPr>
        <w:t xml:space="preserve"> </w:t>
      </w:r>
      <w:r w:rsidRPr="001D1279">
        <w:rPr>
          <w:sz w:val="28"/>
          <w:shd w:val="clear" w:color="auto" w:fill="FFFFFF"/>
          <w:lang w:val="uk-UA"/>
        </w:rPr>
        <w:t xml:space="preserve">Кожна зі Сторін зобов’язана повідомити іншу Сторону про зміну керівника Сторони, кінцевого </w:t>
      </w:r>
      <w:proofErr w:type="spellStart"/>
      <w:r w:rsidRPr="001D1279">
        <w:rPr>
          <w:sz w:val="28"/>
          <w:shd w:val="clear" w:color="auto" w:fill="FFFFFF"/>
          <w:lang w:val="uk-UA"/>
        </w:rPr>
        <w:t>бенефіціарного</w:t>
      </w:r>
      <w:proofErr w:type="spellEnd"/>
      <w:r w:rsidRPr="001D1279">
        <w:rPr>
          <w:sz w:val="28"/>
          <w:shd w:val="clear" w:color="auto" w:fill="FFFFFF"/>
          <w:lang w:val="uk-UA"/>
        </w:rPr>
        <w:t xml:space="preserve"> власника, учасника (акціонера), якому належить частка участі у статутному капіталі Сторони понад 10% протягом строку, визначеного у Договорі (якщо такий строк не визначений </w:t>
      </w:r>
      <w:r w:rsidRPr="001D1279">
        <w:rPr>
          <w:sz w:val="28"/>
          <w:szCs w:val="22"/>
          <w:shd w:val="clear" w:color="auto" w:fill="FFFFFF"/>
          <w:lang w:val="uk-UA" w:eastAsia="uk-UA"/>
        </w:rPr>
        <w:t>Договором</w:t>
      </w:r>
      <w:r w:rsidRPr="001D1279">
        <w:rPr>
          <w:sz w:val="28"/>
          <w:shd w:val="clear" w:color="auto" w:fill="FFFFFF"/>
          <w:lang w:val="uk-UA"/>
        </w:rPr>
        <w:t xml:space="preserve"> – протягом п’яти робочих днів від дати таких змін).</w:t>
      </w:r>
      <w:bookmarkEnd w:id="6"/>
      <w:bookmarkEnd w:id="16"/>
    </w:p>
    <w:p w14:paraId="7060E41E" w14:textId="77777777" w:rsidR="00DC3E1F" w:rsidRPr="001D1279" w:rsidRDefault="00DC3E1F" w:rsidP="00DC3E1F">
      <w:pPr>
        <w:ind w:firstLine="567"/>
        <w:rPr>
          <w:sz w:val="28"/>
          <w:szCs w:val="22"/>
          <w:shd w:val="clear" w:color="auto" w:fill="FFFFFF"/>
          <w:lang w:val="uk-UA" w:eastAsia="uk-UA"/>
        </w:rPr>
      </w:pPr>
    </w:p>
    <w:p w14:paraId="501C580C" w14:textId="77777777" w:rsidR="00DC3E1F" w:rsidRPr="001D1279" w:rsidRDefault="00DC3E1F" w:rsidP="00DC3E1F">
      <w:pPr>
        <w:jc w:val="center"/>
        <w:rPr>
          <w:b/>
          <w:sz w:val="28"/>
          <w:lang w:val="uk-UA"/>
        </w:rPr>
      </w:pPr>
      <w:r w:rsidRPr="001D1279">
        <w:rPr>
          <w:b/>
          <w:sz w:val="28"/>
          <w:szCs w:val="28"/>
          <w:lang w:val="uk-UA"/>
        </w:rPr>
        <w:t xml:space="preserve">15. </w:t>
      </w:r>
      <w:r w:rsidRPr="001D1279">
        <w:rPr>
          <w:b/>
          <w:sz w:val="28"/>
          <w:lang w:val="uk-UA"/>
        </w:rPr>
        <w:t>Антикорупційні застереження</w:t>
      </w:r>
    </w:p>
    <w:p w14:paraId="6A6A95A8" w14:textId="77777777" w:rsidR="00DC3E1F" w:rsidRPr="001D1279" w:rsidRDefault="00DC3E1F" w:rsidP="00DC3E1F">
      <w:pPr>
        <w:ind w:firstLine="709"/>
        <w:rPr>
          <w:sz w:val="28"/>
          <w:lang w:val="uk-UA"/>
        </w:rPr>
      </w:pPr>
      <w:r w:rsidRPr="001D1279">
        <w:rPr>
          <w:sz w:val="28"/>
          <w:szCs w:val="28"/>
          <w:lang w:val="uk-UA"/>
        </w:rPr>
        <w:t>15</w:t>
      </w:r>
      <w:r w:rsidRPr="001D1279">
        <w:rPr>
          <w:sz w:val="28"/>
          <w:lang w:val="uk-UA"/>
        </w:rPr>
        <w:t>.1.</w:t>
      </w:r>
      <w:r w:rsidRPr="001D1279">
        <w:rPr>
          <w:sz w:val="28"/>
          <w:szCs w:val="28"/>
          <w:lang w:val="uk-UA"/>
        </w:rPr>
        <w:t xml:space="preserve"> </w:t>
      </w:r>
      <w:r w:rsidRPr="001D1279">
        <w:rPr>
          <w:sz w:val="28"/>
          <w:lang w:val="uk-UA"/>
        </w:rPr>
        <w:t>Сторони засвідчують, що вони, посадові особи органів Сторін, інші їх посадові особи та працівники (далі – Працівники), афілійовані особи та їх Працівники, їх постачальники товарів, робіт, послуг та їх Працівники, їх посередники (агенти, брокери, дистриб’ютори, представники та інші) та їх Працівники, та інші особи, які задіяні у виконанні цього Договору (всі перераховані надалі – Особи), ознайомлені із вимогами Антикорупційної програми АТ</w:t>
      </w:r>
      <w:r w:rsidRPr="001D1279">
        <w:rPr>
          <w:sz w:val="28"/>
          <w:szCs w:val="28"/>
          <w:lang w:val="uk-UA"/>
        </w:rPr>
        <w:t> </w:t>
      </w:r>
      <w:r w:rsidRPr="001D1279">
        <w:rPr>
          <w:sz w:val="28"/>
          <w:lang w:val="uk-UA"/>
        </w:rPr>
        <w:t xml:space="preserve">«Укрзалізниця» та інших публічних документів </w:t>
      </w:r>
      <w:r w:rsidRPr="001D1279">
        <w:rPr>
          <w:sz w:val="28"/>
          <w:szCs w:val="28"/>
          <w:lang w:val="uk-UA"/>
        </w:rPr>
        <w:t>АТ «Укрзалізниця»</w:t>
      </w:r>
      <w:r w:rsidRPr="001D1279">
        <w:rPr>
          <w:b/>
          <w:i/>
          <w:sz w:val="28"/>
          <w:szCs w:val="28"/>
          <w:lang w:val="uk-UA"/>
        </w:rPr>
        <w:t xml:space="preserve"> </w:t>
      </w:r>
      <w:r w:rsidRPr="001D1279">
        <w:rPr>
          <w:sz w:val="28"/>
          <w:lang w:val="uk-UA"/>
        </w:rPr>
        <w:t xml:space="preserve">з питань запобігання корупції, розміщених на офіційному </w:t>
      </w:r>
      <w:proofErr w:type="spellStart"/>
      <w:r w:rsidRPr="001D1279">
        <w:rPr>
          <w:sz w:val="28"/>
          <w:lang w:val="uk-UA"/>
        </w:rPr>
        <w:t>вебсайті</w:t>
      </w:r>
      <w:proofErr w:type="spellEnd"/>
      <w:r w:rsidRPr="001D1279">
        <w:rPr>
          <w:sz w:val="28"/>
          <w:szCs w:val="28"/>
          <w:lang w:val="uk-UA"/>
        </w:rPr>
        <w:t xml:space="preserve"> </w:t>
      </w:r>
      <w:r w:rsidRPr="001D1279">
        <w:rPr>
          <w:sz w:val="28"/>
          <w:lang w:val="uk-UA"/>
        </w:rPr>
        <w:t>АТ</w:t>
      </w:r>
      <w:r w:rsidRPr="001D1279">
        <w:rPr>
          <w:sz w:val="28"/>
          <w:szCs w:val="28"/>
          <w:lang w:val="uk-UA"/>
        </w:rPr>
        <w:t> </w:t>
      </w:r>
      <w:r w:rsidRPr="001D1279">
        <w:rPr>
          <w:sz w:val="28"/>
          <w:lang w:val="uk-UA"/>
        </w:rPr>
        <w:t xml:space="preserve">«Укрзалізниця» (https://www.uz.gov.ua), та документів </w:t>
      </w:r>
      <w:r w:rsidRPr="001D1279">
        <w:rPr>
          <w:sz w:val="28"/>
          <w:szCs w:val="28"/>
          <w:lang w:val="uk-UA"/>
        </w:rPr>
        <w:t>Виконавця/</w:t>
      </w:r>
      <w:r w:rsidRPr="001D1279">
        <w:rPr>
          <w:sz w:val="28"/>
          <w:lang w:val="uk-UA"/>
        </w:rPr>
        <w:t>Замовника</w:t>
      </w:r>
      <w:r w:rsidRPr="001D1279">
        <w:rPr>
          <w:b/>
          <w:i/>
          <w:sz w:val="28"/>
          <w:lang w:val="uk-UA"/>
        </w:rPr>
        <w:t xml:space="preserve"> </w:t>
      </w:r>
      <w:r w:rsidRPr="001D1279">
        <w:rPr>
          <w:sz w:val="28"/>
          <w:lang w:val="uk-UA"/>
        </w:rPr>
        <w:t xml:space="preserve">з питань запобігання корупції, що знаходяться у вільному доступі на офіційному </w:t>
      </w:r>
      <w:proofErr w:type="spellStart"/>
      <w:r w:rsidRPr="001D1279">
        <w:rPr>
          <w:sz w:val="28"/>
          <w:lang w:val="uk-UA"/>
        </w:rPr>
        <w:t>вебсайті</w:t>
      </w:r>
      <w:proofErr w:type="spellEnd"/>
      <w:r w:rsidRPr="001D1279">
        <w:rPr>
          <w:sz w:val="28"/>
          <w:szCs w:val="28"/>
          <w:lang w:val="uk-UA"/>
        </w:rPr>
        <w:t>,</w:t>
      </w:r>
      <w:r w:rsidRPr="001D1279">
        <w:rPr>
          <w:sz w:val="28"/>
          <w:lang w:val="uk-UA"/>
        </w:rPr>
        <w:t xml:space="preserve"> чи надсилаються </w:t>
      </w:r>
      <w:r w:rsidRPr="001D1279">
        <w:rPr>
          <w:sz w:val="28"/>
          <w:szCs w:val="28"/>
          <w:lang w:val="uk-UA"/>
        </w:rPr>
        <w:t xml:space="preserve">разом з </w:t>
      </w:r>
      <w:proofErr w:type="spellStart"/>
      <w:r w:rsidRPr="001D1279">
        <w:rPr>
          <w:sz w:val="28"/>
          <w:szCs w:val="28"/>
          <w:lang w:val="uk-UA"/>
        </w:rPr>
        <w:t>проєктом</w:t>
      </w:r>
      <w:proofErr w:type="spellEnd"/>
      <w:r w:rsidRPr="001D1279">
        <w:rPr>
          <w:sz w:val="28"/>
          <w:szCs w:val="28"/>
          <w:lang w:val="uk-UA"/>
        </w:rPr>
        <w:t xml:space="preserve"> договору</w:t>
      </w:r>
      <w:r w:rsidRPr="001D1279">
        <w:rPr>
          <w:sz w:val="28"/>
          <w:lang w:val="uk-UA"/>
        </w:rPr>
        <w:t>, зобов’язуються дотримуватися положень зазначених документів та забезпечити їх дотримання Особами, які задіяні у виконанні цього Договору.</w:t>
      </w:r>
    </w:p>
    <w:p w14:paraId="15FC2AF2" w14:textId="77777777" w:rsidR="00DC3E1F" w:rsidRPr="001D1279" w:rsidRDefault="00DC3E1F" w:rsidP="00DC3E1F">
      <w:pPr>
        <w:ind w:firstLine="709"/>
        <w:rPr>
          <w:sz w:val="28"/>
          <w:lang w:val="uk-UA"/>
        </w:rPr>
      </w:pPr>
      <w:r w:rsidRPr="001D1279">
        <w:rPr>
          <w:sz w:val="28"/>
          <w:szCs w:val="28"/>
          <w:lang w:val="uk-UA"/>
        </w:rPr>
        <w:t>15</w:t>
      </w:r>
      <w:r w:rsidRPr="001D1279">
        <w:rPr>
          <w:sz w:val="28"/>
          <w:lang w:val="uk-UA"/>
        </w:rPr>
        <w:t>.2.</w:t>
      </w:r>
      <w:r w:rsidRPr="001D1279">
        <w:rPr>
          <w:sz w:val="28"/>
          <w:szCs w:val="28"/>
          <w:lang w:val="uk-UA"/>
        </w:rPr>
        <w:t> </w:t>
      </w:r>
      <w:r w:rsidRPr="001D1279">
        <w:rPr>
          <w:sz w:val="28"/>
          <w:lang w:val="uk-UA"/>
        </w:rPr>
        <w:t xml:space="preserve">Сторони засвідчують, що </w:t>
      </w:r>
      <w:r w:rsidRPr="001D1279">
        <w:rPr>
          <w:sz w:val="28"/>
          <w:szCs w:val="28"/>
          <w:lang w:val="uk-UA"/>
        </w:rPr>
        <w:t xml:space="preserve">на дату укладення цього Договору та </w:t>
      </w:r>
      <w:r w:rsidRPr="001D1279">
        <w:rPr>
          <w:sz w:val="28"/>
          <w:lang w:val="uk-UA"/>
        </w:rPr>
        <w:t xml:space="preserve">під час </w:t>
      </w:r>
      <w:r w:rsidRPr="001D1279">
        <w:rPr>
          <w:sz w:val="28"/>
          <w:szCs w:val="28"/>
          <w:lang w:val="uk-UA"/>
        </w:rPr>
        <w:t xml:space="preserve">його </w:t>
      </w:r>
      <w:r w:rsidRPr="001D1279">
        <w:rPr>
          <w:sz w:val="28"/>
          <w:lang w:val="uk-UA"/>
        </w:rPr>
        <w:t>виконання Сторони та Особи:</w:t>
      </w:r>
      <w:r w:rsidRPr="001D1279">
        <w:rPr>
          <w:sz w:val="28"/>
          <w:szCs w:val="28"/>
          <w:lang w:val="uk-UA"/>
        </w:rPr>
        <w:t> </w:t>
      </w:r>
    </w:p>
    <w:p w14:paraId="06084263" w14:textId="77777777" w:rsidR="00DC3E1F" w:rsidRPr="001D1279" w:rsidRDefault="00DC3E1F" w:rsidP="00DC3E1F">
      <w:pPr>
        <w:ind w:firstLine="709"/>
        <w:rPr>
          <w:sz w:val="28"/>
          <w:lang w:val="uk-UA"/>
        </w:rPr>
      </w:pPr>
      <w:r w:rsidRPr="001D1279">
        <w:rPr>
          <w:sz w:val="28"/>
          <w:lang w:val="uk-UA"/>
        </w:rPr>
        <w:t xml:space="preserve">а) в межах виконання цього </w:t>
      </w:r>
      <w:r w:rsidRPr="001D1279">
        <w:rPr>
          <w:sz w:val="28"/>
          <w:szCs w:val="28"/>
          <w:lang w:val="uk-UA"/>
        </w:rPr>
        <w:t>договору</w:t>
      </w:r>
      <w:r w:rsidRPr="001D1279">
        <w:rPr>
          <w:sz w:val="28"/>
          <w:lang w:val="uk-UA"/>
        </w:rPr>
        <w:t>, діють і будуть діяти у відповідності до:</w:t>
      </w:r>
    </w:p>
    <w:p w14:paraId="05E7737C" w14:textId="77777777" w:rsidR="00DC3E1F" w:rsidRPr="001D1279" w:rsidRDefault="00DC3E1F" w:rsidP="00DC3E1F">
      <w:pPr>
        <w:ind w:firstLine="709"/>
        <w:rPr>
          <w:sz w:val="28"/>
          <w:lang w:val="uk-UA"/>
        </w:rPr>
      </w:pPr>
      <w:r w:rsidRPr="001D1279">
        <w:rPr>
          <w:sz w:val="28"/>
          <w:lang w:val="uk-UA"/>
        </w:rPr>
        <w:lastRenderedPageBreak/>
        <w:t>законів України та інших нормативно-правових актів, що стосуються запобігання та боротьби з отриманням неправомірної вигоди, іншими корупційними та пов’язаними з корупцією правопорушеннями, зокрема Закону України «Про запобігання корупції», Кримінального кодексу України, Кодексу України про адміністративні правопорушення;</w:t>
      </w:r>
    </w:p>
    <w:p w14:paraId="1B461346" w14:textId="77777777" w:rsidR="00DC3E1F" w:rsidRPr="001D1279" w:rsidRDefault="00DC3E1F" w:rsidP="00DC3E1F">
      <w:pPr>
        <w:ind w:firstLine="709"/>
        <w:rPr>
          <w:sz w:val="28"/>
          <w:szCs w:val="28"/>
          <w:lang w:val="uk-UA"/>
        </w:rPr>
      </w:pPr>
      <w:r w:rsidRPr="001D1279">
        <w:rPr>
          <w:sz w:val="28"/>
          <w:lang w:val="uk-UA"/>
        </w:rPr>
        <w:t xml:space="preserve">будь-якого закону або іншого нормативно-правового акту, який вводить в дію або відповідно до якого застосовуються положення Конвенції по боротьбі з підкупом посадових осіб іноземних держав при здійсненні міжнародних ділових операцій Організації Економічного Співробітництва та Розвитку (OECD </w:t>
      </w:r>
      <w:proofErr w:type="spellStart"/>
      <w:r w:rsidRPr="001D1279">
        <w:rPr>
          <w:sz w:val="28"/>
          <w:lang w:val="uk-UA"/>
        </w:rPr>
        <w:t>Convention</w:t>
      </w:r>
      <w:proofErr w:type="spellEnd"/>
      <w:r w:rsidRPr="001D1279">
        <w:rPr>
          <w:sz w:val="28"/>
          <w:lang w:val="uk-UA"/>
        </w:rPr>
        <w:t xml:space="preserve"> </w:t>
      </w:r>
      <w:proofErr w:type="spellStart"/>
      <w:r w:rsidRPr="001D1279">
        <w:rPr>
          <w:sz w:val="28"/>
          <w:lang w:val="uk-UA"/>
        </w:rPr>
        <w:t>on</w:t>
      </w:r>
      <w:proofErr w:type="spellEnd"/>
      <w:r w:rsidRPr="001D1279">
        <w:rPr>
          <w:sz w:val="28"/>
          <w:lang w:val="uk-UA"/>
        </w:rPr>
        <w:t xml:space="preserve"> </w:t>
      </w:r>
      <w:proofErr w:type="spellStart"/>
      <w:r w:rsidRPr="001D1279">
        <w:rPr>
          <w:sz w:val="28"/>
          <w:lang w:val="uk-UA"/>
        </w:rPr>
        <w:t>Combating</w:t>
      </w:r>
      <w:proofErr w:type="spellEnd"/>
      <w:r w:rsidRPr="001D1279">
        <w:rPr>
          <w:sz w:val="28"/>
          <w:lang w:val="uk-UA"/>
        </w:rPr>
        <w:t xml:space="preserve"> </w:t>
      </w:r>
      <w:proofErr w:type="spellStart"/>
      <w:r w:rsidRPr="001D1279">
        <w:rPr>
          <w:sz w:val="28"/>
          <w:lang w:val="uk-UA"/>
        </w:rPr>
        <w:t>Bribery</w:t>
      </w:r>
      <w:proofErr w:type="spellEnd"/>
      <w:r w:rsidRPr="001D1279">
        <w:rPr>
          <w:sz w:val="28"/>
          <w:lang w:val="uk-UA"/>
        </w:rPr>
        <w:t xml:space="preserve"> </w:t>
      </w:r>
      <w:proofErr w:type="spellStart"/>
      <w:r w:rsidRPr="001D1279">
        <w:rPr>
          <w:sz w:val="28"/>
          <w:lang w:val="uk-UA"/>
        </w:rPr>
        <w:t>of</w:t>
      </w:r>
      <w:proofErr w:type="spellEnd"/>
      <w:r w:rsidRPr="001D1279">
        <w:rPr>
          <w:sz w:val="28"/>
          <w:lang w:val="uk-UA"/>
        </w:rPr>
        <w:t xml:space="preserve"> </w:t>
      </w:r>
      <w:proofErr w:type="spellStart"/>
      <w:r w:rsidRPr="001D1279">
        <w:rPr>
          <w:sz w:val="28"/>
          <w:lang w:val="uk-UA"/>
        </w:rPr>
        <w:t>Foreign</w:t>
      </w:r>
      <w:proofErr w:type="spellEnd"/>
      <w:r w:rsidRPr="001D1279">
        <w:rPr>
          <w:sz w:val="28"/>
          <w:lang w:val="uk-UA"/>
        </w:rPr>
        <w:t xml:space="preserve"> </w:t>
      </w:r>
      <w:proofErr w:type="spellStart"/>
      <w:r w:rsidRPr="001D1279">
        <w:rPr>
          <w:sz w:val="28"/>
          <w:lang w:val="uk-UA"/>
        </w:rPr>
        <w:t>Public</w:t>
      </w:r>
      <w:proofErr w:type="spellEnd"/>
      <w:r w:rsidRPr="001D1279">
        <w:rPr>
          <w:sz w:val="28"/>
          <w:lang w:val="uk-UA"/>
        </w:rPr>
        <w:t xml:space="preserve"> </w:t>
      </w:r>
      <w:proofErr w:type="spellStart"/>
      <w:r w:rsidRPr="001D1279">
        <w:rPr>
          <w:sz w:val="28"/>
          <w:lang w:val="uk-UA"/>
        </w:rPr>
        <w:t>Officials</w:t>
      </w:r>
      <w:proofErr w:type="spellEnd"/>
      <w:r w:rsidRPr="001D1279">
        <w:rPr>
          <w:sz w:val="28"/>
          <w:lang w:val="uk-UA"/>
        </w:rPr>
        <w:t xml:space="preserve"> </w:t>
      </w:r>
      <w:proofErr w:type="spellStart"/>
      <w:r w:rsidRPr="001D1279">
        <w:rPr>
          <w:sz w:val="28"/>
          <w:lang w:val="uk-UA"/>
        </w:rPr>
        <w:t>in</w:t>
      </w:r>
      <w:proofErr w:type="spellEnd"/>
      <w:r w:rsidRPr="001D1279">
        <w:rPr>
          <w:sz w:val="28"/>
          <w:lang w:val="uk-UA"/>
        </w:rPr>
        <w:t xml:space="preserve"> </w:t>
      </w:r>
      <w:proofErr w:type="spellStart"/>
      <w:r w:rsidRPr="001D1279">
        <w:rPr>
          <w:sz w:val="28"/>
          <w:lang w:val="uk-UA"/>
        </w:rPr>
        <w:t>International</w:t>
      </w:r>
      <w:proofErr w:type="spellEnd"/>
      <w:r w:rsidRPr="001D1279">
        <w:rPr>
          <w:sz w:val="28"/>
          <w:lang w:val="uk-UA"/>
        </w:rPr>
        <w:t xml:space="preserve"> </w:t>
      </w:r>
      <w:proofErr w:type="spellStart"/>
      <w:r w:rsidRPr="001D1279">
        <w:rPr>
          <w:sz w:val="28"/>
          <w:lang w:val="uk-UA"/>
        </w:rPr>
        <w:t>Business</w:t>
      </w:r>
      <w:proofErr w:type="spellEnd"/>
      <w:r w:rsidRPr="001D1279">
        <w:rPr>
          <w:sz w:val="28"/>
          <w:lang w:val="uk-UA"/>
        </w:rPr>
        <w:t xml:space="preserve"> </w:t>
      </w:r>
      <w:proofErr w:type="spellStart"/>
      <w:r w:rsidRPr="001D1279">
        <w:rPr>
          <w:sz w:val="28"/>
          <w:lang w:val="uk-UA"/>
        </w:rPr>
        <w:t>Transactions</w:t>
      </w:r>
      <w:proofErr w:type="spellEnd"/>
      <w:r w:rsidRPr="001D1279">
        <w:rPr>
          <w:sz w:val="28"/>
          <w:lang w:val="uk-UA"/>
        </w:rPr>
        <w:t>); або</w:t>
      </w:r>
      <w:r w:rsidRPr="001D1279">
        <w:rPr>
          <w:sz w:val="28"/>
          <w:szCs w:val="28"/>
          <w:lang w:val="uk-UA"/>
        </w:rPr>
        <w:t xml:space="preserve"> </w:t>
      </w:r>
      <w:r w:rsidRPr="001D1279">
        <w:rPr>
          <w:sz w:val="28"/>
          <w:lang w:val="uk-UA"/>
        </w:rPr>
        <w:t xml:space="preserve">будь-які застосовані до Сторін положення Закону США «Про корупцію за кордоном» 1977 р. і Закону Великобританії «Про боротьбу з хабарництвом» 2010 р. з усіма змінами і доповненнями; </w:t>
      </w:r>
      <w:r w:rsidRPr="001D1279">
        <w:rPr>
          <w:sz w:val="28"/>
          <w:szCs w:val="28"/>
          <w:lang w:val="uk-UA"/>
        </w:rPr>
        <w:t>або</w:t>
      </w:r>
    </w:p>
    <w:p w14:paraId="6A5E12E2" w14:textId="77777777" w:rsidR="00DC3E1F" w:rsidRPr="001D1279" w:rsidRDefault="00DC3E1F" w:rsidP="00DC3E1F">
      <w:pPr>
        <w:ind w:firstLine="709"/>
        <w:rPr>
          <w:sz w:val="28"/>
          <w:lang w:val="uk-UA"/>
        </w:rPr>
      </w:pPr>
      <w:r w:rsidRPr="001D1279">
        <w:rPr>
          <w:sz w:val="28"/>
          <w:szCs w:val="28"/>
          <w:lang w:val="uk-UA"/>
        </w:rPr>
        <w:t>будь</w:t>
      </w:r>
      <w:r w:rsidRPr="001D1279">
        <w:rPr>
          <w:sz w:val="28"/>
          <w:lang w:val="uk-UA"/>
        </w:rPr>
        <w:t xml:space="preserve">-якого аналогічного закону або іншого нормативно-правового </w:t>
      </w:r>
      <w:proofErr w:type="spellStart"/>
      <w:r w:rsidRPr="001D1279">
        <w:rPr>
          <w:sz w:val="28"/>
          <w:lang w:val="uk-UA"/>
        </w:rPr>
        <w:t>акта</w:t>
      </w:r>
      <w:proofErr w:type="spellEnd"/>
      <w:r w:rsidRPr="001D1279">
        <w:rPr>
          <w:sz w:val="28"/>
          <w:lang w:val="uk-UA"/>
        </w:rPr>
        <w:t xml:space="preserve"> юрисдикцій (країн), в яких Сторони зареєстровані або здійснюють свою господарську діяльність або дія якого (або окремих його положень) поширюється на Сторони в інших випадках (всі нормативно-правові акти, визначені в цьому </w:t>
      </w:r>
      <w:r w:rsidRPr="001D1279">
        <w:rPr>
          <w:sz w:val="28"/>
          <w:szCs w:val="28"/>
          <w:lang w:val="uk-UA"/>
        </w:rPr>
        <w:br/>
      </w:r>
      <w:r w:rsidRPr="001D1279">
        <w:rPr>
          <w:sz w:val="28"/>
          <w:lang w:val="uk-UA"/>
        </w:rPr>
        <w:t>пункті, – «Антикорупційне законодавство»);</w:t>
      </w:r>
    </w:p>
    <w:p w14:paraId="3607599E" w14:textId="77777777" w:rsidR="00DC3E1F" w:rsidRPr="001D1279" w:rsidRDefault="00DC3E1F" w:rsidP="00DC3E1F">
      <w:pPr>
        <w:ind w:firstLine="709"/>
        <w:rPr>
          <w:sz w:val="28"/>
          <w:lang w:val="uk-UA"/>
        </w:rPr>
      </w:pPr>
      <w:r w:rsidRPr="001D1279">
        <w:rPr>
          <w:sz w:val="28"/>
          <w:lang w:val="uk-UA"/>
        </w:rPr>
        <w:t xml:space="preserve">б) запровадили, впроваджують та вдосконалюють необхідні політики, процедури та заходи, у тому числі щодо підвищення рівня обізнаності своїх працівників та ділових партнерів у сфері запобігання корупції, з метою дотримання Антикорупційного законодавства, антикорупційних стандартів Сторін та наведених у </w:t>
      </w:r>
      <w:r w:rsidRPr="001D1279">
        <w:rPr>
          <w:sz w:val="28"/>
          <w:szCs w:val="28"/>
          <w:lang w:val="uk-UA"/>
        </w:rPr>
        <w:t>цьому розділі</w:t>
      </w:r>
      <w:r w:rsidRPr="001D1279">
        <w:rPr>
          <w:sz w:val="28"/>
          <w:lang w:val="uk-UA"/>
        </w:rPr>
        <w:t xml:space="preserve"> гарантій Сторін;</w:t>
      </w:r>
    </w:p>
    <w:p w14:paraId="5305E35B" w14:textId="77777777" w:rsidR="00DC3E1F" w:rsidRPr="001D1279" w:rsidRDefault="00DC3E1F" w:rsidP="00DC3E1F">
      <w:pPr>
        <w:ind w:firstLine="709"/>
        <w:rPr>
          <w:sz w:val="28"/>
          <w:lang w:val="uk-UA"/>
        </w:rPr>
      </w:pPr>
      <w:r w:rsidRPr="001D1279">
        <w:rPr>
          <w:sz w:val="28"/>
          <w:lang w:val="uk-UA"/>
        </w:rPr>
        <w:t>в) не використовуватимуть кошти, майно та/або послуги, отримані за цим Договором, з метою фінансування або підтримання будь-якої діяльності, яка є або може бути порушенням Антикорупційного законодавства, антикорупційних стандартів Сторін (зокрема, але не обмежуючись, шляхом надання позики, здійснення внеску/вкладу, проведення платежів або передачі коштів/майна у інший спосіб на користь своєї дочірньої компанії, афілійованої особи, спільного підприємства, службової особи, особи, уповноваженої на виконання функцій держави або місцевого самоврядування чи її близьких осіб, іншої особи);</w:t>
      </w:r>
    </w:p>
    <w:p w14:paraId="23EFF58C" w14:textId="77777777" w:rsidR="00DC3E1F" w:rsidRPr="001D1279" w:rsidRDefault="00DC3E1F" w:rsidP="00DC3E1F">
      <w:pPr>
        <w:ind w:firstLine="709"/>
        <w:rPr>
          <w:sz w:val="28"/>
          <w:lang w:val="uk-UA"/>
        </w:rPr>
      </w:pPr>
      <w:r w:rsidRPr="001D1279">
        <w:rPr>
          <w:sz w:val="28"/>
          <w:lang w:val="uk-UA"/>
        </w:rPr>
        <w:t>г) не мають конфлікту інтересів (потенційного або реального), у тому числі ознак пов’язаності в розумінні Закону України «Про публічні закупівлі», що має або може мати вплив на об’єктивність або неупередженість прийняття рішень або на вчинення чи невчинення дій під час виконання цього Договору;</w:t>
      </w:r>
    </w:p>
    <w:p w14:paraId="47ABCD62" w14:textId="77777777" w:rsidR="00DC3E1F" w:rsidRPr="001D1279" w:rsidRDefault="00DC3E1F" w:rsidP="00DC3E1F">
      <w:pPr>
        <w:ind w:firstLine="709"/>
        <w:rPr>
          <w:sz w:val="28"/>
          <w:lang w:val="uk-UA"/>
        </w:rPr>
      </w:pPr>
      <w:r w:rsidRPr="001D1279">
        <w:rPr>
          <w:sz w:val="28"/>
          <w:lang w:val="uk-UA"/>
        </w:rPr>
        <w:t xml:space="preserve">д) не будуть обіцяти, пропонувати, виплачувати, так само як і дозволяти, погоджувати виплату будь-яких грошових коштів або іншого майна, переваг, пільг, послуг, нематеріальних активів, будь-яких інших </w:t>
      </w:r>
      <w:proofErr w:type="spellStart"/>
      <w:r w:rsidRPr="001D1279">
        <w:rPr>
          <w:sz w:val="28"/>
          <w:lang w:val="uk-UA"/>
        </w:rPr>
        <w:t>вигод</w:t>
      </w:r>
      <w:proofErr w:type="spellEnd"/>
      <w:r w:rsidRPr="001D1279">
        <w:rPr>
          <w:sz w:val="28"/>
          <w:lang w:val="uk-UA"/>
        </w:rPr>
        <w:t xml:space="preserve"> нематеріального чи негрошового характеру без законних на те підстав (далі – неправомірна вигода) прямо або опосередковано будь-яким особам за вчинення чи не вчинення такою особою будь-яких дій або прийняття будь-яких рішень на користь Сторони або Особи;</w:t>
      </w:r>
    </w:p>
    <w:p w14:paraId="24F2F40E" w14:textId="77777777" w:rsidR="00DC3E1F" w:rsidRPr="001D1279" w:rsidRDefault="00DC3E1F" w:rsidP="00DC3E1F">
      <w:pPr>
        <w:ind w:firstLine="709"/>
        <w:rPr>
          <w:sz w:val="28"/>
          <w:lang w:val="uk-UA"/>
        </w:rPr>
      </w:pPr>
      <w:r w:rsidRPr="001D1279">
        <w:rPr>
          <w:sz w:val="28"/>
          <w:lang w:val="uk-UA"/>
        </w:rPr>
        <w:t>е) не будуть приймати обіцянки, пропозиції неправомірної вигоди, одержувати неправомірну вигоду або вимагати її надання прямо або опосередковано для себе або інших осіб від будь-яких осіб за вчинення чи не вчинення Стороною або Особою будь-яких дій або прийняття будь-яких рішень на користь таких осіб;</w:t>
      </w:r>
    </w:p>
    <w:p w14:paraId="1789938E" w14:textId="77777777" w:rsidR="00DC3E1F" w:rsidRPr="001D1279" w:rsidRDefault="00DC3E1F" w:rsidP="00DC3E1F">
      <w:pPr>
        <w:ind w:firstLine="709"/>
        <w:rPr>
          <w:sz w:val="28"/>
          <w:lang w:val="uk-UA"/>
        </w:rPr>
      </w:pPr>
      <w:r w:rsidRPr="001D1279">
        <w:rPr>
          <w:sz w:val="28"/>
          <w:lang w:val="uk-UA"/>
        </w:rPr>
        <w:t>є) відмовляються від стимулювання будь-яким чином іншої Сторони, Осіб, у тому числі шляхом надання грошових сум, подарунків, цінностей, матеріальних благ, безоплатного, або за ціною нижчою за ринкову, виконання на їх користь робіт (послуг)</w:t>
      </w:r>
      <w:r w:rsidRPr="001D1279">
        <w:rPr>
          <w:sz w:val="28"/>
          <w:szCs w:val="28"/>
          <w:lang w:val="uk-UA"/>
        </w:rPr>
        <w:t xml:space="preserve"> </w:t>
      </w:r>
      <w:r w:rsidRPr="001D1279">
        <w:rPr>
          <w:sz w:val="28"/>
          <w:lang w:val="uk-UA"/>
        </w:rPr>
        <w:t xml:space="preserve">та іншими, не вказаними у </w:t>
      </w:r>
      <w:r w:rsidRPr="001D1279">
        <w:rPr>
          <w:sz w:val="28"/>
          <w:szCs w:val="28"/>
          <w:lang w:val="uk-UA"/>
        </w:rPr>
        <w:t>цьому розділі</w:t>
      </w:r>
      <w:r w:rsidRPr="001D1279">
        <w:rPr>
          <w:sz w:val="28"/>
          <w:lang w:val="uk-UA"/>
        </w:rPr>
        <w:t xml:space="preserve"> Договору способами, що </w:t>
      </w:r>
      <w:r w:rsidRPr="001D1279">
        <w:rPr>
          <w:sz w:val="28"/>
          <w:lang w:val="uk-UA"/>
        </w:rPr>
        <w:lastRenderedPageBreak/>
        <w:t>спрямоване на забезпечення виконання будь-яких дій на користь стимулюючої Сторони.</w:t>
      </w:r>
    </w:p>
    <w:p w14:paraId="13EE7998" w14:textId="77777777" w:rsidR="00DC3E1F" w:rsidRPr="001D1279" w:rsidRDefault="00DC3E1F" w:rsidP="00DC3E1F">
      <w:pPr>
        <w:ind w:firstLine="709"/>
        <w:rPr>
          <w:sz w:val="28"/>
          <w:szCs w:val="28"/>
          <w:lang w:val="uk-UA"/>
        </w:rPr>
      </w:pPr>
      <w:r w:rsidRPr="001D1279">
        <w:rPr>
          <w:sz w:val="28"/>
          <w:szCs w:val="28"/>
          <w:lang w:val="uk-UA"/>
        </w:rPr>
        <w:t>15</w:t>
      </w:r>
      <w:r w:rsidRPr="001D1279">
        <w:rPr>
          <w:sz w:val="28"/>
          <w:lang w:val="uk-UA"/>
        </w:rPr>
        <w:t>.3.</w:t>
      </w:r>
      <w:r w:rsidRPr="001D1279">
        <w:rPr>
          <w:sz w:val="28"/>
          <w:szCs w:val="28"/>
          <w:lang w:val="uk-UA"/>
        </w:rPr>
        <w:t xml:space="preserve"> </w:t>
      </w:r>
      <w:r w:rsidRPr="001D1279">
        <w:rPr>
          <w:sz w:val="28"/>
          <w:lang w:val="uk-UA"/>
        </w:rPr>
        <w:t>Діями, що здійснюються на користь стимулюючої Сторони, є:</w:t>
      </w:r>
    </w:p>
    <w:p w14:paraId="3EBB68E0" w14:textId="77777777" w:rsidR="00DC3E1F" w:rsidRPr="001D1279" w:rsidRDefault="00DC3E1F" w:rsidP="00DC3E1F">
      <w:pPr>
        <w:ind w:firstLine="709"/>
        <w:rPr>
          <w:sz w:val="28"/>
          <w:szCs w:val="28"/>
          <w:lang w:val="uk-UA"/>
        </w:rPr>
      </w:pPr>
      <w:r w:rsidRPr="001D1279">
        <w:rPr>
          <w:sz w:val="28"/>
          <w:szCs w:val="28"/>
          <w:lang w:val="uk-UA"/>
        </w:rPr>
        <w:t>-</w:t>
      </w:r>
      <w:r w:rsidRPr="001D1279">
        <w:rPr>
          <w:sz w:val="28"/>
          <w:lang w:val="uk-UA"/>
        </w:rPr>
        <w:t xml:space="preserve"> надання невиправданих переваг у порівнянні з іншими діловими партнерами;</w:t>
      </w:r>
      <w:r w:rsidRPr="001D1279">
        <w:rPr>
          <w:sz w:val="28"/>
          <w:szCs w:val="28"/>
          <w:lang w:val="uk-UA"/>
        </w:rPr>
        <w:t> </w:t>
      </w:r>
    </w:p>
    <w:p w14:paraId="36B33D1B" w14:textId="77777777" w:rsidR="00DC3E1F" w:rsidRPr="001D1279" w:rsidRDefault="00DC3E1F" w:rsidP="00DC3E1F">
      <w:pPr>
        <w:ind w:firstLine="709"/>
        <w:rPr>
          <w:sz w:val="28"/>
          <w:lang w:val="uk-UA"/>
        </w:rPr>
      </w:pPr>
      <w:r w:rsidRPr="001D1279">
        <w:rPr>
          <w:sz w:val="28"/>
          <w:szCs w:val="28"/>
          <w:lang w:val="uk-UA"/>
        </w:rPr>
        <w:t>-</w:t>
      </w:r>
      <w:r w:rsidRPr="001D1279">
        <w:rPr>
          <w:sz w:val="28"/>
          <w:lang w:val="uk-UA"/>
        </w:rPr>
        <w:t xml:space="preserve"> надання будь-яких гарантій;</w:t>
      </w:r>
    </w:p>
    <w:p w14:paraId="153C0596" w14:textId="77777777" w:rsidR="00DC3E1F" w:rsidRPr="001D1279" w:rsidRDefault="00DC3E1F" w:rsidP="00DC3E1F">
      <w:pPr>
        <w:ind w:firstLine="709"/>
        <w:rPr>
          <w:sz w:val="28"/>
          <w:lang w:val="uk-UA"/>
        </w:rPr>
      </w:pPr>
      <w:r w:rsidRPr="001D1279">
        <w:rPr>
          <w:sz w:val="28"/>
          <w:szCs w:val="28"/>
          <w:lang w:val="uk-UA"/>
        </w:rPr>
        <w:t xml:space="preserve">- </w:t>
      </w:r>
      <w:r w:rsidRPr="001D1279">
        <w:rPr>
          <w:sz w:val="28"/>
          <w:lang w:val="uk-UA"/>
        </w:rPr>
        <w:t>прискорення існуючих процедур (спрощення формальностей), крім випадків визначених законодавством;</w:t>
      </w:r>
    </w:p>
    <w:p w14:paraId="3AAEF7A0" w14:textId="77777777" w:rsidR="00DC3E1F" w:rsidRPr="001D1279" w:rsidRDefault="00DC3E1F" w:rsidP="00DC3E1F">
      <w:pPr>
        <w:ind w:firstLine="709"/>
        <w:rPr>
          <w:sz w:val="28"/>
          <w:lang w:val="uk-UA"/>
        </w:rPr>
      </w:pPr>
      <w:r w:rsidRPr="001D1279">
        <w:rPr>
          <w:sz w:val="28"/>
          <w:szCs w:val="28"/>
          <w:lang w:val="uk-UA"/>
        </w:rPr>
        <w:t xml:space="preserve">- </w:t>
      </w:r>
      <w:r w:rsidRPr="001D1279">
        <w:rPr>
          <w:sz w:val="28"/>
          <w:lang w:val="uk-UA"/>
        </w:rPr>
        <w:t xml:space="preserve">інші дії, що виконуються Стороною або Особою </w:t>
      </w:r>
      <w:r w:rsidRPr="001D1279">
        <w:rPr>
          <w:sz w:val="28"/>
          <w:szCs w:val="28"/>
          <w:lang w:val="uk-UA"/>
        </w:rPr>
        <w:t>у</w:t>
      </w:r>
      <w:r w:rsidRPr="001D1279">
        <w:rPr>
          <w:sz w:val="28"/>
          <w:lang w:val="uk-UA"/>
        </w:rPr>
        <w:t xml:space="preserve"> межах своїх обов’язків, але йдуть врозріз з принципами прозорості та відкритості взаємовідносин між Сторонами.</w:t>
      </w:r>
    </w:p>
    <w:p w14:paraId="655E8E70" w14:textId="77777777" w:rsidR="00DC3E1F" w:rsidRPr="001D1279" w:rsidRDefault="00DC3E1F" w:rsidP="00DC3E1F">
      <w:pPr>
        <w:ind w:firstLine="709"/>
        <w:rPr>
          <w:sz w:val="28"/>
          <w:lang w:val="uk-UA"/>
        </w:rPr>
      </w:pPr>
      <w:r w:rsidRPr="001D1279">
        <w:rPr>
          <w:sz w:val="28"/>
          <w:szCs w:val="28"/>
          <w:lang w:val="uk-UA"/>
        </w:rPr>
        <w:t>15</w:t>
      </w:r>
      <w:r w:rsidRPr="001D1279">
        <w:rPr>
          <w:sz w:val="28"/>
          <w:lang w:val="uk-UA"/>
        </w:rPr>
        <w:t>.4.</w:t>
      </w:r>
      <w:r w:rsidRPr="001D1279">
        <w:rPr>
          <w:sz w:val="28"/>
          <w:szCs w:val="28"/>
          <w:lang w:val="uk-UA"/>
        </w:rPr>
        <w:t> </w:t>
      </w:r>
      <w:r w:rsidRPr="001D1279">
        <w:rPr>
          <w:sz w:val="28"/>
          <w:lang w:val="uk-UA"/>
        </w:rPr>
        <w:t xml:space="preserve">Сторони зобов’язуються забезпечити відсутність конфлікту інтересів (потенційного або реального), який має або може мати вплив на об’єктивність або неупередженість прийняття рішень або на вчинення чи невчинення дій під час укладення та виконання цього Договору. У випадку виявлення конфлікту інтересів (потенційного або реального) Сторона, якій стало відомо про виникнення такого конфлікту інтересів, зобов’язана протягом 5 (п’яти) робочих днів з моменту виявлення повідомити іншу Сторону про виникнення конфлікту інтересів способом, визначеним у </w:t>
      </w:r>
      <w:r w:rsidRPr="001D1279">
        <w:rPr>
          <w:sz w:val="28"/>
          <w:szCs w:val="28"/>
          <w:lang w:val="uk-UA"/>
        </w:rPr>
        <w:t>розділі 18 цього</w:t>
      </w:r>
      <w:r w:rsidRPr="001D1279">
        <w:rPr>
          <w:sz w:val="28"/>
          <w:lang w:val="uk-UA"/>
        </w:rPr>
        <w:t xml:space="preserve"> Договору. Сторона, у якої виник конфлікт інтересів, зобов’язана не пізніше наступного робочого дня з дня, коли дізналася чи повинна були дізнатися про наявність у неї реального чи потенційного конфлікту інтересів, вжити всіх необхідних заходів для врегулювання конфлікту інтересів та повідомити іншу Сторону про вжиті заходи.</w:t>
      </w:r>
    </w:p>
    <w:p w14:paraId="778B4C4E" w14:textId="77777777" w:rsidR="00DC3E1F" w:rsidRPr="001D1279" w:rsidRDefault="00DC3E1F" w:rsidP="00DC3E1F">
      <w:pPr>
        <w:ind w:firstLine="709"/>
        <w:rPr>
          <w:sz w:val="28"/>
          <w:lang w:val="uk-UA"/>
        </w:rPr>
      </w:pPr>
      <w:r w:rsidRPr="001D1279">
        <w:rPr>
          <w:sz w:val="28"/>
          <w:szCs w:val="28"/>
          <w:lang w:val="uk-UA"/>
        </w:rPr>
        <w:t>15</w:t>
      </w:r>
      <w:r w:rsidRPr="001D1279">
        <w:rPr>
          <w:sz w:val="28"/>
          <w:lang w:val="uk-UA"/>
        </w:rPr>
        <w:t>.5.</w:t>
      </w:r>
      <w:r w:rsidRPr="001D1279">
        <w:rPr>
          <w:sz w:val="28"/>
          <w:szCs w:val="28"/>
          <w:lang w:val="uk-UA"/>
        </w:rPr>
        <w:t> </w:t>
      </w:r>
      <w:r w:rsidRPr="001D1279">
        <w:rPr>
          <w:sz w:val="28"/>
          <w:lang w:val="uk-UA"/>
        </w:rPr>
        <w:t>У разі виникнення в однієї із Сторін цього Договору підозри про те, що відбулося чи може відбутися порушення умов цього розділу Договору, або якщо Стороні стало відомо про таке порушення, така Сторона зобов’язана повідомити про це іншу Сторону в письмовій формі протягом 2 (двох) робочих днів з моменту виникнення такої підозри / виявлення (отримання інформації) про порушення.</w:t>
      </w:r>
    </w:p>
    <w:p w14:paraId="35FB4293" w14:textId="77777777" w:rsidR="00DC3E1F" w:rsidRPr="001D1279" w:rsidRDefault="00DC3E1F" w:rsidP="00DC3E1F">
      <w:pPr>
        <w:ind w:firstLine="709"/>
        <w:rPr>
          <w:sz w:val="28"/>
          <w:lang w:val="uk-UA"/>
        </w:rPr>
      </w:pPr>
      <w:r w:rsidRPr="001D1279">
        <w:rPr>
          <w:sz w:val="28"/>
          <w:lang w:val="uk-UA"/>
        </w:rPr>
        <w:t xml:space="preserve">У письмовому повідомленні про підозру порушення чи порушення іншою Стороною, Особами умов </w:t>
      </w:r>
      <w:r w:rsidRPr="001D1279">
        <w:rPr>
          <w:sz w:val="28"/>
          <w:szCs w:val="28"/>
          <w:lang w:val="uk-UA"/>
        </w:rPr>
        <w:t>цього розділу</w:t>
      </w:r>
      <w:r w:rsidRPr="001D1279">
        <w:rPr>
          <w:sz w:val="28"/>
          <w:lang w:val="uk-UA"/>
        </w:rPr>
        <w:t xml:space="preserve"> Договору (далі – Повідомлення) Сторона зобов’язана послатися на факти або надати матеріали, що достовірно підтверджують або дають підставу припускати, що відбулося або може відбутися порушення будь-яких положень </w:t>
      </w:r>
      <w:r w:rsidRPr="001D1279">
        <w:rPr>
          <w:sz w:val="28"/>
          <w:szCs w:val="28"/>
          <w:lang w:val="uk-UA"/>
        </w:rPr>
        <w:t>цього розділу</w:t>
      </w:r>
      <w:r w:rsidRPr="001D1279">
        <w:rPr>
          <w:sz w:val="28"/>
          <w:lang w:val="uk-UA"/>
        </w:rPr>
        <w:t xml:space="preserve"> Договору, та зазначити дату укладення, номер та найменування Сторін Договору.</w:t>
      </w:r>
    </w:p>
    <w:p w14:paraId="0335CD29" w14:textId="77777777" w:rsidR="00DC3E1F" w:rsidRPr="001D1279" w:rsidRDefault="00DC3E1F" w:rsidP="00DC3E1F">
      <w:pPr>
        <w:ind w:firstLine="709"/>
        <w:rPr>
          <w:sz w:val="28"/>
          <w:lang w:val="uk-UA"/>
        </w:rPr>
      </w:pPr>
      <w:r w:rsidRPr="001D1279">
        <w:rPr>
          <w:sz w:val="28"/>
          <w:lang w:val="uk-UA"/>
        </w:rPr>
        <w:t>Повідомлення має бути завірене підписом уповноваженої особи/уповноважених осіб Сторони,</w:t>
      </w:r>
      <w:r w:rsidRPr="001D1279">
        <w:rPr>
          <w:i/>
          <w:sz w:val="28"/>
          <w:vertAlign w:val="superscript"/>
          <w:lang w:val="uk-UA"/>
        </w:rPr>
        <w:t xml:space="preserve"> </w:t>
      </w:r>
      <w:r w:rsidRPr="001D1279">
        <w:rPr>
          <w:sz w:val="28"/>
          <w:lang w:val="uk-UA"/>
        </w:rPr>
        <w:t>або кваліфікованим електронним підписом уповноваженої особи/уповноважених осіб Сторони згідно з вимогами законодавства, і направляється на адресу іншої Сторони в паперовому вигляді або засобами електронної пошти у формі електронного документу, оформленого з дотриманням вимог Закону України «Про електронну ідентифікацію та електронні довірчі послуги».</w:t>
      </w:r>
    </w:p>
    <w:p w14:paraId="420C4382" w14:textId="77777777" w:rsidR="00DC3E1F" w:rsidRPr="001D1279" w:rsidRDefault="00DC3E1F" w:rsidP="00DC3E1F">
      <w:pPr>
        <w:ind w:firstLine="709"/>
        <w:rPr>
          <w:sz w:val="28"/>
          <w:szCs w:val="28"/>
          <w:lang w:val="uk-UA"/>
        </w:rPr>
      </w:pPr>
      <w:r w:rsidRPr="001D1279">
        <w:rPr>
          <w:sz w:val="28"/>
          <w:szCs w:val="28"/>
          <w:lang w:val="uk-UA"/>
        </w:rPr>
        <w:t>Канали для надсилання повідомлень АТ «Укрзалізниця»</w:t>
      </w:r>
      <w:r w:rsidRPr="001D1279">
        <w:rPr>
          <w:b/>
          <w:i/>
          <w:sz w:val="28"/>
          <w:szCs w:val="28"/>
          <w:lang w:val="uk-UA"/>
        </w:rPr>
        <w:t xml:space="preserve"> </w:t>
      </w:r>
      <w:r w:rsidRPr="001D1279">
        <w:rPr>
          <w:sz w:val="28"/>
          <w:szCs w:val="28"/>
          <w:lang w:val="uk-UA"/>
        </w:rPr>
        <w:t xml:space="preserve">про порушення умов цього розділу Договору: електронна адреса </w:t>
      </w:r>
      <w:hyperlink r:id="rId15">
        <w:r w:rsidRPr="001D1279">
          <w:rPr>
            <w:rStyle w:val="a3"/>
            <w:sz w:val="28"/>
            <w:szCs w:val="28"/>
            <w:lang w:val="uk-UA"/>
          </w:rPr>
          <w:t>anticor@uz.gov.ua</w:t>
        </w:r>
      </w:hyperlink>
      <w:r w:rsidRPr="001D1279">
        <w:rPr>
          <w:sz w:val="28"/>
          <w:szCs w:val="28"/>
          <w:lang w:val="uk-UA"/>
        </w:rPr>
        <w:t>.</w:t>
      </w:r>
    </w:p>
    <w:p w14:paraId="6B86B31C" w14:textId="77777777" w:rsidR="00DC3E1F" w:rsidRPr="001D1279" w:rsidRDefault="00DC3E1F" w:rsidP="00DC3E1F">
      <w:pPr>
        <w:ind w:firstLine="709"/>
        <w:rPr>
          <w:sz w:val="28"/>
          <w:szCs w:val="28"/>
          <w:lang w:val="uk-UA"/>
        </w:rPr>
      </w:pPr>
      <w:r w:rsidRPr="001D1279">
        <w:rPr>
          <w:sz w:val="28"/>
          <w:lang w:val="uk-UA"/>
        </w:rPr>
        <w:t xml:space="preserve">Канали для надсилання повідомлень </w:t>
      </w:r>
      <w:r w:rsidRPr="001D1279">
        <w:rPr>
          <w:sz w:val="28"/>
          <w:szCs w:val="28"/>
          <w:lang w:val="uk-UA"/>
        </w:rPr>
        <w:t>Виконавцю</w:t>
      </w:r>
      <w:r w:rsidRPr="001D1279">
        <w:rPr>
          <w:sz w:val="28"/>
          <w:lang w:val="uk-UA"/>
        </w:rPr>
        <w:t xml:space="preserve"> про порушення умов </w:t>
      </w:r>
      <w:r w:rsidRPr="001D1279">
        <w:rPr>
          <w:sz w:val="28"/>
          <w:szCs w:val="28"/>
          <w:lang w:val="uk-UA"/>
        </w:rPr>
        <w:t>цього розділу</w:t>
      </w:r>
      <w:r w:rsidRPr="001D1279">
        <w:rPr>
          <w:sz w:val="28"/>
          <w:lang w:val="uk-UA"/>
        </w:rPr>
        <w:t xml:space="preserve"> Договору</w:t>
      </w:r>
      <w:r w:rsidRPr="001D1279">
        <w:rPr>
          <w:sz w:val="28"/>
          <w:szCs w:val="28"/>
          <w:lang w:val="uk-UA"/>
        </w:rPr>
        <w:t xml:space="preserve"> : електронна адреса </w:t>
      </w:r>
      <w:hyperlink r:id="rId16">
        <w:r w:rsidRPr="001D1279">
          <w:rPr>
            <w:rStyle w:val="a3"/>
            <w:sz w:val="28"/>
            <w:szCs w:val="28"/>
            <w:lang w:val="uk-UA"/>
          </w:rPr>
          <w:t>anticor@uz.gov.ua</w:t>
        </w:r>
      </w:hyperlink>
      <w:r w:rsidRPr="001D1279">
        <w:rPr>
          <w:sz w:val="28"/>
          <w:szCs w:val="28"/>
          <w:lang w:val="uk-UA"/>
        </w:rPr>
        <w:t>.</w:t>
      </w:r>
    </w:p>
    <w:p w14:paraId="299224B2" w14:textId="77777777" w:rsidR="00DC3E1F" w:rsidRPr="001D1279" w:rsidRDefault="00DC3E1F" w:rsidP="00DC3E1F">
      <w:pPr>
        <w:ind w:firstLine="709"/>
        <w:rPr>
          <w:sz w:val="28"/>
          <w:szCs w:val="28"/>
          <w:lang w:val="uk-UA"/>
        </w:rPr>
      </w:pPr>
      <w:r w:rsidRPr="001D1279">
        <w:rPr>
          <w:sz w:val="28"/>
          <w:lang w:val="uk-UA"/>
        </w:rPr>
        <w:t xml:space="preserve">Канали для надсилання повідомлень Замовнику про порушення умов </w:t>
      </w:r>
      <w:r w:rsidRPr="001D1279">
        <w:rPr>
          <w:sz w:val="28"/>
          <w:szCs w:val="28"/>
          <w:lang w:val="uk-UA"/>
        </w:rPr>
        <w:t xml:space="preserve">цього розділу Договору, останній має повідомити Виконавцю шляхом направлення відповідної інформації на електронну адресу </w:t>
      </w:r>
      <w:hyperlink r:id="rId17">
        <w:r w:rsidRPr="001D1279">
          <w:rPr>
            <w:rStyle w:val="a3"/>
            <w:sz w:val="28"/>
            <w:szCs w:val="28"/>
            <w:lang w:val="uk-UA"/>
          </w:rPr>
          <w:t>anticor@uz.gov.ua</w:t>
        </w:r>
      </w:hyperlink>
      <w:r w:rsidRPr="001D1279">
        <w:rPr>
          <w:sz w:val="28"/>
          <w:szCs w:val="28"/>
          <w:lang w:val="uk-UA"/>
        </w:rPr>
        <w:t xml:space="preserve"> протягом 14 (чотирнадцяти) календарних днів з дати укладення Договору, або шляхом заповнення відповідних полів у Зверненні.</w:t>
      </w:r>
    </w:p>
    <w:p w14:paraId="66968D50" w14:textId="77777777" w:rsidR="00DC3E1F" w:rsidRPr="001D1279" w:rsidRDefault="00DC3E1F" w:rsidP="00DC3E1F">
      <w:pPr>
        <w:ind w:firstLine="708"/>
        <w:rPr>
          <w:sz w:val="28"/>
          <w:lang w:val="uk-UA"/>
        </w:rPr>
      </w:pPr>
      <w:r w:rsidRPr="001D1279">
        <w:rPr>
          <w:sz w:val="28"/>
          <w:szCs w:val="28"/>
          <w:lang w:val="uk-UA"/>
        </w:rPr>
        <w:lastRenderedPageBreak/>
        <w:t>15</w:t>
      </w:r>
      <w:r w:rsidRPr="001D1279">
        <w:rPr>
          <w:sz w:val="28"/>
          <w:lang w:val="uk-UA"/>
        </w:rPr>
        <w:t>.6.</w:t>
      </w:r>
      <w:r w:rsidRPr="001D1279">
        <w:rPr>
          <w:sz w:val="28"/>
          <w:szCs w:val="28"/>
          <w:lang w:val="uk-UA"/>
        </w:rPr>
        <w:t xml:space="preserve"> </w:t>
      </w:r>
      <w:r w:rsidRPr="001D1279">
        <w:rPr>
          <w:sz w:val="28"/>
          <w:lang w:val="uk-UA"/>
        </w:rPr>
        <w:t>Сторона, яка отримала Повідомлення, зобов’язана його розглянути та повідомити іншу Сторону про результати розгляду не пізніше 10 (десяти) робочих днів з дня отримання Повідомлення. Відповідь Сторони про результати розгляду</w:t>
      </w:r>
      <w:r w:rsidRPr="001D1279">
        <w:rPr>
          <w:sz w:val="28"/>
          <w:szCs w:val="28"/>
          <w:lang w:val="uk-UA"/>
        </w:rPr>
        <w:t xml:space="preserve"> </w:t>
      </w:r>
      <w:r w:rsidRPr="001D1279">
        <w:rPr>
          <w:sz w:val="28"/>
          <w:lang w:val="uk-UA"/>
        </w:rPr>
        <w:t>Повідомлення (далі – Відповідь) підписується та направляється іншій Стороні у формі та в порядку, визначеному цим розділом Договору для Повідомлення.</w:t>
      </w:r>
    </w:p>
    <w:p w14:paraId="38B82F4C" w14:textId="77777777" w:rsidR="00DC3E1F" w:rsidRPr="001D1279" w:rsidRDefault="00DC3E1F" w:rsidP="00DC3E1F">
      <w:pPr>
        <w:ind w:firstLine="709"/>
        <w:rPr>
          <w:sz w:val="28"/>
          <w:lang w:val="uk-UA"/>
        </w:rPr>
      </w:pPr>
      <w:r w:rsidRPr="001D1279">
        <w:rPr>
          <w:sz w:val="28"/>
          <w:szCs w:val="28"/>
          <w:lang w:val="uk-UA"/>
        </w:rPr>
        <w:t>15</w:t>
      </w:r>
      <w:r w:rsidRPr="001D1279">
        <w:rPr>
          <w:sz w:val="28"/>
          <w:lang w:val="uk-UA"/>
        </w:rPr>
        <w:t>.7.</w:t>
      </w:r>
      <w:r w:rsidRPr="001D1279">
        <w:rPr>
          <w:sz w:val="28"/>
          <w:szCs w:val="28"/>
          <w:lang w:val="uk-UA"/>
        </w:rPr>
        <w:t xml:space="preserve"> </w:t>
      </w:r>
      <w:r w:rsidRPr="001D1279">
        <w:rPr>
          <w:sz w:val="28"/>
          <w:lang w:val="uk-UA"/>
        </w:rPr>
        <w:t xml:space="preserve">Сторони гарантують здійснення належного розгляду Повідомлень з дотриманням принципів конфіденційності та застосування ефективних заходів щодо усунення порушень </w:t>
      </w:r>
      <w:r w:rsidRPr="001D1279">
        <w:rPr>
          <w:sz w:val="28"/>
          <w:szCs w:val="28"/>
          <w:lang w:val="uk-UA"/>
        </w:rPr>
        <w:t>цього розділу</w:t>
      </w:r>
      <w:r w:rsidRPr="001D1279">
        <w:rPr>
          <w:sz w:val="28"/>
          <w:lang w:val="uk-UA"/>
        </w:rPr>
        <w:t xml:space="preserve"> Договору. Сторони гарантують повну конфіденційність інформації, а також відсутність негативних наслідків для осіб, які повідомили про факт порушення умов </w:t>
      </w:r>
      <w:r w:rsidRPr="001D1279">
        <w:rPr>
          <w:sz w:val="28"/>
          <w:szCs w:val="28"/>
          <w:lang w:val="uk-UA"/>
        </w:rPr>
        <w:t>цього розділу</w:t>
      </w:r>
      <w:r w:rsidRPr="001D1279">
        <w:rPr>
          <w:sz w:val="28"/>
          <w:lang w:val="uk-UA"/>
        </w:rPr>
        <w:t xml:space="preserve"> Договору, крім випадків, передбачених законодавством.</w:t>
      </w:r>
    </w:p>
    <w:p w14:paraId="0CFB4C68" w14:textId="77777777" w:rsidR="00DC3E1F" w:rsidRPr="001D1279" w:rsidRDefault="00DC3E1F" w:rsidP="00DC3E1F">
      <w:pPr>
        <w:ind w:firstLine="709"/>
        <w:rPr>
          <w:sz w:val="28"/>
          <w:lang w:val="uk-UA"/>
        </w:rPr>
      </w:pPr>
      <w:r w:rsidRPr="001D1279">
        <w:rPr>
          <w:sz w:val="28"/>
          <w:szCs w:val="28"/>
          <w:lang w:val="uk-UA"/>
        </w:rPr>
        <w:t>15</w:t>
      </w:r>
      <w:r w:rsidRPr="001D1279">
        <w:rPr>
          <w:sz w:val="28"/>
          <w:lang w:val="uk-UA"/>
        </w:rPr>
        <w:t>.8.</w:t>
      </w:r>
      <w:r w:rsidRPr="001D1279">
        <w:rPr>
          <w:sz w:val="28"/>
          <w:szCs w:val="28"/>
          <w:lang w:val="uk-UA"/>
        </w:rPr>
        <w:t xml:space="preserve"> </w:t>
      </w:r>
      <w:r w:rsidRPr="001D1279">
        <w:rPr>
          <w:sz w:val="28"/>
          <w:lang w:val="uk-UA"/>
        </w:rPr>
        <w:t>Сторони зобов'язуються забезпечувати зберігання всієї інформації, яка стосується укладення та виконання цього Договору, в тому числі щодо своїх ділових партнерів, які мають відношення до цього Договору, протягом трьох років після закінчення строку його дії та надавати їх на запит одна одній або уповноваженим Сторонами особам.</w:t>
      </w:r>
    </w:p>
    <w:p w14:paraId="1FAEE46F" w14:textId="77777777" w:rsidR="00DC3E1F" w:rsidRPr="001D1279" w:rsidRDefault="00DC3E1F" w:rsidP="00DC3E1F">
      <w:pPr>
        <w:ind w:firstLine="709"/>
        <w:rPr>
          <w:sz w:val="28"/>
          <w:lang w:val="uk-UA"/>
        </w:rPr>
      </w:pPr>
      <w:r w:rsidRPr="001D1279">
        <w:rPr>
          <w:sz w:val="28"/>
          <w:szCs w:val="28"/>
          <w:lang w:val="uk-UA"/>
        </w:rPr>
        <w:t>15</w:t>
      </w:r>
      <w:r w:rsidRPr="001D1279">
        <w:rPr>
          <w:sz w:val="28"/>
          <w:lang w:val="uk-UA"/>
        </w:rPr>
        <w:t>.9.</w:t>
      </w:r>
      <w:r w:rsidRPr="001D1279">
        <w:rPr>
          <w:sz w:val="28"/>
          <w:szCs w:val="28"/>
          <w:lang w:val="uk-UA"/>
        </w:rPr>
        <w:t xml:space="preserve"> </w:t>
      </w:r>
      <w:r w:rsidRPr="001D1279">
        <w:rPr>
          <w:sz w:val="28"/>
          <w:lang w:val="uk-UA"/>
        </w:rPr>
        <w:t xml:space="preserve">У випадку порушення Стороною зобов’язань, зазначених у </w:t>
      </w:r>
      <w:r w:rsidRPr="001D1279">
        <w:rPr>
          <w:sz w:val="28"/>
          <w:szCs w:val="28"/>
          <w:lang w:val="uk-UA"/>
        </w:rPr>
        <w:t>цьому розділі</w:t>
      </w:r>
      <w:r w:rsidRPr="001D1279">
        <w:rPr>
          <w:sz w:val="28"/>
          <w:lang w:val="uk-UA"/>
        </w:rPr>
        <w:t xml:space="preserve"> Договору, така Сторона зобов’язується відшкодувати іншій Стороні документально підтверджені збитки, спричинені таким порушенням.</w:t>
      </w:r>
    </w:p>
    <w:p w14:paraId="137E4813" w14:textId="77777777" w:rsidR="00DC3E1F" w:rsidRPr="001D1279" w:rsidRDefault="00DC3E1F" w:rsidP="00DC3E1F">
      <w:pPr>
        <w:ind w:firstLine="709"/>
        <w:rPr>
          <w:sz w:val="28"/>
          <w:lang w:val="uk-UA"/>
        </w:rPr>
      </w:pPr>
      <w:r w:rsidRPr="001D1279">
        <w:rPr>
          <w:sz w:val="28"/>
          <w:szCs w:val="28"/>
          <w:lang w:val="uk-UA"/>
        </w:rPr>
        <w:t>15</w:t>
      </w:r>
      <w:r w:rsidRPr="001D1279">
        <w:rPr>
          <w:sz w:val="28"/>
          <w:lang w:val="uk-UA"/>
        </w:rPr>
        <w:t>.10.</w:t>
      </w:r>
      <w:r w:rsidRPr="001D1279">
        <w:rPr>
          <w:sz w:val="28"/>
          <w:szCs w:val="28"/>
          <w:lang w:val="uk-UA"/>
        </w:rPr>
        <w:t xml:space="preserve"> </w:t>
      </w:r>
      <w:r w:rsidRPr="001D1279">
        <w:rPr>
          <w:sz w:val="28"/>
          <w:lang w:val="uk-UA"/>
        </w:rPr>
        <w:t xml:space="preserve">Сторони визнали та погодили, що положення </w:t>
      </w:r>
      <w:r w:rsidRPr="001D1279">
        <w:rPr>
          <w:sz w:val="28"/>
          <w:szCs w:val="28"/>
          <w:lang w:val="uk-UA"/>
        </w:rPr>
        <w:t>цього розділу</w:t>
      </w:r>
      <w:r w:rsidRPr="001D1279">
        <w:rPr>
          <w:sz w:val="28"/>
          <w:lang w:val="uk-UA"/>
        </w:rPr>
        <w:t xml:space="preserve"> Договору є істотними умовами Договору відповідно до частини першої статті 638 Цивільного кодексу України.</w:t>
      </w:r>
    </w:p>
    <w:p w14:paraId="6E9FBAE5" w14:textId="4F0BCA1E" w:rsidR="00DC3E1F" w:rsidRPr="001D1279" w:rsidRDefault="00DC3E1F" w:rsidP="00DC3E1F">
      <w:pPr>
        <w:rPr>
          <w:sz w:val="28"/>
          <w:szCs w:val="28"/>
          <w:lang w:val="uk-UA"/>
        </w:rPr>
      </w:pPr>
    </w:p>
    <w:p w14:paraId="1255CB26" w14:textId="7999C5EE" w:rsidR="008E51E6" w:rsidRPr="001D1279" w:rsidRDefault="008E51E6" w:rsidP="00DC3E1F">
      <w:pPr>
        <w:rPr>
          <w:sz w:val="28"/>
          <w:szCs w:val="28"/>
          <w:lang w:val="uk-UA"/>
        </w:rPr>
      </w:pPr>
    </w:p>
    <w:p w14:paraId="1B4B2689" w14:textId="77777777" w:rsidR="008E51E6" w:rsidRPr="001D1279" w:rsidRDefault="008E51E6" w:rsidP="00DC3E1F">
      <w:pPr>
        <w:rPr>
          <w:sz w:val="28"/>
          <w:szCs w:val="28"/>
          <w:lang w:val="uk-UA"/>
        </w:rPr>
      </w:pPr>
    </w:p>
    <w:p w14:paraId="00D1D3AA" w14:textId="77777777" w:rsidR="00DC3E1F" w:rsidRPr="001D1279" w:rsidRDefault="00DC3E1F" w:rsidP="00DC3E1F">
      <w:pPr>
        <w:jc w:val="center"/>
        <w:rPr>
          <w:b/>
          <w:sz w:val="28"/>
          <w:szCs w:val="28"/>
          <w:lang w:val="uk-UA"/>
        </w:rPr>
      </w:pPr>
      <w:r w:rsidRPr="001D1279">
        <w:rPr>
          <w:b/>
          <w:sz w:val="28"/>
          <w:szCs w:val="28"/>
          <w:lang w:val="uk-UA"/>
        </w:rPr>
        <w:t>16. Прикінцеві положення</w:t>
      </w:r>
    </w:p>
    <w:p w14:paraId="0CB1C69A" w14:textId="77777777" w:rsidR="00DC3E1F" w:rsidRPr="001D1279" w:rsidRDefault="00DC3E1F" w:rsidP="00DC3E1F">
      <w:pPr>
        <w:rPr>
          <w:sz w:val="28"/>
          <w:szCs w:val="28"/>
          <w:lang w:val="uk-UA"/>
        </w:rPr>
      </w:pPr>
      <w:r w:rsidRPr="001D1279">
        <w:rPr>
          <w:sz w:val="28"/>
          <w:szCs w:val="28"/>
          <w:lang w:val="uk-UA"/>
        </w:rPr>
        <w:tab/>
      </w:r>
    </w:p>
    <w:p w14:paraId="1B1CAB03" w14:textId="77777777" w:rsidR="00DC3E1F" w:rsidRPr="001D1279" w:rsidRDefault="00DC3E1F" w:rsidP="00DC3E1F">
      <w:pPr>
        <w:rPr>
          <w:sz w:val="28"/>
          <w:szCs w:val="28"/>
          <w:lang w:val="uk-UA"/>
        </w:rPr>
      </w:pPr>
      <w:r w:rsidRPr="001D1279">
        <w:rPr>
          <w:sz w:val="28"/>
          <w:szCs w:val="28"/>
          <w:lang w:val="uk-UA"/>
        </w:rPr>
        <w:tab/>
        <w:t>16.1. Договір не передбачає зарахування зустрічних вимог, окрім випадків укладення між Сторонами відповідної угоди.</w:t>
      </w:r>
    </w:p>
    <w:p w14:paraId="35D93F63" w14:textId="77777777" w:rsidR="00DC3E1F" w:rsidRPr="001D1279" w:rsidRDefault="00DC3E1F" w:rsidP="00DC3E1F">
      <w:pPr>
        <w:widowControl w:val="0"/>
        <w:shd w:val="clear" w:color="auto" w:fill="FFFFFF"/>
        <w:ind w:firstLine="567"/>
        <w:rPr>
          <w:sz w:val="28"/>
          <w:szCs w:val="28"/>
          <w:lang w:val="uk-UA"/>
        </w:rPr>
      </w:pPr>
    </w:p>
    <w:p w14:paraId="6A617804" w14:textId="77777777" w:rsidR="00DC3E1F" w:rsidRPr="001D1279" w:rsidRDefault="00DC3E1F" w:rsidP="00DC3E1F">
      <w:pPr>
        <w:jc w:val="center"/>
        <w:rPr>
          <w:b/>
          <w:sz w:val="28"/>
          <w:szCs w:val="28"/>
          <w:lang w:val="uk-UA"/>
        </w:rPr>
      </w:pPr>
      <w:r w:rsidRPr="001D1279">
        <w:rPr>
          <w:b/>
          <w:sz w:val="28"/>
          <w:szCs w:val="28"/>
          <w:lang w:val="uk-UA"/>
        </w:rPr>
        <w:t>17. Додатки до Договору</w:t>
      </w:r>
    </w:p>
    <w:p w14:paraId="384618B5" w14:textId="77777777" w:rsidR="00DC3E1F" w:rsidRPr="001D1279" w:rsidRDefault="00DC3E1F" w:rsidP="00DC3E1F">
      <w:pPr>
        <w:rPr>
          <w:sz w:val="28"/>
          <w:szCs w:val="28"/>
          <w:lang w:val="uk-UA"/>
        </w:rPr>
      </w:pPr>
      <w:r w:rsidRPr="001D1279">
        <w:rPr>
          <w:sz w:val="28"/>
          <w:szCs w:val="28"/>
          <w:lang w:val="uk-UA"/>
        </w:rPr>
        <w:tab/>
        <w:t>17.1. Невід’ємними частинами цього Договору є такі додатки:</w:t>
      </w:r>
    </w:p>
    <w:p w14:paraId="742E96C4" w14:textId="77777777" w:rsidR="00DC3E1F" w:rsidRPr="001D1279" w:rsidRDefault="00DC3E1F" w:rsidP="00DC3E1F">
      <w:pPr>
        <w:rPr>
          <w:sz w:val="28"/>
          <w:lang w:val="uk-UA"/>
        </w:rPr>
      </w:pPr>
      <w:r w:rsidRPr="001D1279">
        <w:rPr>
          <w:sz w:val="28"/>
          <w:szCs w:val="28"/>
          <w:lang w:val="uk-UA"/>
        </w:rPr>
        <w:tab/>
        <w:t xml:space="preserve">Додаток 1 </w:t>
      </w:r>
      <w:r w:rsidRPr="001D1279">
        <w:rPr>
          <w:sz w:val="28"/>
          <w:lang w:val="uk-UA"/>
        </w:rPr>
        <w:t>«</w:t>
      </w:r>
      <w:r w:rsidRPr="001D1279">
        <w:rPr>
          <w:sz w:val="28"/>
          <w:szCs w:val="28"/>
          <w:lang w:val="uk-UA"/>
        </w:rPr>
        <w:t>Технологія організації надання послуг з ремонту вантажних вагонів</w:t>
      </w:r>
      <w:r w:rsidRPr="001D1279">
        <w:rPr>
          <w:sz w:val="28"/>
          <w:lang w:val="uk-UA"/>
        </w:rPr>
        <w:t>»;</w:t>
      </w:r>
    </w:p>
    <w:p w14:paraId="3A5AD431" w14:textId="77777777" w:rsidR="00DC3E1F" w:rsidRPr="001D1279" w:rsidRDefault="00DC3E1F" w:rsidP="00DC3E1F">
      <w:pPr>
        <w:ind w:firstLine="708"/>
        <w:rPr>
          <w:sz w:val="28"/>
          <w:szCs w:val="28"/>
          <w:lang w:val="uk-UA"/>
        </w:rPr>
      </w:pPr>
      <w:r w:rsidRPr="001D1279">
        <w:rPr>
          <w:sz w:val="28"/>
          <w:lang w:val="uk-UA"/>
        </w:rPr>
        <w:t xml:space="preserve">Додаток 2 </w:t>
      </w:r>
      <w:r w:rsidRPr="001D1279">
        <w:rPr>
          <w:sz w:val="28"/>
          <w:szCs w:val="28"/>
          <w:lang w:val="uk-UA"/>
        </w:rPr>
        <w:t xml:space="preserve">Форма Повідомлення про укладення Договору про надання послуг </w:t>
      </w:r>
    </w:p>
    <w:p w14:paraId="498B205C" w14:textId="77777777" w:rsidR="00DC3E1F" w:rsidRPr="001D1279" w:rsidRDefault="00DC3E1F" w:rsidP="00DC3E1F">
      <w:pPr>
        <w:ind w:firstLine="708"/>
        <w:rPr>
          <w:sz w:val="28"/>
          <w:szCs w:val="28"/>
          <w:lang w:val="uk-UA"/>
        </w:rPr>
      </w:pPr>
      <w:r w:rsidRPr="001D1279">
        <w:rPr>
          <w:sz w:val="28"/>
          <w:szCs w:val="28"/>
          <w:lang w:val="uk-UA"/>
        </w:rPr>
        <w:t>з ремонту вантажних вагонів;</w:t>
      </w:r>
    </w:p>
    <w:p w14:paraId="79654AFA" w14:textId="77777777" w:rsidR="00DC3E1F" w:rsidRPr="001D1279" w:rsidRDefault="00DC3E1F" w:rsidP="00DC3E1F">
      <w:pPr>
        <w:ind w:firstLine="708"/>
        <w:rPr>
          <w:sz w:val="28"/>
          <w:szCs w:val="28"/>
          <w:lang w:val="uk-UA"/>
        </w:rPr>
      </w:pPr>
      <w:r w:rsidRPr="001D1279">
        <w:rPr>
          <w:sz w:val="28"/>
          <w:szCs w:val="28"/>
          <w:lang w:val="uk-UA"/>
        </w:rPr>
        <w:t>Додаток 3 Форма Повідомлення про зміну інформації щодо Замовника;</w:t>
      </w:r>
    </w:p>
    <w:p w14:paraId="3DFA45B1" w14:textId="77777777" w:rsidR="00DC3E1F" w:rsidRPr="001D1279" w:rsidRDefault="00DC3E1F" w:rsidP="00DC3E1F">
      <w:pPr>
        <w:ind w:firstLine="708"/>
        <w:rPr>
          <w:sz w:val="28"/>
          <w:szCs w:val="28"/>
          <w:lang w:val="uk-UA"/>
        </w:rPr>
      </w:pPr>
      <w:r w:rsidRPr="001D1279">
        <w:rPr>
          <w:sz w:val="28"/>
          <w:szCs w:val="28"/>
          <w:lang w:val="uk-UA"/>
        </w:rPr>
        <w:t>Додаток 4 Форма Повідомлення Замовника про припинення Договору про надання послуг з ремонту вантажних вагонів;</w:t>
      </w:r>
    </w:p>
    <w:p w14:paraId="45506E4B" w14:textId="77777777" w:rsidR="00DC3E1F" w:rsidRPr="001D1279" w:rsidRDefault="00DC3E1F" w:rsidP="00DC3E1F">
      <w:pPr>
        <w:ind w:firstLine="708"/>
        <w:rPr>
          <w:sz w:val="24"/>
          <w:szCs w:val="24"/>
          <w:lang w:val="uk-UA" w:eastAsia="en-US"/>
        </w:rPr>
      </w:pPr>
      <w:r w:rsidRPr="001D1279">
        <w:rPr>
          <w:sz w:val="28"/>
          <w:szCs w:val="28"/>
          <w:lang w:val="uk-UA"/>
        </w:rPr>
        <w:t xml:space="preserve">Додаток 5 Форма Акт </w:t>
      </w:r>
      <w:r w:rsidRPr="001D1279">
        <w:rPr>
          <w:sz w:val="28"/>
          <w:szCs w:val="28"/>
          <w:lang w:val="uk-UA" w:eastAsia="en-US"/>
        </w:rPr>
        <w:t>демонтажу колісних пар з-під вантажних вагонів</w:t>
      </w:r>
      <w:r w:rsidRPr="001D1279">
        <w:rPr>
          <w:sz w:val="28"/>
          <w:szCs w:val="28"/>
          <w:lang w:val="uk-UA"/>
        </w:rPr>
        <w:t>;</w:t>
      </w:r>
    </w:p>
    <w:p w14:paraId="39A408AA" w14:textId="77777777" w:rsidR="00DC3E1F" w:rsidRPr="001D1279" w:rsidRDefault="00DC3E1F" w:rsidP="00DC3E1F">
      <w:pPr>
        <w:ind w:firstLine="708"/>
        <w:rPr>
          <w:sz w:val="28"/>
          <w:szCs w:val="28"/>
          <w:lang w:val="uk-UA" w:eastAsia="en-US"/>
        </w:rPr>
      </w:pPr>
      <w:r w:rsidRPr="001D1279">
        <w:rPr>
          <w:sz w:val="28"/>
          <w:szCs w:val="28"/>
          <w:lang w:val="uk-UA"/>
        </w:rPr>
        <w:t xml:space="preserve">Додаток 6 Форма Акт </w:t>
      </w:r>
      <w:r w:rsidRPr="001D1279">
        <w:rPr>
          <w:sz w:val="28"/>
          <w:szCs w:val="28"/>
          <w:lang w:val="uk-UA" w:eastAsia="en-US"/>
        </w:rPr>
        <w:t>про демонтаж/зняття/вивантаження деталей/вузлів з вагону/автомобілю;</w:t>
      </w:r>
    </w:p>
    <w:p w14:paraId="64ED3E4B" w14:textId="77777777" w:rsidR="00DC3E1F" w:rsidRPr="001D1279" w:rsidRDefault="00DC3E1F" w:rsidP="00DC3E1F">
      <w:pPr>
        <w:ind w:firstLine="708"/>
        <w:rPr>
          <w:sz w:val="28"/>
          <w:szCs w:val="28"/>
          <w:lang w:val="uk-UA"/>
        </w:rPr>
      </w:pPr>
      <w:r w:rsidRPr="001D1279">
        <w:rPr>
          <w:sz w:val="28"/>
          <w:szCs w:val="28"/>
          <w:lang w:val="uk-UA"/>
        </w:rPr>
        <w:t>Додаток 7 Форма Акт понаднормового простою;</w:t>
      </w:r>
    </w:p>
    <w:p w14:paraId="7C7BA998" w14:textId="77777777" w:rsidR="00DC3E1F" w:rsidRPr="001D1279" w:rsidRDefault="00DC3E1F" w:rsidP="00DC3E1F">
      <w:pPr>
        <w:rPr>
          <w:sz w:val="28"/>
          <w:szCs w:val="28"/>
          <w:lang w:val="uk-UA"/>
        </w:rPr>
      </w:pPr>
      <w:r w:rsidRPr="001D1279">
        <w:rPr>
          <w:sz w:val="28"/>
          <w:szCs w:val="28"/>
          <w:lang w:val="uk-UA"/>
        </w:rPr>
        <w:tab/>
        <w:t>Додаток 8 Форма Акт використання Комплектуючих виробів Замовника ;</w:t>
      </w:r>
    </w:p>
    <w:p w14:paraId="2F263111" w14:textId="77777777" w:rsidR="00DC3E1F" w:rsidRPr="001D1279" w:rsidRDefault="00DC3E1F" w:rsidP="00DC3E1F">
      <w:pPr>
        <w:rPr>
          <w:sz w:val="28"/>
          <w:szCs w:val="28"/>
          <w:lang w:val="uk-UA"/>
        </w:rPr>
      </w:pPr>
      <w:r w:rsidRPr="001D1279">
        <w:rPr>
          <w:sz w:val="28"/>
          <w:szCs w:val="28"/>
          <w:lang w:val="uk-UA"/>
        </w:rPr>
        <w:tab/>
        <w:t>Додаток 9 Форма Акт приймання-передачі Комплектуючих виробів Замовника;</w:t>
      </w:r>
    </w:p>
    <w:p w14:paraId="673534F6" w14:textId="77777777" w:rsidR="00DC3E1F" w:rsidRPr="001D1279" w:rsidRDefault="00DC3E1F" w:rsidP="00DC3E1F">
      <w:pPr>
        <w:rPr>
          <w:b/>
          <w:sz w:val="28"/>
          <w:szCs w:val="28"/>
          <w:lang w:val="uk-UA"/>
        </w:rPr>
      </w:pPr>
      <w:r w:rsidRPr="001D1279">
        <w:rPr>
          <w:sz w:val="28"/>
          <w:lang w:val="uk-UA"/>
        </w:rPr>
        <w:tab/>
        <w:t>та інші додатки оприлюдненні Виконавцем.</w:t>
      </w:r>
      <w:r w:rsidRPr="001D1279">
        <w:rPr>
          <w:sz w:val="28"/>
          <w:lang w:val="uk-UA"/>
        </w:rPr>
        <w:cr/>
      </w:r>
    </w:p>
    <w:p w14:paraId="7F3DAEC2" w14:textId="77777777" w:rsidR="00DC3E1F" w:rsidRPr="001D1279" w:rsidRDefault="00DC3E1F" w:rsidP="00DC3E1F">
      <w:pPr>
        <w:widowControl w:val="0"/>
        <w:shd w:val="clear" w:color="auto" w:fill="FFFFFF"/>
        <w:ind w:firstLine="567"/>
        <w:jc w:val="center"/>
        <w:rPr>
          <w:b/>
          <w:sz w:val="28"/>
          <w:szCs w:val="28"/>
          <w:lang w:val="uk-UA"/>
        </w:rPr>
      </w:pPr>
      <w:r w:rsidRPr="001D1279">
        <w:rPr>
          <w:b/>
          <w:sz w:val="28"/>
          <w:szCs w:val="28"/>
          <w:lang w:val="uk-UA"/>
        </w:rPr>
        <w:t>18. Місцезнаходження та реквізити Виконавця</w:t>
      </w:r>
    </w:p>
    <w:p w14:paraId="7C66502B" w14:textId="77777777" w:rsidR="00DC3E1F" w:rsidRPr="001D1279" w:rsidRDefault="00DC3E1F" w:rsidP="00DC3E1F">
      <w:pPr>
        <w:widowControl w:val="0"/>
        <w:shd w:val="clear" w:color="auto" w:fill="FFFFFF"/>
        <w:ind w:firstLine="567"/>
        <w:rPr>
          <w:sz w:val="28"/>
          <w:szCs w:val="28"/>
          <w:lang w:val="uk-UA"/>
        </w:rPr>
      </w:pPr>
      <w:r w:rsidRPr="001D1279">
        <w:rPr>
          <w:b/>
          <w:sz w:val="28"/>
          <w:szCs w:val="28"/>
          <w:lang w:val="uk-UA"/>
        </w:rPr>
        <w:t>Акціонерне товариство «Українська залізниця» (АТ «Укрзалізниця»)</w:t>
      </w:r>
      <w:r w:rsidRPr="001D1279">
        <w:rPr>
          <w:sz w:val="28"/>
          <w:szCs w:val="28"/>
          <w:lang w:val="uk-UA"/>
        </w:rPr>
        <w:t>.</w:t>
      </w:r>
    </w:p>
    <w:p w14:paraId="7C1E8006"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lastRenderedPageBreak/>
        <w:t xml:space="preserve">Код ЄДРПОУ 40075815. </w:t>
      </w:r>
    </w:p>
    <w:p w14:paraId="39225081"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 xml:space="preserve">Індивідуальний податковий номер платника податку на додану вартість: 400758126555. </w:t>
      </w:r>
    </w:p>
    <w:p w14:paraId="7477351C"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 xml:space="preserve">Місцезнаходження: Україна, 03150, м. Київ, вулиця </w:t>
      </w:r>
      <w:proofErr w:type="spellStart"/>
      <w:r w:rsidRPr="001D1279">
        <w:rPr>
          <w:sz w:val="28"/>
          <w:szCs w:val="28"/>
          <w:lang w:val="uk-UA"/>
        </w:rPr>
        <w:t>Єжи</w:t>
      </w:r>
      <w:proofErr w:type="spellEnd"/>
      <w:r w:rsidRPr="001D1279">
        <w:rPr>
          <w:sz w:val="28"/>
          <w:szCs w:val="28"/>
          <w:lang w:val="uk-UA"/>
        </w:rPr>
        <w:t xml:space="preserve"> </w:t>
      </w:r>
      <w:proofErr w:type="spellStart"/>
      <w:r w:rsidRPr="001D1279">
        <w:rPr>
          <w:sz w:val="28"/>
          <w:szCs w:val="28"/>
          <w:lang w:val="uk-UA"/>
        </w:rPr>
        <w:t>Ґедройця</w:t>
      </w:r>
      <w:proofErr w:type="spellEnd"/>
      <w:r w:rsidRPr="001D1279">
        <w:rPr>
          <w:sz w:val="28"/>
          <w:szCs w:val="28"/>
          <w:lang w:val="uk-UA"/>
        </w:rPr>
        <w:t xml:space="preserve">, будинок 5. </w:t>
      </w:r>
    </w:p>
    <w:p w14:paraId="1C3D619E" w14:textId="77777777" w:rsidR="00DC3E1F" w:rsidRPr="001D1279" w:rsidRDefault="00DC3E1F" w:rsidP="00DC3E1F">
      <w:pPr>
        <w:widowControl w:val="0"/>
        <w:shd w:val="clear" w:color="auto" w:fill="FFFFFF"/>
        <w:ind w:firstLine="567"/>
        <w:rPr>
          <w:sz w:val="28"/>
          <w:szCs w:val="28"/>
          <w:lang w:val="uk-UA"/>
        </w:rPr>
      </w:pPr>
      <w:r w:rsidRPr="001D1279">
        <w:rPr>
          <w:b/>
          <w:sz w:val="28"/>
          <w:szCs w:val="28"/>
          <w:lang w:val="uk-UA"/>
        </w:rPr>
        <w:t>Філія «УЗ Вагон-сервіс» акціонерного товариства «Українська залізниця» (філія «УЗ Вагон-сервіс» АТ «Укрзалізниця»</w:t>
      </w:r>
      <w:r w:rsidRPr="001D1279">
        <w:rPr>
          <w:sz w:val="28"/>
          <w:szCs w:val="28"/>
          <w:lang w:val="uk-UA"/>
        </w:rPr>
        <w:t xml:space="preserve">. </w:t>
      </w:r>
    </w:p>
    <w:p w14:paraId="79D6BA58"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 xml:space="preserve">Код відокремленого підрозділу за ЄДРПОУ 45462724. </w:t>
      </w:r>
    </w:p>
    <w:p w14:paraId="3DB7BAE7"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 xml:space="preserve">Місцезнаходження: Україна, 02092, місто Київ, вулиця Алматинська, будинок 74. (044)465-22-22, (044) 207-85-00 факс (044) 309-67-37. </w:t>
      </w:r>
    </w:p>
    <w:p w14:paraId="4C8A105A" w14:textId="77777777" w:rsidR="00DC3E1F" w:rsidRPr="001D1279" w:rsidRDefault="00DC3E1F" w:rsidP="00DC3E1F">
      <w:pPr>
        <w:widowControl w:val="0"/>
        <w:shd w:val="clear" w:color="auto" w:fill="FFFFFF"/>
        <w:ind w:firstLine="567"/>
        <w:rPr>
          <w:sz w:val="28"/>
          <w:szCs w:val="28"/>
          <w:lang w:val="uk-UA"/>
        </w:rPr>
      </w:pPr>
      <w:r w:rsidRPr="001D1279">
        <w:rPr>
          <w:b/>
          <w:sz w:val="28"/>
          <w:szCs w:val="28"/>
          <w:lang w:val="uk-UA"/>
        </w:rPr>
        <w:t>Реквізити для перерахування коштів в гривні</w:t>
      </w:r>
      <w:r w:rsidRPr="001D1279">
        <w:rPr>
          <w:sz w:val="28"/>
          <w:szCs w:val="28"/>
          <w:lang w:val="uk-UA"/>
        </w:rPr>
        <w:t>:.</w:t>
      </w:r>
    </w:p>
    <w:p w14:paraId="67A21DC4"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Банк: АТ «Ощадбанк».</w:t>
      </w:r>
    </w:p>
    <w:p w14:paraId="515CD692"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Поточний рахунок UA903004650000026003300405367.</w:t>
      </w:r>
    </w:p>
    <w:p w14:paraId="71A08E3B"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Номер ідентифікації підрозділу для податкових накладних – 701.</w:t>
      </w:r>
    </w:p>
    <w:p w14:paraId="377D5C8E" w14:textId="77777777" w:rsidR="00DC3E1F" w:rsidRPr="001D1279" w:rsidRDefault="00DC3E1F" w:rsidP="00DC3E1F">
      <w:pPr>
        <w:widowControl w:val="0"/>
        <w:shd w:val="clear" w:color="auto" w:fill="FFFFFF"/>
        <w:ind w:firstLine="567"/>
        <w:rPr>
          <w:sz w:val="28"/>
          <w:szCs w:val="28"/>
          <w:lang w:val="uk-UA"/>
        </w:rPr>
      </w:pPr>
      <w:proofErr w:type="spellStart"/>
      <w:r w:rsidRPr="001D1279">
        <w:rPr>
          <w:sz w:val="28"/>
          <w:szCs w:val="28"/>
          <w:lang w:val="uk-UA"/>
        </w:rPr>
        <w:t>тел</w:t>
      </w:r>
      <w:proofErr w:type="spellEnd"/>
      <w:r w:rsidRPr="001D1279">
        <w:rPr>
          <w:sz w:val="28"/>
          <w:szCs w:val="28"/>
          <w:lang w:val="uk-UA"/>
        </w:rPr>
        <w:t>.  (044) 207-85-00, e-</w:t>
      </w:r>
      <w:proofErr w:type="spellStart"/>
      <w:r w:rsidRPr="001D1279">
        <w:rPr>
          <w:sz w:val="28"/>
          <w:szCs w:val="28"/>
          <w:lang w:val="uk-UA"/>
        </w:rPr>
        <w:t>mail</w:t>
      </w:r>
      <w:proofErr w:type="spellEnd"/>
      <w:r w:rsidRPr="001D1279">
        <w:rPr>
          <w:sz w:val="28"/>
          <w:szCs w:val="28"/>
          <w:lang w:val="uk-UA"/>
        </w:rPr>
        <w:t>: uzvs@uz.gov.ua</w:t>
      </w:r>
    </w:p>
    <w:p w14:paraId="5F547572" w14:textId="77777777" w:rsidR="00DC3E1F" w:rsidRPr="001D1279" w:rsidRDefault="00DC3E1F" w:rsidP="00DC3E1F">
      <w:pPr>
        <w:ind w:left="7371"/>
        <w:rPr>
          <w:b/>
          <w:sz w:val="28"/>
          <w:szCs w:val="28"/>
          <w:lang w:val="uk-UA"/>
        </w:rPr>
      </w:pPr>
    </w:p>
    <w:p w14:paraId="462A89A7" w14:textId="77777777" w:rsidR="00DC3E1F" w:rsidRPr="001D1279" w:rsidRDefault="00DC3E1F" w:rsidP="00DC3E1F">
      <w:pPr>
        <w:ind w:left="7371"/>
        <w:rPr>
          <w:b/>
          <w:sz w:val="28"/>
          <w:szCs w:val="28"/>
          <w:lang w:val="uk-UA"/>
        </w:rPr>
      </w:pPr>
    </w:p>
    <w:p w14:paraId="68EFB371" w14:textId="77777777" w:rsidR="00DC3E1F" w:rsidRPr="001D1279" w:rsidRDefault="00DC3E1F" w:rsidP="00DC3E1F">
      <w:pPr>
        <w:ind w:left="7371"/>
        <w:rPr>
          <w:b/>
          <w:sz w:val="28"/>
          <w:szCs w:val="28"/>
          <w:lang w:val="uk-UA"/>
        </w:rPr>
      </w:pPr>
    </w:p>
    <w:p w14:paraId="4EC3E5D8" w14:textId="77777777" w:rsidR="00DC3E1F" w:rsidRPr="001D1279" w:rsidRDefault="00DC3E1F" w:rsidP="00DC3E1F">
      <w:pPr>
        <w:ind w:left="7371"/>
        <w:rPr>
          <w:b/>
          <w:sz w:val="28"/>
          <w:szCs w:val="28"/>
          <w:lang w:val="uk-UA"/>
        </w:rPr>
      </w:pPr>
    </w:p>
    <w:p w14:paraId="4C55699B" w14:textId="77777777" w:rsidR="00DC3E1F" w:rsidRPr="001D1279" w:rsidRDefault="00DC3E1F" w:rsidP="00DC3E1F">
      <w:pPr>
        <w:ind w:left="7371"/>
        <w:rPr>
          <w:b/>
          <w:sz w:val="28"/>
          <w:szCs w:val="28"/>
          <w:lang w:val="uk-UA"/>
        </w:rPr>
      </w:pPr>
    </w:p>
    <w:p w14:paraId="03C14CDC" w14:textId="77777777" w:rsidR="00DC3E1F" w:rsidRPr="001D1279" w:rsidRDefault="00DC3E1F" w:rsidP="00DC3E1F">
      <w:pPr>
        <w:ind w:left="7371"/>
        <w:rPr>
          <w:b/>
          <w:sz w:val="28"/>
          <w:szCs w:val="28"/>
          <w:lang w:val="uk-UA"/>
        </w:rPr>
      </w:pPr>
    </w:p>
    <w:p w14:paraId="29AE3677" w14:textId="5E8C5FF3" w:rsidR="00DC3E1F" w:rsidRDefault="00DC3E1F" w:rsidP="00DC3E1F">
      <w:pPr>
        <w:ind w:left="7371"/>
        <w:rPr>
          <w:b/>
          <w:sz w:val="28"/>
          <w:szCs w:val="28"/>
          <w:lang w:val="uk-UA"/>
        </w:rPr>
      </w:pPr>
    </w:p>
    <w:p w14:paraId="4A49E10B" w14:textId="069F7C44" w:rsidR="00216815" w:rsidRDefault="00216815" w:rsidP="00DC3E1F">
      <w:pPr>
        <w:ind w:left="7371"/>
        <w:rPr>
          <w:b/>
          <w:sz w:val="28"/>
          <w:szCs w:val="28"/>
          <w:lang w:val="uk-UA"/>
        </w:rPr>
      </w:pPr>
    </w:p>
    <w:p w14:paraId="2F6EE457" w14:textId="1B7B5968" w:rsidR="00216815" w:rsidRDefault="00216815" w:rsidP="00DC3E1F">
      <w:pPr>
        <w:ind w:left="7371"/>
        <w:rPr>
          <w:b/>
          <w:sz w:val="28"/>
          <w:szCs w:val="28"/>
          <w:lang w:val="uk-UA"/>
        </w:rPr>
      </w:pPr>
    </w:p>
    <w:p w14:paraId="6621AD2A" w14:textId="4CE91089" w:rsidR="00216815" w:rsidRDefault="00216815" w:rsidP="00DC3E1F">
      <w:pPr>
        <w:ind w:left="7371"/>
        <w:rPr>
          <w:b/>
          <w:sz w:val="28"/>
          <w:szCs w:val="28"/>
          <w:lang w:val="uk-UA"/>
        </w:rPr>
      </w:pPr>
    </w:p>
    <w:p w14:paraId="242C3415" w14:textId="6BE78D9C" w:rsidR="00216815" w:rsidRDefault="00216815" w:rsidP="00DC3E1F">
      <w:pPr>
        <w:ind w:left="7371"/>
        <w:rPr>
          <w:b/>
          <w:sz w:val="28"/>
          <w:szCs w:val="28"/>
          <w:lang w:val="uk-UA"/>
        </w:rPr>
      </w:pPr>
    </w:p>
    <w:p w14:paraId="2D3080A0" w14:textId="04EFCA02" w:rsidR="00216815" w:rsidRDefault="00216815" w:rsidP="00DC3E1F">
      <w:pPr>
        <w:ind w:left="7371"/>
        <w:rPr>
          <w:b/>
          <w:sz w:val="28"/>
          <w:szCs w:val="28"/>
          <w:lang w:val="uk-UA"/>
        </w:rPr>
      </w:pPr>
    </w:p>
    <w:p w14:paraId="7E256246" w14:textId="704DB6B6" w:rsidR="00216815" w:rsidRDefault="00216815" w:rsidP="00DC3E1F">
      <w:pPr>
        <w:ind w:left="7371"/>
        <w:rPr>
          <w:b/>
          <w:sz w:val="28"/>
          <w:szCs w:val="28"/>
          <w:lang w:val="uk-UA"/>
        </w:rPr>
      </w:pPr>
    </w:p>
    <w:p w14:paraId="7067539C" w14:textId="1965C115" w:rsidR="00216815" w:rsidRDefault="00216815" w:rsidP="00DC3E1F">
      <w:pPr>
        <w:ind w:left="7371"/>
        <w:rPr>
          <w:b/>
          <w:sz w:val="28"/>
          <w:szCs w:val="28"/>
          <w:lang w:val="uk-UA"/>
        </w:rPr>
      </w:pPr>
    </w:p>
    <w:p w14:paraId="6FACEF82" w14:textId="0D94679C" w:rsidR="00216815" w:rsidRDefault="00216815" w:rsidP="00DC3E1F">
      <w:pPr>
        <w:ind w:left="7371"/>
        <w:rPr>
          <w:b/>
          <w:sz w:val="28"/>
          <w:szCs w:val="28"/>
          <w:lang w:val="uk-UA"/>
        </w:rPr>
      </w:pPr>
    </w:p>
    <w:p w14:paraId="1157843F" w14:textId="35053D84" w:rsidR="00216815" w:rsidRDefault="00216815" w:rsidP="00DC3E1F">
      <w:pPr>
        <w:ind w:left="7371"/>
        <w:rPr>
          <w:b/>
          <w:sz w:val="28"/>
          <w:szCs w:val="28"/>
          <w:lang w:val="uk-UA"/>
        </w:rPr>
      </w:pPr>
    </w:p>
    <w:p w14:paraId="2515CD0B" w14:textId="45D14D9E" w:rsidR="00216815" w:rsidRDefault="00216815" w:rsidP="00DC3E1F">
      <w:pPr>
        <w:ind w:left="7371"/>
        <w:rPr>
          <w:b/>
          <w:sz w:val="28"/>
          <w:szCs w:val="28"/>
          <w:lang w:val="uk-UA"/>
        </w:rPr>
      </w:pPr>
    </w:p>
    <w:p w14:paraId="099B900D" w14:textId="5D75F7DB" w:rsidR="00216815" w:rsidRDefault="00216815" w:rsidP="00DC3E1F">
      <w:pPr>
        <w:ind w:left="7371"/>
        <w:rPr>
          <w:b/>
          <w:sz w:val="28"/>
          <w:szCs w:val="28"/>
          <w:lang w:val="uk-UA"/>
        </w:rPr>
      </w:pPr>
    </w:p>
    <w:p w14:paraId="11B27503" w14:textId="6EE37347" w:rsidR="00216815" w:rsidRDefault="00216815" w:rsidP="00DC3E1F">
      <w:pPr>
        <w:ind w:left="7371"/>
        <w:rPr>
          <w:b/>
          <w:sz w:val="28"/>
          <w:szCs w:val="28"/>
          <w:lang w:val="uk-UA"/>
        </w:rPr>
      </w:pPr>
    </w:p>
    <w:p w14:paraId="26CA4CF3" w14:textId="776CAD6C" w:rsidR="00216815" w:rsidRDefault="00216815" w:rsidP="00DC3E1F">
      <w:pPr>
        <w:ind w:left="7371"/>
        <w:rPr>
          <w:b/>
          <w:sz w:val="28"/>
          <w:szCs w:val="28"/>
          <w:lang w:val="uk-UA"/>
        </w:rPr>
      </w:pPr>
    </w:p>
    <w:p w14:paraId="1F45FDCD" w14:textId="7B87EBC4" w:rsidR="00216815" w:rsidRDefault="00216815" w:rsidP="00DC3E1F">
      <w:pPr>
        <w:ind w:left="7371"/>
        <w:rPr>
          <w:b/>
          <w:sz w:val="28"/>
          <w:szCs w:val="28"/>
          <w:lang w:val="uk-UA"/>
        </w:rPr>
      </w:pPr>
    </w:p>
    <w:p w14:paraId="286CC7A0" w14:textId="5038187D" w:rsidR="00216815" w:rsidRDefault="00216815" w:rsidP="00DC3E1F">
      <w:pPr>
        <w:ind w:left="7371"/>
        <w:rPr>
          <w:b/>
          <w:sz w:val="28"/>
          <w:szCs w:val="28"/>
          <w:lang w:val="uk-UA"/>
        </w:rPr>
      </w:pPr>
    </w:p>
    <w:p w14:paraId="13105E90" w14:textId="3A126AB7" w:rsidR="00216815" w:rsidRDefault="00216815" w:rsidP="00DC3E1F">
      <w:pPr>
        <w:ind w:left="7371"/>
        <w:rPr>
          <w:b/>
          <w:sz w:val="28"/>
          <w:szCs w:val="28"/>
          <w:lang w:val="uk-UA"/>
        </w:rPr>
      </w:pPr>
    </w:p>
    <w:p w14:paraId="6F94C65E" w14:textId="4B1B818A" w:rsidR="00216815" w:rsidRDefault="00216815" w:rsidP="00DC3E1F">
      <w:pPr>
        <w:ind w:left="7371"/>
        <w:rPr>
          <w:b/>
          <w:sz w:val="28"/>
          <w:szCs w:val="28"/>
          <w:lang w:val="uk-UA"/>
        </w:rPr>
      </w:pPr>
    </w:p>
    <w:p w14:paraId="7945790D" w14:textId="2826F153" w:rsidR="004D4048" w:rsidRDefault="004D4048" w:rsidP="00DC3E1F">
      <w:pPr>
        <w:ind w:left="7371"/>
        <w:rPr>
          <w:b/>
          <w:sz w:val="28"/>
          <w:szCs w:val="28"/>
          <w:lang w:val="uk-UA"/>
        </w:rPr>
      </w:pPr>
    </w:p>
    <w:p w14:paraId="7904D87D" w14:textId="3D10C286" w:rsidR="004D4048" w:rsidRDefault="004D4048" w:rsidP="00DC3E1F">
      <w:pPr>
        <w:ind w:left="7371"/>
        <w:rPr>
          <w:b/>
          <w:sz w:val="28"/>
          <w:szCs w:val="28"/>
          <w:lang w:val="uk-UA"/>
        </w:rPr>
      </w:pPr>
    </w:p>
    <w:p w14:paraId="47037196" w14:textId="320F5A72" w:rsidR="004D4048" w:rsidRDefault="004D4048" w:rsidP="00DC3E1F">
      <w:pPr>
        <w:ind w:left="7371"/>
        <w:rPr>
          <w:b/>
          <w:sz w:val="28"/>
          <w:szCs w:val="28"/>
          <w:lang w:val="uk-UA"/>
        </w:rPr>
      </w:pPr>
    </w:p>
    <w:p w14:paraId="120D9112" w14:textId="36267D6D" w:rsidR="004D4048" w:rsidRDefault="004D4048" w:rsidP="00DC3E1F">
      <w:pPr>
        <w:ind w:left="7371"/>
        <w:rPr>
          <w:b/>
          <w:sz w:val="28"/>
          <w:szCs w:val="28"/>
          <w:lang w:val="uk-UA"/>
        </w:rPr>
      </w:pPr>
    </w:p>
    <w:p w14:paraId="1EB5FE06" w14:textId="61930941" w:rsidR="004D4048" w:rsidRDefault="004D4048" w:rsidP="00DC3E1F">
      <w:pPr>
        <w:ind w:left="7371"/>
        <w:rPr>
          <w:b/>
          <w:sz w:val="28"/>
          <w:szCs w:val="28"/>
          <w:lang w:val="uk-UA"/>
        </w:rPr>
      </w:pPr>
    </w:p>
    <w:p w14:paraId="60D6DE19" w14:textId="77777777" w:rsidR="004D4048" w:rsidRDefault="004D4048" w:rsidP="00DC3E1F">
      <w:pPr>
        <w:ind w:left="7371"/>
        <w:rPr>
          <w:b/>
          <w:sz w:val="28"/>
          <w:szCs w:val="28"/>
          <w:lang w:val="uk-UA"/>
        </w:rPr>
      </w:pPr>
    </w:p>
    <w:p w14:paraId="096EC79C" w14:textId="0ED80D01" w:rsidR="004D4048" w:rsidRDefault="004D4048" w:rsidP="00DC3E1F">
      <w:pPr>
        <w:ind w:left="7371"/>
        <w:rPr>
          <w:b/>
          <w:sz w:val="28"/>
          <w:szCs w:val="28"/>
          <w:lang w:val="uk-UA"/>
        </w:rPr>
      </w:pPr>
    </w:p>
    <w:p w14:paraId="1177A19A" w14:textId="77777777" w:rsidR="004D4048" w:rsidRDefault="004D4048" w:rsidP="00DC3E1F">
      <w:pPr>
        <w:ind w:left="7371"/>
        <w:rPr>
          <w:b/>
          <w:sz w:val="28"/>
          <w:szCs w:val="28"/>
          <w:lang w:val="uk-UA"/>
        </w:rPr>
      </w:pPr>
    </w:p>
    <w:p w14:paraId="4D11F2F8" w14:textId="155FD73F" w:rsidR="00216815" w:rsidRDefault="00216815" w:rsidP="00DC3E1F">
      <w:pPr>
        <w:ind w:left="7371"/>
        <w:rPr>
          <w:b/>
          <w:sz w:val="28"/>
          <w:szCs w:val="28"/>
          <w:lang w:val="uk-UA"/>
        </w:rPr>
      </w:pPr>
    </w:p>
    <w:p w14:paraId="1B6C42F5" w14:textId="77777777" w:rsidR="00DC3E1F" w:rsidRPr="001D1279" w:rsidRDefault="00DC3E1F" w:rsidP="00DC3E1F">
      <w:pPr>
        <w:ind w:left="7371"/>
        <w:rPr>
          <w:b/>
          <w:sz w:val="28"/>
          <w:szCs w:val="28"/>
          <w:lang w:val="uk-UA"/>
        </w:rPr>
      </w:pPr>
    </w:p>
    <w:p w14:paraId="23516EAC" w14:textId="77777777" w:rsidR="00DC3E1F" w:rsidRPr="001D1279" w:rsidRDefault="00DC3E1F" w:rsidP="00DC3E1F">
      <w:pPr>
        <w:ind w:left="7371"/>
        <w:rPr>
          <w:b/>
          <w:sz w:val="28"/>
          <w:szCs w:val="28"/>
          <w:lang w:val="uk-UA"/>
        </w:rPr>
      </w:pPr>
    </w:p>
    <w:p w14:paraId="060F82C5" w14:textId="77777777" w:rsidR="00DC3E1F" w:rsidRPr="001D1279" w:rsidRDefault="00DC3E1F" w:rsidP="00DC3E1F">
      <w:pPr>
        <w:ind w:left="7371"/>
        <w:rPr>
          <w:b/>
          <w:sz w:val="28"/>
          <w:szCs w:val="28"/>
          <w:lang w:val="uk-UA"/>
        </w:rPr>
      </w:pPr>
    </w:p>
    <w:p w14:paraId="1C188195" w14:textId="77777777" w:rsidR="00DC3E1F" w:rsidRPr="001D1279" w:rsidRDefault="00DC3E1F" w:rsidP="00DC3E1F">
      <w:pPr>
        <w:rPr>
          <w:sz w:val="24"/>
          <w:szCs w:val="24"/>
          <w:lang w:val="uk-UA"/>
        </w:rPr>
      </w:pPr>
    </w:p>
    <w:p w14:paraId="715EAF41" w14:textId="77777777" w:rsidR="00DC3E1F" w:rsidRPr="001D1279" w:rsidRDefault="00DC3E1F" w:rsidP="00DC3E1F">
      <w:pPr>
        <w:ind w:left="7371"/>
        <w:rPr>
          <w:sz w:val="24"/>
          <w:szCs w:val="24"/>
          <w:lang w:val="uk-UA"/>
        </w:rPr>
      </w:pPr>
      <w:r w:rsidRPr="001D1279">
        <w:rPr>
          <w:sz w:val="24"/>
          <w:szCs w:val="24"/>
          <w:lang w:val="uk-UA"/>
        </w:rPr>
        <w:t xml:space="preserve">Додаток 1 до Договору про надання послуг з ремонту вантажних вагонів  </w:t>
      </w:r>
      <w:r w:rsidRPr="001D1279">
        <w:rPr>
          <w:sz w:val="24"/>
          <w:szCs w:val="24"/>
          <w:lang w:val="uk-UA"/>
        </w:rPr>
        <w:br/>
        <w:t xml:space="preserve">№ </w:t>
      </w:r>
      <w:r w:rsidRPr="001D1279">
        <w:rPr>
          <w:sz w:val="24"/>
          <w:szCs w:val="24"/>
          <w:lang w:val="uk-UA"/>
        </w:rPr>
        <w:br/>
        <w:t>від</w:t>
      </w:r>
      <w:r w:rsidRPr="001D1279">
        <w:rPr>
          <w:sz w:val="24"/>
          <w:szCs w:val="24"/>
          <w:lang w:val="uk-UA"/>
        </w:rPr>
        <w:br/>
      </w:r>
    </w:p>
    <w:p w14:paraId="58765310" w14:textId="77777777" w:rsidR="00DC3E1F" w:rsidRPr="001D1279" w:rsidRDefault="00DC3E1F" w:rsidP="00DC3E1F">
      <w:pPr>
        <w:ind w:left="7371"/>
        <w:rPr>
          <w:sz w:val="24"/>
          <w:szCs w:val="24"/>
          <w:lang w:val="uk-UA"/>
        </w:rPr>
      </w:pPr>
    </w:p>
    <w:p w14:paraId="4E5D6FCB" w14:textId="77777777" w:rsidR="00DC3E1F" w:rsidRPr="001D1279" w:rsidRDefault="00DC3E1F" w:rsidP="00DC3E1F">
      <w:pPr>
        <w:jc w:val="center"/>
        <w:rPr>
          <w:b/>
          <w:sz w:val="28"/>
          <w:szCs w:val="28"/>
          <w:lang w:val="uk-UA"/>
        </w:rPr>
      </w:pPr>
      <w:r w:rsidRPr="001D1279">
        <w:rPr>
          <w:b/>
          <w:sz w:val="28"/>
          <w:szCs w:val="28"/>
          <w:lang w:val="uk-UA"/>
        </w:rPr>
        <w:t>ТЕХНОЛОГІЯ</w:t>
      </w:r>
    </w:p>
    <w:p w14:paraId="7196968F" w14:textId="77777777" w:rsidR="00DC3E1F" w:rsidRPr="001D1279" w:rsidRDefault="00DC3E1F" w:rsidP="00DC3E1F">
      <w:pPr>
        <w:jc w:val="center"/>
        <w:rPr>
          <w:b/>
          <w:sz w:val="28"/>
          <w:szCs w:val="28"/>
          <w:lang w:val="uk-UA"/>
        </w:rPr>
      </w:pPr>
      <w:r w:rsidRPr="001D1279">
        <w:rPr>
          <w:b/>
          <w:sz w:val="28"/>
          <w:szCs w:val="28"/>
          <w:lang w:val="uk-UA"/>
        </w:rPr>
        <w:t>організації надання послуг</w:t>
      </w:r>
    </w:p>
    <w:p w14:paraId="391AE7A8" w14:textId="77777777" w:rsidR="00DC3E1F" w:rsidRPr="001D1279" w:rsidRDefault="00DC3E1F" w:rsidP="00DC3E1F">
      <w:pPr>
        <w:jc w:val="center"/>
        <w:rPr>
          <w:b/>
          <w:sz w:val="28"/>
          <w:szCs w:val="28"/>
          <w:lang w:val="uk-UA"/>
        </w:rPr>
      </w:pPr>
      <w:r w:rsidRPr="001D1279">
        <w:rPr>
          <w:b/>
          <w:sz w:val="28"/>
          <w:szCs w:val="28"/>
          <w:lang w:val="uk-UA"/>
        </w:rPr>
        <w:t xml:space="preserve">з ремонту вантажних вагонів </w:t>
      </w:r>
    </w:p>
    <w:p w14:paraId="5835EDAC" w14:textId="77777777" w:rsidR="00DC3E1F" w:rsidRPr="001D1279" w:rsidRDefault="00DC3E1F" w:rsidP="00DC3E1F">
      <w:pPr>
        <w:jc w:val="center"/>
        <w:rPr>
          <w:b/>
          <w:sz w:val="28"/>
          <w:szCs w:val="28"/>
          <w:lang w:val="uk-UA"/>
        </w:rPr>
      </w:pPr>
    </w:p>
    <w:p w14:paraId="27EBD0ED" w14:textId="77777777" w:rsidR="00DC3E1F" w:rsidRPr="001D1279" w:rsidRDefault="00DC3E1F" w:rsidP="00DC3E1F">
      <w:pPr>
        <w:widowControl w:val="0"/>
        <w:numPr>
          <w:ilvl w:val="0"/>
          <w:numId w:val="23"/>
        </w:numPr>
        <w:shd w:val="clear" w:color="auto" w:fill="FFFFFF"/>
        <w:tabs>
          <w:tab w:val="left" w:pos="360"/>
          <w:tab w:val="left" w:pos="1260"/>
          <w:tab w:val="left" w:pos="3060"/>
          <w:tab w:val="left" w:pos="3240"/>
          <w:tab w:val="left" w:pos="3420"/>
        </w:tabs>
        <w:contextualSpacing/>
        <w:jc w:val="center"/>
        <w:rPr>
          <w:b/>
          <w:sz w:val="28"/>
          <w:szCs w:val="28"/>
          <w:lang w:val="uk-UA"/>
        </w:rPr>
      </w:pPr>
      <w:r w:rsidRPr="001D1279">
        <w:rPr>
          <w:b/>
          <w:sz w:val="28"/>
          <w:szCs w:val="28"/>
          <w:lang w:val="uk-UA"/>
        </w:rPr>
        <w:t>Загальні положення</w:t>
      </w:r>
    </w:p>
    <w:p w14:paraId="1CBAEE17" w14:textId="77777777" w:rsidR="00DC3E1F" w:rsidRPr="001D1279" w:rsidRDefault="00DC3E1F" w:rsidP="00DC3E1F">
      <w:pPr>
        <w:rPr>
          <w:sz w:val="28"/>
          <w:szCs w:val="28"/>
          <w:lang w:val="uk-UA"/>
        </w:rPr>
      </w:pPr>
      <w:r w:rsidRPr="001D1279">
        <w:rPr>
          <w:sz w:val="28"/>
          <w:szCs w:val="28"/>
          <w:lang w:val="uk-UA"/>
        </w:rPr>
        <w:tab/>
        <w:t>1.1. Технологія організації надання послуг з ремонту вантажних вагонів (далі – Технологія) визначає організаційно-правові, процедурні та адміністративні аспекти виконання Договору про надання послуг з ремонту вантажних вагонів.</w:t>
      </w:r>
    </w:p>
    <w:p w14:paraId="4A4CA19A" w14:textId="77777777" w:rsidR="00DC3E1F" w:rsidRPr="001D1279" w:rsidRDefault="00DC3E1F" w:rsidP="00DC3E1F">
      <w:pPr>
        <w:rPr>
          <w:sz w:val="28"/>
          <w:szCs w:val="28"/>
          <w:lang w:val="uk-UA"/>
        </w:rPr>
      </w:pPr>
      <w:r w:rsidRPr="001D1279">
        <w:rPr>
          <w:sz w:val="28"/>
          <w:szCs w:val="28"/>
          <w:lang w:val="uk-UA"/>
        </w:rPr>
        <w:tab/>
        <w:t>1.2. Замовником Послуг за Договором є власник або володілець вантажних вагонів (якому власник делегує право розпорядження або користування вантажними вагонами).</w:t>
      </w:r>
      <w:r w:rsidRPr="001D1279">
        <w:rPr>
          <w:sz w:val="28"/>
          <w:szCs w:val="28"/>
          <w:lang w:val="uk-UA"/>
        </w:rPr>
        <w:tab/>
      </w:r>
    </w:p>
    <w:p w14:paraId="78E06217" w14:textId="77777777" w:rsidR="00DC3E1F" w:rsidRPr="001D1279" w:rsidRDefault="00DC3E1F" w:rsidP="00DC3E1F">
      <w:pPr>
        <w:rPr>
          <w:sz w:val="28"/>
          <w:szCs w:val="28"/>
          <w:lang w:val="uk-UA"/>
        </w:rPr>
      </w:pPr>
      <w:r w:rsidRPr="001D1279">
        <w:rPr>
          <w:sz w:val="28"/>
          <w:szCs w:val="28"/>
          <w:lang w:val="uk-UA"/>
        </w:rPr>
        <w:tab/>
        <w:t xml:space="preserve">1.3. Перелік планових цін базового ремонту (по кожному типу вантажного вагону та виду ремонту) та цін Додаткових послуг, публікується на сайті </w:t>
      </w:r>
      <w:hyperlink r:id="rId18" w:history="1">
        <w:r w:rsidRPr="001D1279">
          <w:rPr>
            <w:sz w:val="28"/>
            <w:szCs w:val="28"/>
            <w:u w:val="single"/>
            <w:lang w:val="uk-UA"/>
          </w:rPr>
          <w:t>www.uz.gov.ua</w:t>
        </w:r>
      </w:hyperlink>
      <w:r w:rsidRPr="001D1279">
        <w:rPr>
          <w:sz w:val="28"/>
          <w:szCs w:val="28"/>
          <w:lang w:val="uk-UA"/>
        </w:rPr>
        <w:t>.</w:t>
      </w:r>
    </w:p>
    <w:p w14:paraId="532001B1" w14:textId="77777777" w:rsidR="00DC3E1F" w:rsidRPr="001D1279" w:rsidRDefault="00DC3E1F" w:rsidP="00DC3E1F">
      <w:pPr>
        <w:rPr>
          <w:sz w:val="28"/>
          <w:szCs w:val="28"/>
          <w:lang w:val="uk-UA"/>
        </w:rPr>
      </w:pPr>
      <w:r w:rsidRPr="001D1279">
        <w:rPr>
          <w:sz w:val="28"/>
          <w:szCs w:val="28"/>
          <w:lang w:val="uk-UA"/>
        </w:rPr>
        <w:tab/>
      </w:r>
    </w:p>
    <w:p w14:paraId="0DEDCE87" w14:textId="77777777" w:rsidR="00DC3E1F" w:rsidRPr="001D1279" w:rsidRDefault="00DC3E1F" w:rsidP="00DC3E1F">
      <w:pPr>
        <w:jc w:val="center"/>
        <w:rPr>
          <w:b/>
          <w:sz w:val="28"/>
          <w:szCs w:val="28"/>
          <w:lang w:val="uk-UA"/>
        </w:rPr>
      </w:pPr>
      <w:r w:rsidRPr="001D1279">
        <w:rPr>
          <w:b/>
          <w:sz w:val="28"/>
          <w:szCs w:val="28"/>
          <w:lang w:val="uk-UA"/>
        </w:rPr>
        <w:t>2. Порядок подачі в ремонт вантажних вагонів</w:t>
      </w:r>
    </w:p>
    <w:p w14:paraId="7718C1BE" w14:textId="77777777" w:rsidR="00DC3E1F" w:rsidRPr="001D1279" w:rsidRDefault="00DC3E1F" w:rsidP="00DC3E1F">
      <w:pPr>
        <w:rPr>
          <w:sz w:val="28"/>
          <w:szCs w:val="28"/>
          <w:lang w:val="uk-UA"/>
        </w:rPr>
      </w:pPr>
      <w:r w:rsidRPr="001D1279">
        <w:rPr>
          <w:sz w:val="28"/>
          <w:szCs w:val="28"/>
          <w:lang w:val="uk-UA"/>
        </w:rPr>
        <w:tab/>
        <w:t>2.1. Перед відправлення вантажних вагонів для надання Послуг Замовником Послуг здійснюється Попередня оплата Послуг самостійно у сумі не менше визначеної з розрахунку необхідної кількості вантажних вагонів, виду ремонту кожного вантажного вагону та Планової ціни базового ремонту в Інформаційній системі.</w:t>
      </w:r>
    </w:p>
    <w:p w14:paraId="0BCD98C7" w14:textId="77777777" w:rsidR="00DC3E1F" w:rsidRPr="001D1279" w:rsidRDefault="00DC3E1F" w:rsidP="00DC3E1F">
      <w:pPr>
        <w:rPr>
          <w:rFonts w:eastAsia="Calibri"/>
          <w:sz w:val="28"/>
          <w:szCs w:val="28"/>
          <w:lang w:val="uk-UA" w:eastAsia="en-US"/>
        </w:rPr>
      </w:pPr>
      <w:r w:rsidRPr="001D1279">
        <w:rPr>
          <w:sz w:val="28"/>
          <w:szCs w:val="28"/>
          <w:lang w:val="uk-UA"/>
        </w:rPr>
        <w:tab/>
        <w:t>2.2. Відправлення вантажних вагонів для надання Послуг здійснюється Замовником власними силами за власний рахунок із зазначенням у залізничній накладній у графі – «Найменування вантажу»: «Вагон залізничний порожній на власних осях у плановий ремонт» за реквізитами ВРП, які зазначені в Інформаційній системі (Довідник ВРП).</w:t>
      </w:r>
      <w:r w:rsidRPr="001D1279">
        <w:rPr>
          <w:rFonts w:eastAsia="Calibri"/>
          <w:sz w:val="28"/>
          <w:szCs w:val="28"/>
          <w:lang w:val="uk-UA" w:eastAsia="en-US"/>
        </w:rPr>
        <w:t xml:space="preserve"> </w:t>
      </w:r>
    </w:p>
    <w:p w14:paraId="696ABC6B" w14:textId="77777777" w:rsidR="00DC3E1F" w:rsidRPr="001D1279" w:rsidRDefault="00DC3E1F" w:rsidP="00DC3E1F">
      <w:pPr>
        <w:ind w:firstLine="709"/>
        <w:rPr>
          <w:sz w:val="28"/>
          <w:szCs w:val="28"/>
          <w:lang w:val="uk-UA"/>
        </w:rPr>
      </w:pPr>
      <w:r w:rsidRPr="001D1279">
        <w:rPr>
          <w:sz w:val="28"/>
          <w:szCs w:val="28"/>
          <w:lang w:val="uk-UA"/>
        </w:rPr>
        <w:t>2.3. Направлення вантажних вагонів Замовника на адресу ВРП здійснюється після погодження залізничної накладної на відправлення вантажних вагонів в Інформаційній системі АТ «Укрзалізниця» (система «</w:t>
      </w:r>
      <w:proofErr w:type="spellStart"/>
      <w:r w:rsidRPr="001D1279">
        <w:rPr>
          <w:bCs/>
          <w:sz w:val="28"/>
          <w:szCs w:val="28"/>
          <w:lang w:val="uk-UA"/>
        </w:rPr>
        <w:t>е.Портал</w:t>
      </w:r>
      <w:proofErr w:type="spellEnd"/>
      <w:r w:rsidRPr="001D1279">
        <w:rPr>
          <w:bCs/>
          <w:sz w:val="28"/>
          <w:szCs w:val="28"/>
          <w:lang w:val="uk-UA"/>
        </w:rPr>
        <w:t xml:space="preserve"> УЗ-Карго</w:t>
      </w:r>
      <w:r w:rsidRPr="001D1279">
        <w:rPr>
          <w:sz w:val="28"/>
          <w:szCs w:val="28"/>
          <w:lang w:val="uk-UA"/>
        </w:rPr>
        <w:t>»)  відповідальним представником ВРП.</w:t>
      </w:r>
    </w:p>
    <w:p w14:paraId="3ECB4291" w14:textId="77777777" w:rsidR="00DC3E1F" w:rsidRPr="001D1279" w:rsidRDefault="00DC3E1F" w:rsidP="00DC3E1F">
      <w:pPr>
        <w:rPr>
          <w:sz w:val="28"/>
          <w:szCs w:val="28"/>
          <w:lang w:val="uk-UA"/>
        </w:rPr>
      </w:pPr>
      <w:r w:rsidRPr="001D1279">
        <w:rPr>
          <w:sz w:val="28"/>
          <w:szCs w:val="28"/>
          <w:lang w:val="uk-UA"/>
        </w:rPr>
        <w:tab/>
        <w:t>2.3.1. Якщо Замовник (чи його уповноважена особа) формуватиме залізничну накладну на відправлення вантажного вагону на адресу ВРП, який відсутній у погодженій Сервісній заявці, така залізнична накладна не буде сформована в Інформаційній системі АТ «Укрзалізниця» (система «</w:t>
      </w:r>
      <w:proofErr w:type="spellStart"/>
      <w:r w:rsidRPr="001D1279">
        <w:rPr>
          <w:bCs/>
          <w:sz w:val="28"/>
          <w:szCs w:val="28"/>
          <w:lang w:val="uk-UA"/>
        </w:rPr>
        <w:t>е.Портал</w:t>
      </w:r>
      <w:proofErr w:type="spellEnd"/>
      <w:r w:rsidRPr="001D1279">
        <w:rPr>
          <w:bCs/>
          <w:sz w:val="28"/>
          <w:szCs w:val="28"/>
          <w:lang w:val="uk-UA"/>
        </w:rPr>
        <w:t xml:space="preserve"> УЗ-Карго</w:t>
      </w:r>
      <w:r w:rsidRPr="001D1279">
        <w:rPr>
          <w:sz w:val="28"/>
          <w:szCs w:val="28"/>
          <w:lang w:val="uk-UA"/>
        </w:rPr>
        <w:t xml:space="preserve">»). </w:t>
      </w:r>
    </w:p>
    <w:p w14:paraId="16C58B85" w14:textId="77777777" w:rsidR="00DC3E1F" w:rsidRPr="001D1279" w:rsidRDefault="00DC3E1F" w:rsidP="00DC3E1F">
      <w:pPr>
        <w:rPr>
          <w:sz w:val="28"/>
          <w:szCs w:val="28"/>
          <w:lang w:val="uk-UA"/>
        </w:rPr>
      </w:pPr>
      <w:r w:rsidRPr="001D1279">
        <w:rPr>
          <w:sz w:val="28"/>
          <w:szCs w:val="28"/>
          <w:lang w:val="uk-UA"/>
        </w:rPr>
        <w:tab/>
        <w:t xml:space="preserve">2.4. Встановлене додаткове знімне обладнання, що не передбачене конструкторською документацією на вантажний вагон, має бути зняте з вагона силами та засобами Замовника до подачі вантажного вагону для надання Послуг. </w:t>
      </w:r>
    </w:p>
    <w:p w14:paraId="338634CD" w14:textId="77777777" w:rsidR="00DC3E1F" w:rsidRPr="001D1279" w:rsidRDefault="00DC3E1F" w:rsidP="00DC3E1F">
      <w:pPr>
        <w:ind w:firstLine="567"/>
        <w:rPr>
          <w:sz w:val="28"/>
          <w:szCs w:val="28"/>
          <w:lang w:val="uk-UA"/>
        </w:rPr>
      </w:pPr>
      <w:r w:rsidRPr="001D1279">
        <w:rPr>
          <w:sz w:val="28"/>
          <w:szCs w:val="28"/>
          <w:lang w:val="uk-UA"/>
        </w:rPr>
        <w:t>2.4.1. У випадку якщо Замовник не демонтував знімне обладнання, вантажний вагон вважається неремонтопридатним та повертається Замовнику, або, за погодженням з ВРП, демонтаж знімного обладнання здійснюється ВРП шляхом надання Додаткових послуг, за рахунок Замовника.</w:t>
      </w:r>
    </w:p>
    <w:p w14:paraId="3EA45AE3" w14:textId="77777777" w:rsidR="00DC3E1F" w:rsidRPr="001D1279" w:rsidRDefault="00DC3E1F" w:rsidP="00DC3E1F">
      <w:pPr>
        <w:ind w:firstLine="567"/>
        <w:rPr>
          <w:sz w:val="28"/>
          <w:szCs w:val="28"/>
          <w:lang w:val="uk-UA"/>
        </w:rPr>
      </w:pPr>
      <w:r w:rsidRPr="001D1279">
        <w:rPr>
          <w:sz w:val="28"/>
          <w:szCs w:val="28"/>
          <w:lang w:val="uk-UA"/>
        </w:rPr>
        <w:lastRenderedPageBreak/>
        <w:t xml:space="preserve">2.5. Вантажні вагони для надання Послуг за Договором, надаються Замовником ВРП очищеними від залишків вантажу. Неочищений від залишків вантажу вантажний вагон вважається неремонтопридатним та повертається Замовнику, або, за погодженням з ВРП, очищається ВРП шляхом надання Додаткових послуг, за рахунок Замовника. </w:t>
      </w:r>
    </w:p>
    <w:p w14:paraId="423F9C11" w14:textId="77777777" w:rsidR="00DC3E1F" w:rsidRPr="001D1279" w:rsidRDefault="00DC3E1F" w:rsidP="00DC3E1F">
      <w:pPr>
        <w:ind w:firstLine="567"/>
        <w:rPr>
          <w:sz w:val="28"/>
          <w:szCs w:val="28"/>
          <w:lang w:val="uk-UA"/>
        </w:rPr>
      </w:pPr>
      <w:r w:rsidRPr="001D1279">
        <w:rPr>
          <w:sz w:val="28"/>
          <w:szCs w:val="28"/>
          <w:lang w:val="uk-UA"/>
        </w:rPr>
        <w:t xml:space="preserve">2.6. У разі подачі Замовником для надання Послуг вантажного вагона, технічний стан якого не дозволяє надати Послуги, або у разі відсутності у Замовника технічного рішення на продовження строку експлуатації (для вантажних вагонів із закінченим строком експлуатації) – такий вантажний вагон вважається неремонтопридатним і надання Послуг щодо такого вантажного вагону не здійснюється. </w:t>
      </w:r>
    </w:p>
    <w:p w14:paraId="1D531DB5" w14:textId="5AF82AA7" w:rsidR="00DC3E1F" w:rsidRPr="001D1279" w:rsidRDefault="00DC3E1F" w:rsidP="00DC3E1F">
      <w:pPr>
        <w:ind w:firstLine="567"/>
        <w:rPr>
          <w:sz w:val="28"/>
          <w:szCs w:val="28"/>
          <w:lang w:val="uk-UA"/>
        </w:rPr>
      </w:pPr>
      <w:r w:rsidRPr="001D1279">
        <w:rPr>
          <w:sz w:val="28"/>
          <w:szCs w:val="28"/>
          <w:lang w:val="uk-UA"/>
        </w:rPr>
        <w:t>2.7. При направленні вагонів-цистерн (для перевезення нафти та нафтопродуктів) для надання Послуг,</w:t>
      </w:r>
      <w:r w:rsidR="00644562">
        <w:rPr>
          <w:sz w:val="28"/>
          <w:szCs w:val="28"/>
          <w:lang w:val="uk-UA"/>
        </w:rPr>
        <w:t xml:space="preserve"> в і</w:t>
      </w:r>
      <w:r w:rsidRPr="001D1279">
        <w:rPr>
          <w:sz w:val="28"/>
          <w:szCs w:val="28"/>
          <w:lang w:val="uk-UA"/>
        </w:rPr>
        <w:t>нформаційній системі</w:t>
      </w:r>
      <w:r w:rsidRPr="001D1279" w:rsidDel="001F31C7">
        <w:rPr>
          <w:sz w:val="28"/>
          <w:szCs w:val="28"/>
          <w:lang w:val="uk-UA"/>
        </w:rPr>
        <w:t xml:space="preserve"> </w:t>
      </w:r>
      <w:r w:rsidR="00644562">
        <w:rPr>
          <w:sz w:val="28"/>
          <w:szCs w:val="28"/>
          <w:lang w:val="uk-UA"/>
        </w:rPr>
        <w:t xml:space="preserve">ГІОЦ </w:t>
      </w:r>
      <w:r w:rsidR="002D6E56" w:rsidRPr="001D1279">
        <w:rPr>
          <w:sz w:val="28"/>
          <w:szCs w:val="28"/>
          <w:lang w:val="uk-UA"/>
        </w:rPr>
        <w:t>м</w:t>
      </w:r>
      <w:r w:rsidRPr="001D1279">
        <w:rPr>
          <w:sz w:val="28"/>
          <w:szCs w:val="28"/>
          <w:lang w:val="uk-UA"/>
        </w:rPr>
        <w:t>ає бути відображений Акт про придатність цистерн у ремонт форми ВУ-19 (далі – Акт форми ВУ-19).</w:t>
      </w:r>
    </w:p>
    <w:p w14:paraId="18A760F4" w14:textId="4E41C4E1" w:rsidR="00DC3E1F" w:rsidRPr="001D1279" w:rsidRDefault="00DC3E1F" w:rsidP="00DC3E1F">
      <w:pPr>
        <w:ind w:firstLine="567"/>
        <w:rPr>
          <w:sz w:val="28"/>
          <w:szCs w:val="28"/>
          <w:lang w:val="uk-UA"/>
        </w:rPr>
      </w:pPr>
      <w:r w:rsidRPr="001D1279">
        <w:rPr>
          <w:sz w:val="28"/>
          <w:szCs w:val="28"/>
          <w:lang w:val="uk-UA"/>
        </w:rPr>
        <w:t xml:space="preserve">2.7.1. У випадку, якщо в </w:t>
      </w:r>
      <w:r w:rsidR="00644562">
        <w:rPr>
          <w:sz w:val="28"/>
          <w:szCs w:val="28"/>
          <w:lang w:val="uk-UA"/>
        </w:rPr>
        <w:t>і</w:t>
      </w:r>
      <w:r w:rsidR="00644562" w:rsidRPr="001D1279">
        <w:rPr>
          <w:sz w:val="28"/>
          <w:szCs w:val="28"/>
          <w:lang w:val="uk-UA"/>
        </w:rPr>
        <w:t>нформаційній системі</w:t>
      </w:r>
      <w:r w:rsidR="00644562" w:rsidRPr="001D1279" w:rsidDel="001F31C7">
        <w:rPr>
          <w:sz w:val="28"/>
          <w:szCs w:val="28"/>
          <w:lang w:val="uk-UA"/>
        </w:rPr>
        <w:t xml:space="preserve"> </w:t>
      </w:r>
      <w:r w:rsidR="00644562">
        <w:rPr>
          <w:sz w:val="28"/>
          <w:szCs w:val="28"/>
          <w:lang w:val="uk-UA"/>
        </w:rPr>
        <w:t xml:space="preserve">ГІОЦ </w:t>
      </w:r>
      <w:r w:rsidRPr="001D1279">
        <w:rPr>
          <w:sz w:val="28"/>
          <w:szCs w:val="28"/>
          <w:lang w:val="uk-UA"/>
        </w:rPr>
        <w:t>відсутній Акт форми ВУ-19 – такі вагони вважаються неремонтопридатними і для надання Послуг не приймаються.</w:t>
      </w:r>
    </w:p>
    <w:p w14:paraId="683F2CF5" w14:textId="77777777" w:rsidR="00DC3E1F" w:rsidRPr="001D1279" w:rsidRDefault="00DC3E1F" w:rsidP="00DC3E1F">
      <w:pPr>
        <w:ind w:firstLine="567"/>
        <w:rPr>
          <w:sz w:val="28"/>
          <w:szCs w:val="28"/>
          <w:lang w:val="uk-UA"/>
        </w:rPr>
      </w:pPr>
      <w:r w:rsidRPr="001D1279">
        <w:rPr>
          <w:sz w:val="28"/>
          <w:szCs w:val="28"/>
          <w:lang w:val="uk-UA"/>
        </w:rPr>
        <w:t xml:space="preserve">2.8. При направленні вагонів-цистерн для надання Послуг без проведення ремонту котла, Замовник зобов'язаний надати ВРП документи, що підтверджують проведення ремонту та випробування котла цистерни, а саме: Акт приймання котлів, </w:t>
      </w:r>
      <w:proofErr w:type="spellStart"/>
      <w:r w:rsidRPr="001D1279">
        <w:rPr>
          <w:sz w:val="28"/>
          <w:szCs w:val="28"/>
          <w:lang w:val="uk-UA"/>
        </w:rPr>
        <w:t>запірно</w:t>
      </w:r>
      <w:proofErr w:type="spellEnd"/>
      <w:r w:rsidRPr="001D1279">
        <w:rPr>
          <w:sz w:val="28"/>
          <w:szCs w:val="28"/>
          <w:lang w:val="uk-UA"/>
        </w:rPr>
        <w:t>-запобіжних пристроїв та спеціального обладнання після ремонту і Довідку - посвідчення про проведення випробувань котла.</w:t>
      </w:r>
    </w:p>
    <w:p w14:paraId="5AAC954F" w14:textId="77777777" w:rsidR="00DC3E1F" w:rsidRPr="001D1279" w:rsidRDefault="00DC3E1F" w:rsidP="00DC3E1F">
      <w:pPr>
        <w:ind w:firstLine="567"/>
        <w:rPr>
          <w:sz w:val="28"/>
          <w:szCs w:val="28"/>
          <w:lang w:val="uk-UA"/>
        </w:rPr>
      </w:pPr>
      <w:r w:rsidRPr="001D1279">
        <w:rPr>
          <w:sz w:val="28"/>
          <w:szCs w:val="28"/>
          <w:lang w:val="uk-UA"/>
        </w:rPr>
        <w:t xml:space="preserve">2.8.1. Зазначені роботи повинні бути виконані підприємством (організацією), яке має право на виконання такого виду робіт, а міжремонтні строки випробувань (гідравлічного та/або пневматичного) котла та </w:t>
      </w:r>
      <w:proofErr w:type="spellStart"/>
      <w:r w:rsidRPr="001D1279">
        <w:rPr>
          <w:sz w:val="28"/>
          <w:szCs w:val="28"/>
          <w:lang w:val="uk-UA"/>
        </w:rPr>
        <w:t>запірно</w:t>
      </w:r>
      <w:proofErr w:type="spellEnd"/>
      <w:r w:rsidRPr="001D1279">
        <w:rPr>
          <w:sz w:val="28"/>
          <w:szCs w:val="28"/>
          <w:lang w:val="uk-UA"/>
        </w:rPr>
        <w:t xml:space="preserve">-запобіжних пристроїв вагонів-цистерн не повинні закінчуватися раніше, ніж наступний міжремонтний строк вагона-цистерни, при цьому гарантійна відповідальність за експлуатацію котла, </w:t>
      </w:r>
      <w:proofErr w:type="spellStart"/>
      <w:r w:rsidRPr="001D1279">
        <w:rPr>
          <w:sz w:val="28"/>
          <w:szCs w:val="28"/>
          <w:lang w:val="uk-UA"/>
        </w:rPr>
        <w:t>запірно</w:t>
      </w:r>
      <w:proofErr w:type="spellEnd"/>
      <w:r w:rsidRPr="001D1279">
        <w:rPr>
          <w:sz w:val="28"/>
          <w:szCs w:val="28"/>
          <w:lang w:val="uk-UA"/>
        </w:rPr>
        <w:t>-запобіжних пристроїв та спеціального обладнання після виконання ремонту протягом міжремонтного періоду покладається на Замовника.</w:t>
      </w:r>
    </w:p>
    <w:p w14:paraId="29E8DD87" w14:textId="77777777" w:rsidR="00DC3E1F" w:rsidRPr="001D1279" w:rsidRDefault="00DC3E1F" w:rsidP="00DC3E1F">
      <w:pPr>
        <w:ind w:firstLine="567"/>
        <w:rPr>
          <w:sz w:val="28"/>
          <w:szCs w:val="28"/>
          <w:lang w:val="uk-UA"/>
        </w:rPr>
      </w:pPr>
      <w:r w:rsidRPr="001D1279">
        <w:rPr>
          <w:sz w:val="28"/>
          <w:szCs w:val="28"/>
          <w:lang w:val="uk-UA"/>
        </w:rPr>
        <w:t>2.8.2. У разі, коли ВРП має технологічну можливість здійснити промивання та/або пропарювання, та/або дегазацію котла вагона-цистерни, ВРП власними силами проводить підготовку такого вагона до відповідного ремонту та самостійно оформлює на кожен вагон-цистерну Акт форми ВУ-19 і вносить відповідні дані до Інформаційної системи, при цьому вартість виконання таких Додаткових послуг включається до загальної вартості Послуг окремо за кожний вагон-цистерну.</w:t>
      </w:r>
    </w:p>
    <w:p w14:paraId="6587581C" w14:textId="77777777" w:rsidR="00DC3E1F" w:rsidRPr="001D1279" w:rsidRDefault="00DC3E1F" w:rsidP="00DC3E1F">
      <w:pPr>
        <w:ind w:firstLine="567"/>
        <w:rPr>
          <w:sz w:val="28"/>
          <w:szCs w:val="28"/>
          <w:lang w:val="uk-UA"/>
        </w:rPr>
      </w:pPr>
      <w:r w:rsidRPr="001D1279">
        <w:rPr>
          <w:sz w:val="28"/>
          <w:szCs w:val="28"/>
          <w:lang w:val="uk-UA"/>
        </w:rPr>
        <w:t>2.9. Замовник відправляє ВРП вантажні вагони, укомплектованими усіма деталями та вузлами, необхідними для надання Послуг.</w:t>
      </w:r>
    </w:p>
    <w:p w14:paraId="144C22BC" w14:textId="77777777" w:rsidR="00DC3E1F" w:rsidRPr="001D1279" w:rsidRDefault="00DC3E1F" w:rsidP="00DC3E1F">
      <w:pPr>
        <w:jc w:val="center"/>
        <w:rPr>
          <w:b/>
          <w:sz w:val="28"/>
          <w:szCs w:val="28"/>
          <w:lang w:val="uk-UA"/>
        </w:rPr>
      </w:pPr>
    </w:p>
    <w:p w14:paraId="47DD43BD" w14:textId="77777777" w:rsidR="00DC3E1F" w:rsidRPr="001D1279" w:rsidRDefault="00DC3E1F" w:rsidP="00DC3E1F">
      <w:pPr>
        <w:jc w:val="center"/>
        <w:rPr>
          <w:b/>
          <w:sz w:val="28"/>
          <w:szCs w:val="28"/>
          <w:lang w:val="uk-UA"/>
        </w:rPr>
      </w:pPr>
      <w:r w:rsidRPr="001D1279">
        <w:rPr>
          <w:b/>
          <w:sz w:val="28"/>
          <w:szCs w:val="28"/>
          <w:lang w:val="uk-UA"/>
        </w:rPr>
        <w:t>3. Порядок надання Послуг</w:t>
      </w:r>
    </w:p>
    <w:p w14:paraId="0E7C8168" w14:textId="77777777" w:rsidR="00DC3E1F" w:rsidRPr="001D1279" w:rsidRDefault="00DC3E1F" w:rsidP="00DC3E1F">
      <w:pPr>
        <w:rPr>
          <w:sz w:val="28"/>
          <w:szCs w:val="28"/>
          <w:lang w:val="uk-UA"/>
        </w:rPr>
      </w:pPr>
      <w:r w:rsidRPr="001D1279">
        <w:rPr>
          <w:sz w:val="28"/>
          <w:szCs w:val="28"/>
          <w:lang w:val="uk-UA"/>
        </w:rPr>
        <w:tab/>
        <w:t>3.1. Послуги надаються шляхом безпосереднього ремонту деталей і вузлів вантажного вагону та/або заміни несправних вузлів і деталей відремонтованими або новими відповідного типу, які відповідають технічним вимогам і характеристикам даної моделі вантажних вагонів.</w:t>
      </w:r>
    </w:p>
    <w:p w14:paraId="597D1ACB" w14:textId="77777777" w:rsidR="00DC3E1F" w:rsidRPr="001D1279" w:rsidRDefault="00DC3E1F" w:rsidP="00DC3E1F">
      <w:pPr>
        <w:rPr>
          <w:sz w:val="28"/>
          <w:szCs w:val="28"/>
          <w:lang w:val="uk-UA"/>
        </w:rPr>
      </w:pPr>
      <w:r w:rsidRPr="001D1279">
        <w:rPr>
          <w:sz w:val="28"/>
          <w:szCs w:val="28"/>
          <w:lang w:val="uk-UA"/>
        </w:rPr>
        <w:tab/>
        <w:t xml:space="preserve">3.2. Замовник має право направити до ВРП, що буде надавати Послуги уповноважену особу для участі у дефектуванні вагона, визначення обсягів ремонту та складанні первинної та уточненої Дефектних відомостей на ремонт вантажного вагона форми ВУ-22 (далі – Дефектна відомість форми ВУ-22). Перелік робіт, що складений після дефектування вагона та оформлення Дефектної відомості форми ВУ-22 також може бути погоджений із Замовником в електронному кабінеті Замовника. </w:t>
      </w:r>
    </w:p>
    <w:p w14:paraId="2F79B770" w14:textId="77777777" w:rsidR="00DC3E1F" w:rsidRPr="001D1279" w:rsidRDefault="00DC3E1F" w:rsidP="00DC3E1F">
      <w:pPr>
        <w:ind w:firstLine="708"/>
        <w:rPr>
          <w:sz w:val="28"/>
          <w:szCs w:val="28"/>
          <w:lang w:val="uk-UA"/>
        </w:rPr>
      </w:pPr>
      <w:r w:rsidRPr="001D1279">
        <w:rPr>
          <w:sz w:val="28"/>
          <w:szCs w:val="28"/>
          <w:lang w:val="uk-UA"/>
        </w:rPr>
        <w:lastRenderedPageBreak/>
        <w:t xml:space="preserve">3.2.1. У випадку, коли під час ремонту деталей та вузлів вантажного вагона виникає необхідність проведення додаткових робіт, що раніше не були погоджені при складанні Дефектної відомості форми ВУ-22, їх перелік також погоджується із шляхом направлення в електронний кабінет Замовника. </w:t>
      </w:r>
    </w:p>
    <w:p w14:paraId="6B7F076C" w14:textId="3437640E" w:rsidR="00DC3E1F" w:rsidRPr="001D1279" w:rsidRDefault="00DC3E1F" w:rsidP="00DC3E1F">
      <w:pPr>
        <w:ind w:firstLine="567"/>
        <w:rPr>
          <w:sz w:val="28"/>
          <w:szCs w:val="28"/>
          <w:lang w:val="uk-UA"/>
        </w:rPr>
      </w:pPr>
      <w:r w:rsidRPr="001D1279">
        <w:rPr>
          <w:sz w:val="28"/>
          <w:szCs w:val="28"/>
          <w:lang w:val="uk-UA"/>
        </w:rPr>
        <w:t>3.3. У разі неповної комплектації та/або необхідності заміни вузлів та деталей вантажного вагона, що мають дефекти та несправності, що не дозволяють їх використання при наданні Послуг, ВРП протягом 1 (одного) робочого дня</w:t>
      </w:r>
      <w:r w:rsidR="002D6E56" w:rsidRPr="001D1279">
        <w:rPr>
          <w:sz w:val="28"/>
          <w:szCs w:val="28"/>
          <w:lang w:val="uk-UA"/>
        </w:rPr>
        <w:t xml:space="preserve"> </w:t>
      </w:r>
      <w:r w:rsidRPr="001D1279">
        <w:rPr>
          <w:sz w:val="28"/>
          <w:szCs w:val="28"/>
          <w:lang w:val="uk-UA"/>
        </w:rPr>
        <w:t>з дня дефектування вантажного вагону та узгодження переліку необхідних для надання Замовником Комплектуючих виробів Замовника, направляє Замовнику в його електронний кабінет Заявку на отримання Комплектуючих виробів Замовника з переліком деталей та вузлів, що відсутні або потребують заміни.</w:t>
      </w:r>
    </w:p>
    <w:p w14:paraId="034C9BDF" w14:textId="77777777" w:rsidR="00DC3E1F" w:rsidRPr="001D1279" w:rsidRDefault="00DC3E1F" w:rsidP="00DC3E1F">
      <w:pPr>
        <w:ind w:firstLine="567"/>
        <w:rPr>
          <w:sz w:val="28"/>
          <w:szCs w:val="28"/>
          <w:lang w:val="uk-UA"/>
        </w:rPr>
      </w:pPr>
      <w:r w:rsidRPr="001D1279">
        <w:rPr>
          <w:sz w:val="28"/>
          <w:szCs w:val="28"/>
          <w:lang w:val="uk-UA"/>
        </w:rPr>
        <w:t xml:space="preserve">3.3.1. Замовник у 10-денний (десятиденний) строк з дня отримання переліку відсутніх деталей та вузлів, повинен надати деталі та вузли, згідно Заявці на отримання Комплектуючих виробів Замовника, необхідної для надання Послуг, в порядку передбаченому пунктом 3.13. цієї Технології. </w:t>
      </w:r>
    </w:p>
    <w:p w14:paraId="2D046133" w14:textId="77777777" w:rsidR="00DC3E1F" w:rsidRPr="001D1279" w:rsidRDefault="00DC3E1F" w:rsidP="00DC3E1F">
      <w:pPr>
        <w:ind w:firstLine="567"/>
        <w:rPr>
          <w:sz w:val="28"/>
          <w:szCs w:val="28"/>
          <w:lang w:val="uk-UA"/>
        </w:rPr>
      </w:pPr>
      <w:r w:rsidRPr="001D1279">
        <w:rPr>
          <w:sz w:val="28"/>
          <w:szCs w:val="28"/>
          <w:lang w:val="uk-UA"/>
        </w:rPr>
        <w:tab/>
        <w:t xml:space="preserve">3.4. Замовник звільняється від оплати за простій одного вантажного вагону на </w:t>
      </w:r>
      <w:proofErr w:type="spellStart"/>
      <w:r w:rsidRPr="001D1279">
        <w:rPr>
          <w:sz w:val="28"/>
          <w:szCs w:val="28"/>
          <w:lang w:val="uk-UA"/>
        </w:rPr>
        <w:t>тракційних</w:t>
      </w:r>
      <w:proofErr w:type="spellEnd"/>
      <w:r w:rsidRPr="001D1279">
        <w:rPr>
          <w:sz w:val="28"/>
          <w:szCs w:val="28"/>
          <w:lang w:val="uk-UA"/>
        </w:rPr>
        <w:t xml:space="preserve"> коліях ВРП на період не більше ніж 20 (двадцять) календарних днів з дати подачі вантажного вагону на </w:t>
      </w:r>
      <w:proofErr w:type="spellStart"/>
      <w:r w:rsidRPr="001D1279">
        <w:rPr>
          <w:sz w:val="28"/>
          <w:szCs w:val="28"/>
          <w:lang w:val="uk-UA"/>
        </w:rPr>
        <w:t>тракційні</w:t>
      </w:r>
      <w:proofErr w:type="spellEnd"/>
      <w:r w:rsidRPr="001D1279">
        <w:rPr>
          <w:sz w:val="28"/>
          <w:szCs w:val="28"/>
          <w:lang w:val="uk-UA"/>
        </w:rPr>
        <w:t xml:space="preserve"> колії ВРП. </w:t>
      </w:r>
    </w:p>
    <w:p w14:paraId="1C11BB4C" w14:textId="28D1EFCB" w:rsidR="00DC3E1F" w:rsidRPr="001D1279" w:rsidRDefault="00DC3E1F" w:rsidP="00DC3E1F">
      <w:pPr>
        <w:ind w:firstLine="708"/>
        <w:rPr>
          <w:sz w:val="28"/>
          <w:szCs w:val="28"/>
          <w:lang w:val="uk-UA"/>
        </w:rPr>
      </w:pPr>
      <w:r w:rsidRPr="001D1279">
        <w:rPr>
          <w:sz w:val="28"/>
          <w:szCs w:val="28"/>
          <w:lang w:val="uk-UA"/>
        </w:rPr>
        <w:t xml:space="preserve">За період 20 (двадцять) календарних днів </w:t>
      </w:r>
      <w:r w:rsidR="0092306B" w:rsidRPr="001D1279">
        <w:rPr>
          <w:sz w:val="28"/>
          <w:szCs w:val="28"/>
          <w:lang w:val="uk-UA"/>
        </w:rPr>
        <w:t>здійснюється:</w:t>
      </w:r>
      <w:r w:rsidRPr="001D1279">
        <w:rPr>
          <w:sz w:val="28"/>
          <w:szCs w:val="28"/>
          <w:lang w:val="uk-UA"/>
        </w:rPr>
        <w:t xml:space="preserve"> </w:t>
      </w:r>
    </w:p>
    <w:p w14:paraId="6F4B0DF3" w14:textId="77777777" w:rsidR="00DC3E1F" w:rsidRPr="001D1279" w:rsidRDefault="00DC3E1F" w:rsidP="00DC3E1F">
      <w:pPr>
        <w:rPr>
          <w:sz w:val="28"/>
          <w:szCs w:val="28"/>
          <w:lang w:val="uk-UA"/>
        </w:rPr>
      </w:pPr>
      <w:r w:rsidRPr="001D1279">
        <w:rPr>
          <w:sz w:val="28"/>
          <w:szCs w:val="28"/>
          <w:lang w:val="uk-UA"/>
        </w:rPr>
        <w:tab/>
        <w:t>дефектування вантажного вагону та узгодження переліку необхідної для надання Замовником Комплектуючих виробів Замовника (шляхом направлення Заявки на отримання Комплектуючих виробів Замовника в електронний кабінет Замовника) (не більше ніж 5 (п’ять) календарних днів);</w:t>
      </w:r>
    </w:p>
    <w:p w14:paraId="2D631E16" w14:textId="77777777" w:rsidR="00DC3E1F" w:rsidRPr="001D1279" w:rsidRDefault="00DC3E1F" w:rsidP="00DC3E1F">
      <w:pPr>
        <w:rPr>
          <w:sz w:val="28"/>
          <w:szCs w:val="28"/>
          <w:lang w:val="uk-UA"/>
        </w:rPr>
      </w:pPr>
      <w:r w:rsidRPr="001D1279">
        <w:rPr>
          <w:sz w:val="28"/>
          <w:szCs w:val="28"/>
          <w:lang w:val="uk-UA"/>
        </w:rPr>
        <w:tab/>
        <w:t>надання Замовником до ВРП: Комплектуючих виробів Замовника  для надання Послуг; реквізитів на відправку вантажного вагона після закінчення надання Послуг (не більше ніж 10 (десять) днів);</w:t>
      </w:r>
    </w:p>
    <w:p w14:paraId="4E8600BE" w14:textId="77777777" w:rsidR="00DC3E1F" w:rsidRPr="001D1279" w:rsidRDefault="00DC3E1F" w:rsidP="00DC3E1F">
      <w:pPr>
        <w:rPr>
          <w:sz w:val="28"/>
          <w:szCs w:val="28"/>
          <w:lang w:val="uk-UA"/>
        </w:rPr>
      </w:pPr>
      <w:r w:rsidRPr="001D1279">
        <w:rPr>
          <w:sz w:val="28"/>
          <w:szCs w:val="28"/>
          <w:lang w:val="uk-UA"/>
        </w:rPr>
        <w:tab/>
        <w:t>надання Послуг (не більше ніж 5 (п’ять) календарних днів).</w:t>
      </w:r>
    </w:p>
    <w:p w14:paraId="05D74F32" w14:textId="77777777" w:rsidR="00DC3E1F" w:rsidRPr="001D1279" w:rsidRDefault="00DC3E1F" w:rsidP="00DC3E1F">
      <w:pPr>
        <w:ind w:firstLine="708"/>
        <w:rPr>
          <w:sz w:val="28"/>
          <w:szCs w:val="28"/>
          <w:lang w:val="uk-UA"/>
        </w:rPr>
      </w:pPr>
      <w:r w:rsidRPr="001D1279">
        <w:rPr>
          <w:sz w:val="28"/>
          <w:szCs w:val="28"/>
          <w:lang w:val="uk-UA"/>
        </w:rPr>
        <w:t xml:space="preserve">3.5. Якщо у 10-ти (десятиденний) термін ВРП не отримує необхідні  Комплектуючі вироби Замовника згідно Заявки на отримання Комплектуючих виробів Замовника, надання Послуг призупиняється. Починаючи із 11 (одинадцятої) доби простою в очікуванні надання Комплектуючих виробів Замовника, ВРП нараховує Замовнику плату за знаходження кожного вагону Замовника на </w:t>
      </w:r>
      <w:proofErr w:type="spellStart"/>
      <w:r w:rsidRPr="001D1279">
        <w:rPr>
          <w:sz w:val="28"/>
          <w:szCs w:val="28"/>
          <w:lang w:val="uk-UA"/>
        </w:rPr>
        <w:t>тракційних</w:t>
      </w:r>
      <w:proofErr w:type="spellEnd"/>
      <w:r w:rsidRPr="001D1279">
        <w:rPr>
          <w:sz w:val="28"/>
          <w:szCs w:val="28"/>
          <w:lang w:val="uk-UA"/>
        </w:rPr>
        <w:t xml:space="preserve"> коліях ВРП з врахуванням вимог Збірника тарифів. </w:t>
      </w:r>
    </w:p>
    <w:p w14:paraId="3005E04C" w14:textId="77777777" w:rsidR="00DC3E1F" w:rsidRPr="001D1279" w:rsidRDefault="00DC3E1F" w:rsidP="00DC3E1F">
      <w:pPr>
        <w:ind w:firstLine="708"/>
        <w:rPr>
          <w:sz w:val="28"/>
          <w:szCs w:val="28"/>
          <w:lang w:val="uk-UA"/>
        </w:rPr>
      </w:pPr>
      <w:r w:rsidRPr="001D1279">
        <w:rPr>
          <w:sz w:val="28"/>
          <w:szCs w:val="28"/>
          <w:lang w:val="uk-UA"/>
        </w:rPr>
        <w:t xml:space="preserve">3.6. У разі затримки випуску вантажного вагону з ремонту з причин, залежних від ВРП, складається акт довільної форми, та плата за простій вагона на </w:t>
      </w:r>
      <w:proofErr w:type="spellStart"/>
      <w:r w:rsidRPr="001D1279">
        <w:rPr>
          <w:sz w:val="28"/>
          <w:szCs w:val="28"/>
          <w:lang w:val="uk-UA"/>
        </w:rPr>
        <w:t>тракційних</w:t>
      </w:r>
      <w:proofErr w:type="spellEnd"/>
      <w:r w:rsidRPr="001D1279">
        <w:rPr>
          <w:sz w:val="28"/>
          <w:szCs w:val="28"/>
          <w:lang w:val="uk-UA"/>
        </w:rPr>
        <w:t xml:space="preserve"> коліях ВРП не нараховується. </w:t>
      </w:r>
    </w:p>
    <w:p w14:paraId="6C7A80C0" w14:textId="77777777" w:rsidR="00DC3E1F" w:rsidRPr="001D1279" w:rsidRDefault="00DC3E1F" w:rsidP="00DC3E1F">
      <w:pPr>
        <w:ind w:firstLine="708"/>
        <w:rPr>
          <w:sz w:val="28"/>
          <w:szCs w:val="28"/>
          <w:lang w:val="uk-UA"/>
        </w:rPr>
      </w:pPr>
      <w:r w:rsidRPr="001D1279">
        <w:rPr>
          <w:sz w:val="28"/>
          <w:szCs w:val="28"/>
          <w:lang w:val="uk-UA"/>
        </w:rPr>
        <w:t xml:space="preserve">3.6.1. У разі затримки випуску вантажного вагону з ремонту з причин, залежних від Замовника, більше ніж 20 (двадцять) календарних днів з дати подачі на </w:t>
      </w:r>
      <w:proofErr w:type="spellStart"/>
      <w:r w:rsidRPr="001D1279">
        <w:rPr>
          <w:sz w:val="28"/>
          <w:szCs w:val="28"/>
          <w:lang w:val="uk-UA"/>
        </w:rPr>
        <w:t>тракційні</w:t>
      </w:r>
      <w:proofErr w:type="spellEnd"/>
      <w:r w:rsidRPr="001D1279">
        <w:rPr>
          <w:sz w:val="28"/>
          <w:szCs w:val="28"/>
          <w:lang w:val="uk-UA"/>
        </w:rPr>
        <w:t xml:space="preserve"> колії ВРП, у тому числі через невідповідність комплектації, відсутність Комплектуючих виробів Замовника, технічних рішень на продовження строку експлуатації, ненадання реквізитів для відправлення вантажних вагонів тощо, Замовник сплачує вартість простою, розрахованого за кожну добу згідно з розділом V та пунктом 2 Розділу III Збірника тарифів.</w:t>
      </w:r>
    </w:p>
    <w:p w14:paraId="32AA27FB" w14:textId="77777777" w:rsidR="00DC3E1F" w:rsidRPr="001D1279" w:rsidRDefault="00DC3E1F" w:rsidP="00DC3E1F">
      <w:pPr>
        <w:ind w:firstLine="708"/>
        <w:rPr>
          <w:sz w:val="28"/>
          <w:szCs w:val="28"/>
          <w:lang w:val="uk-UA"/>
        </w:rPr>
      </w:pPr>
      <w:r w:rsidRPr="001D1279">
        <w:rPr>
          <w:sz w:val="28"/>
          <w:szCs w:val="28"/>
          <w:lang w:val="uk-UA"/>
        </w:rPr>
        <w:t xml:space="preserve">3.7. Вантажні вагони Замовника, що надаються ВРП у ремонт повинні мати інформацію про їх комплектацію в Інформаційній системі. </w:t>
      </w:r>
    </w:p>
    <w:p w14:paraId="44CCA71E" w14:textId="77777777" w:rsidR="00DC3E1F" w:rsidRPr="001D1279" w:rsidRDefault="00DC3E1F" w:rsidP="00DC3E1F">
      <w:pPr>
        <w:ind w:firstLine="708"/>
        <w:rPr>
          <w:sz w:val="28"/>
          <w:szCs w:val="28"/>
          <w:lang w:val="uk-UA"/>
        </w:rPr>
      </w:pPr>
      <w:r w:rsidRPr="001D1279">
        <w:rPr>
          <w:sz w:val="28"/>
          <w:szCs w:val="28"/>
          <w:lang w:val="uk-UA"/>
        </w:rPr>
        <w:t xml:space="preserve">3.7.1. Якщо комплектація на вагон в Інформаційній системі відсутня або не відповідає наявній в цій системі даним або фактичні дані, параметри колісних пар, надресорних балок, бокових рам, гальмівного обладнання тощо не відповідають даним, що містяться щодо них в Інформаційній системі (в </w:t>
      </w:r>
      <w:proofErr w:type="spellStart"/>
      <w:r w:rsidRPr="001D1279">
        <w:rPr>
          <w:sz w:val="28"/>
          <w:szCs w:val="28"/>
          <w:lang w:val="uk-UA"/>
        </w:rPr>
        <w:t>т.ч</w:t>
      </w:r>
      <w:proofErr w:type="spellEnd"/>
      <w:r w:rsidRPr="001D1279">
        <w:rPr>
          <w:sz w:val="28"/>
          <w:szCs w:val="28"/>
          <w:lang w:val="uk-UA"/>
        </w:rPr>
        <w:t xml:space="preserve">. у Технічному паспорті </w:t>
      </w:r>
      <w:r w:rsidRPr="001D1279">
        <w:rPr>
          <w:sz w:val="28"/>
          <w:szCs w:val="28"/>
          <w:lang w:val="uk-UA"/>
        </w:rPr>
        <w:lastRenderedPageBreak/>
        <w:t>колісних пар, надресорних балок, бокових рам) такий вагон вважається тимчасово неремонтопридатним, а надання Послуг ВРП призупиняється до проведення аналізу та внесення ВРП фактичних відомостей до Інформаційної системи або про проведення Замовником заміни деталей, що мають невідповідності або про визнання вагона  неремонтопридатним.</w:t>
      </w:r>
    </w:p>
    <w:p w14:paraId="7A34090E" w14:textId="75C8196E" w:rsidR="00DC3E1F" w:rsidRPr="001D1279" w:rsidRDefault="00DC3E1F" w:rsidP="00DC3E1F">
      <w:pPr>
        <w:rPr>
          <w:sz w:val="28"/>
          <w:szCs w:val="28"/>
          <w:lang w:val="uk-UA"/>
        </w:rPr>
      </w:pPr>
      <w:r w:rsidRPr="001D1279">
        <w:rPr>
          <w:sz w:val="28"/>
          <w:szCs w:val="28"/>
          <w:lang w:val="uk-UA"/>
        </w:rPr>
        <w:tab/>
        <w:t>3.8. Для запобігання виникнення простою вантажних вагонів через відсутність Комплектуючих виробів Замовника, Замовником на території ВРП може бути створено оборотний запас Комплектуючих виробів Замовника для надання Послуг.</w:t>
      </w:r>
    </w:p>
    <w:p w14:paraId="7479805F" w14:textId="76D000D3" w:rsidR="00B479A2" w:rsidRPr="001D1279" w:rsidRDefault="00B479A2" w:rsidP="00B479A2">
      <w:pPr>
        <w:rPr>
          <w:sz w:val="28"/>
          <w:szCs w:val="28"/>
          <w:lang w:val="uk-UA"/>
        </w:rPr>
      </w:pPr>
      <w:r w:rsidRPr="001D1279">
        <w:rPr>
          <w:sz w:val="28"/>
          <w:szCs w:val="28"/>
          <w:lang w:val="uk-UA"/>
        </w:rPr>
        <w:tab/>
        <w:t xml:space="preserve">3.8.1. Замовник </w:t>
      </w:r>
      <w:r w:rsidR="00F741E3" w:rsidRPr="001D1279">
        <w:rPr>
          <w:sz w:val="28"/>
          <w:szCs w:val="28"/>
          <w:lang w:val="uk-UA"/>
        </w:rPr>
        <w:t xml:space="preserve">самостійно </w:t>
      </w:r>
      <w:r w:rsidRPr="001D1279">
        <w:rPr>
          <w:sz w:val="28"/>
          <w:szCs w:val="28"/>
          <w:lang w:val="uk-UA"/>
        </w:rPr>
        <w:t>визначає перелік</w:t>
      </w:r>
      <w:r w:rsidR="00F741E3" w:rsidRPr="001D1279">
        <w:rPr>
          <w:sz w:val="28"/>
          <w:szCs w:val="28"/>
          <w:lang w:val="uk-UA"/>
        </w:rPr>
        <w:t xml:space="preserve"> та обсяг запасу</w:t>
      </w:r>
      <w:r w:rsidRPr="001D1279">
        <w:rPr>
          <w:sz w:val="28"/>
          <w:szCs w:val="28"/>
          <w:lang w:val="uk-UA"/>
        </w:rPr>
        <w:t xml:space="preserve"> Комплектуючих виробів</w:t>
      </w:r>
      <w:r w:rsidR="00734707" w:rsidRPr="001D1279">
        <w:rPr>
          <w:sz w:val="28"/>
          <w:szCs w:val="28"/>
          <w:lang w:val="uk-UA"/>
        </w:rPr>
        <w:t xml:space="preserve"> Замовника</w:t>
      </w:r>
      <w:r w:rsidRPr="001D1279">
        <w:rPr>
          <w:sz w:val="28"/>
          <w:szCs w:val="28"/>
          <w:lang w:val="uk-UA"/>
        </w:rPr>
        <w:t>, які необхідні для безперервного надання Послуг (з урахуванням середньомісячного обсягу ремонту, номенклатури та середнього терміну постачання).</w:t>
      </w:r>
    </w:p>
    <w:p w14:paraId="01B45236" w14:textId="0BBE8DA6" w:rsidR="00B479A2" w:rsidRPr="001D1279" w:rsidRDefault="00B479A2" w:rsidP="00B479A2">
      <w:pPr>
        <w:ind w:firstLine="708"/>
        <w:rPr>
          <w:sz w:val="28"/>
          <w:szCs w:val="28"/>
          <w:lang w:val="uk-UA"/>
        </w:rPr>
      </w:pPr>
      <w:r w:rsidRPr="001D1279">
        <w:rPr>
          <w:sz w:val="28"/>
          <w:szCs w:val="28"/>
          <w:lang w:val="uk-UA"/>
        </w:rPr>
        <w:t>3.8.2. Замовник погод</w:t>
      </w:r>
      <w:r w:rsidR="00734707" w:rsidRPr="001D1279">
        <w:rPr>
          <w:sz w:val="28"/>
          <w:szCs w:val="28"/>
          <w:lang w:val="uk-UA"/>
        </w:rPr>
        <w:t>жує з Виконавцем</w:t>
      </w:r>
      <w:r w:rsidRPr="001D1279">
        <w:rPr>
          <w:sz w:val="28"/>
          <w:szCs w:val="28"/>
          <w:lang w:val="uk-UA"/>
        </w:rPr>
        <w:t xml:space="preserve"> перелік,</w:t>
      </w:r>
      <w:r w:rsidR="00F741E3" w:rsidRPr="001D1279">
        <w:rPr>
          <w:sz w:val="28"/>
          <w:szCs w:val="28"/>
          <w:lang w:val="uk-UA"/>
        </w:rPr>
        <w:t xml:space="preserve"> обсяг, </w:t>
      </w:r>
      <w:r w:rsidRPr="001D1279">
        <w:rPr>
          <w:sz w:val="28"/>
          <w:szCs w:val="28"/>
          <w:lang w:val="uk-UA"/>
        </w:rPr>
        <w:t xml:space="preserve">кількість і місце зберігання зазначених </w:t>
      </w:r>
      <w:r w:rsidR="00734707" w:rsidRPr="001D1279">
        <w:rPr>
          <w:sz w:val="28"/>
          <w:szCs w:val="28"/>
          <w:lang w:val="uk-UA"/>
        </w:rPr>
        <w:t>Комплектуючих виробів Замовника</w:t>
      </w:r>
      <w:r w:rsidR="00014A37" w:rsidRPr="001D1279">
        <w:rPr>
          <w:sz w:val="28"/>
          <w:szCs w:val="28"/>
          <w:lang w:val="uk-UA"/>
        </w:rPr>
        <w:t xml:space="preserve"> через Електронний кабінет Виконавця</w:t>
      </w:r>
      <w:r w:rsidRPr="001D1279">
        <w:rPr>
          <w:sz w:val="28"/>
          <w:szCs w:val="28"/>
          <w:lang w:val="uk-UA"/>
        </w:rPr>
        <w:t>.</w:t>
      </w:r>
    </w:p>
    <w:p w14:paraId="12840AE4" w14:textId="599DE0B0" w:rsidR="00014A37" w:rsidRPr="001D1279" w:rsidRDefault="00B479A2" w:rsidP="00014A37">
      <w:pPr>
        <w:ind w:firstLine="708"/>
        <w:rPr>
          <w:sz w:val="28"/>
          <w:szCs w:val="28"/>
          <w:lang w:val="uk-UA"/>
        </w:rPr>
      </w:pPr>
      <w:r w:rsidRPr="001D1279">
        <w:rPr>
          <w:sz w:val="28"/>
          <w:szCs w:val="28"/>
          <w:lang w:val="uk-UA"/>
        </w:rPr>
        <w:t xml:space="preserve">Погодження оформлюється </w:t>
      </w:r>
      <w:r w:rsidR="00F741E3" w:rsidRPr="001D1279">
        <w:rPr>
          <w:sz w:val="28"/>
          <w:szCs w:val="28"/>
          <w:lang w:val="uk-UA"/>
        </w:rPr>
        <w:t>Листом-</w:t>
      </w:r>
      <w:r w:rsidRPr="001D1279">
        <w:rPr>
          <w:sz w:val="28"/>
          <w:szCs w:val="28"/>
          <w:lang w:val="uk-UA"/>
        </w:rPr>
        <w:t xml:space="preserve">узгодження оборотного запасу </w:t>
      </w:r>
      <w:r w:rsidR="00734707" w:rsidRPr="001D1279">
        <w:rPr>
          <w:sz w:val="28"/>
          <w:szCs w:val="28"/>
          <w:lang w:val="uk-UA"/>
        </w:rPr>
        <w:t>Комплектуючих виробів Замовника</w:t>
      </w:r>
      <w:r w:rsidRPr="001D1279">
        <w:rPr>
          <w:sz w:val="28"/>
          <w:szCs w:val="28"/>
          <w:lang w:val="uk-UA"/>
        </w:rPr>
        <w:t>, який підписується обома сторонами</w:t>
      </w:r>
      <w:r w:rsidR="00734707" w:rsidRPr="001D1279">
        <w:rPr>
          <w:sz w:val="28"/>
          <w:szCs w:val="28"/>
          <w:lang w:val="uk-UA"/>
        </w:rPr>
        <w:t xml:space="preserve"> з накладенням КЕП</w:t>
      </w:r>
      <w:r w:rsidR="00014A37" w:rsidRPr="001D1279">
        <w:rPr>
          <w:sz w:val="28"/>
          <w:szCs w:val="28"/>
          <w:lang w:val="uk-UA"/>
        </w:rPr>
        <w:t xml:space="preserve"> через Електронний кабінет Виконавця</w:t>
      </w:r>
      <w:r w:rsidR="00F741E3" w:rsidRPr="001D1279">
        <w:rPr>
          <w:sz w:val="28"/>
          <w:szCs w:val="28"/>
          <w:lang w:val="uk-UA"/>
        </w:rPr>
        <w:t>/Замовника</w:t>
      </w:r>
      <w:r w:rsidR="00014A37" w:rsidRPr="001D1279">
        <w:rPr>
          <w:sz w:val="28"/>
          <w:szCs w:val="28"/>
          <w:lang w:val="uk-UA"/>
        </w:rPr>
        <w:t>.</w:t>
      </w:r>
    </w:p>
    <w:p w14:paraId="7E98A5B6" w14:textId="065B7F1F" w:rsidR="00B479A2" w:rsidRDefault="00B479A2" w:rsidP="00B479A2">
      <w:pPr>
        <w:ind w:firstLine="708"/>
        <w:rPr>
          <w:sz w:val="28"/>
          <w:szCs w:val="28"/>
          <w:lang w:val="uk-UA"/>
        </w:rPr>
      </w:pPr>
      <w:r w:rsidRPr="001D1279">
        <w:rPr>
          <w:sz w:val="28"/>
          <w:szCs w:val="28"/>
          <w:lang w:val="uk-UA"/>
        </w:rPr>
        <w:t xml:space="preserve">3.8.3. Замовник організовує постачання узгоджених </w:t>
      </w:r>
      <w:r w:rsidR="00734707" w:rsidRPr="001D1279">
        <w:rPr>
          <w:sz w:val="28"/>
          <w:szCs w:val="28"/>
          <w:lang w:val="uk-UA"/>
        </w:rPr>
        <w:t xml:space="preserve">Комплектуючих виробів Замовника </w:t>
      </w:r>
      <w:r w:rsidRPr="001D1279">
        <w:rPr>
          <w:sz w:val="28"/>
          <w:szCs w:val="28"/>
          <w:lang w:val="uk-UA"/>
        </w:rPr>
        <w:t>на територію ВРП власним коштом, з офор</w:t>
      </w:r>
      <w:r w:rsidR="00014A37" w:rsidRPr="001D1279">
        <w:rPr>
          <w:sz w:val="28"/>
          <w:szCs w:val="28"/>
          <w:lang w:val="uk-UA"/>
        </w:rPr>
        <w:t>мленням Акту приймання-передачі, в якому</w:t>
      </w:r>
      <w:r w:rsidRPr="001D1279">
        <w:rPr>
          <w:sz w:val="28"/>
          <w:szCs w:val="28"/>
          <w:lang w:val="uk-UA"/>
        </w:rPr>
        <w:t xml:space="preserve"> зазначається найменування, кількість, технічні характеристики, номери</w:t>
      </w:r>
      <w:r w:rsidR="005430F2" w:rsidRPr="001D1279">
        <w:rPr>
          <w:sz w:val="28"/>
          <w:szCs w:val="28"/>
          <w:lang w:val="uk-UA"/>
        </w:rPr>
        <w:t xml:space="preserve"> (для номерних деталей)</w:t>
      </w:r>
      <w:r w:rsidRPr="001D1279">
        <w:rPr>
          <w:sz w:val="28"/>
          <w:szCs w:val="28"/>
          <w:lang w:val="uk-UA"/>
        </w:rPr>
        <w:t>, дата передачі та місце зберігання.</w:t>
      </w:r>
    </w:p>
    <w:p w14:paraId="6C66CCEC" w14:textId="4F100B4A" w:rsidR="00D45605" w:rsidRDefault="00D45605" w:rsidP="00D45605">
      <w:pPr>
        <w:ind w:firstLine="708"/>
        <w:rPr>
          <w:sz w:val="28"/>
          <w:szCs w:val="28"/>
          <w:lang w:val="uk-UA"/>
        </w:rPr>
      </w:pPr>
      <w:r>
        <w:rPr>
          <w:sz w:val="28"/>
          <w:szCs w:val="28"/>
          <w:lang w:val="uk-UA"/>
        </w:rPr>
        <w:t xml:space="preserve">Повернення невикористаних </w:t>
      </w:r>
      <w:r w:rsidRPr="001D1279">
        <w:rPr>
          <w:sz w:val="28"/>
          <w:szCs w:val="28"/>
          <w:lang w:val="uk-UA"/>
        </w:rPr>
        <w:t>Комплектуючих виробів Замовника</w:t>
      </w:r>
      <w:r>
        <w:rPr>
          <w:sz w:val="28"/>
          <w:szCs w:val="28"/>
          <w:lang w:val="uk-UA"/>
        </w:rPr>
        <w:t xml:space="preserve"> відбувається на підставі звернення Замовника листом до Виконавця в Інформаційній системі, та відбувається </w:t>
      </w:r>
      <w:r w:rsidRPr="001D1279">
        <w:rPr>
          <w:sz w:val="28"/>
          <w:szCs w:val="28"/>
          <w:lang w:val="uk-UA"/>
        </w:rPr>
        <w:t xml:space="preserve">з оформленням Акту приймання-передачі, в якому зазначається найменування, кількість, технічні характеристики, номери (для номерних деталей), дата передачі та місце </w:t>
      </w:r>
      <w:r>
        <w:rPr>
          <w:sz w:val="28"/>
          <w:szCs w:val="28"/>
          <w:lang w:val="uk-UA"/>
        </w:rPr>
        <w:t>передачі</w:t>
      </w:r>
      <w:r w:rsidRPr="001D1279">
        <w:rPr>
          <w:sz w:val="28"/>
          <w:szCs w:val="28"/>
          <w:lang w:val="uk-UA"/>
        </w:rPr>
        <w:t>.</w:t>
      </w:r>
    </w:p>
    <w:p w14:paraId="53893840" w14:textId="68DECCE6" w:rsidR="00B479A2" w:rsidRPr="001D1279" w:rsidRDefault="00B479A2" w:rsidP="00B479A2">
      <w:pPr>
        <w:ind w:firstLine="708"/>
        <w:rPr>
          <w:sz w:val="28"/>
          <w:szCs w:val="28"/>
          <w:lang w:val="uk-UA"/>
        </w:rPr>
      </w:pPr>
      <w:r w:rsidRPr="001D1279">
        <w:rPr>
          <w:sz w:val="28"/>
          <w:szCs w:val="28"/>
          <w:lang w:val="uk-UA"/>
        </w:rPr>
        <w:t xml:space="preserve">3.8.4. ВРП забезпечує належне зберігання оборотного запасу </w:t>
      </w:r>
      <w:r w:rsidR="00014A37" w:rsidRPr="001D1279">
        <w:rPr>
          <w:sz w:val="28"/>
          <w:szCs w:val="28"/>
          <w:lang w:val="uk-UA"/>
        </w:rPr>
        <w:t>Комплектуючих виробів Замовника</w:t>
      </w:r>
      <w:r w:rsidRPr="001D1279">
        <w:rPr>
          <w:sz w:val="28"/>
          <w:szCs w:val="28"/>
          <w:lang w:val="uk-UA"/>
        </w:rPr>
        <w:t xml:space="preserve"> окремо від власних матеріалів та веде облік руху комплектуючих (журнал/реєстр).</w:t>
      </w:r>
    </w:p>
    <w:p w14:paraId="0AFB343C" w14:textId="559B8420" w:rsidR="00014A37" w:rsidRPr="001D1279" w:rsidRDefault="00B479A2" w:rsidP="00014A37">
      <w:pPr>
        <w:ind w:firstLine="708"/>
        <w:rPr>
          <w:sz w:val="28"/>
          <w:szCs w:val="28"/>
          <w:lang w:val="uk-UA"/>
        </w:rPr>
      </w:pPr>
      <w:r w:rsidRPr="001D1279">
        <w:rPr>
          <w:sz w:val="28"/>
          <w:szCs w:val="28"/>
          <w:lang w:val="uk-UA"/>
        </w:rPr>
        <w:t xml:space="preserve">3.8.5. Використання </w:t>
      </w:r>
      <w:r w:rsidR="00014A37" w:rsidRPr="001D1279">
        <w:rPr>
          <w:sz w:val="28"/>
          <w:szCs w:val="28"/>
          <w:lang w:val="uk-UA"/>
        </w:rPr>
        <w:t>із оборотного запасу Комплектуючих виробів Замовника</w:t>
      </w:r>
      <w:r w:rsidRPr="001D1279">
        <w:rPr>
          <w:sz w:val="28"/>
          <w:szCs w:val="28"/>
          <w:lang w:val="uk-UA"/>
        </w:rPr>
        <w:t xml:space="preserve"> здійснюється </w:t>
      </w:r>
      <w:r w:rsidR="005430F2" w:rsidRPr="001D1279">
        <w:rPr>
          <w:sz w:val="28"/>
          <w:szCs w:val="28"/>
          <w:lang w:val="uk-UA"/>
        </w:rPr>
        <w:t>Виконавцем без погодження</w:t>
      </w:r>
      <w:r w:rsidRPr="001D1279">
        <w:rPr>
          <w:sz w:val="28"/>
          <w:szCs w:val="28"/>
          <w:lang w:val="uk-UA"/>
        </w:rPr>
        <w:t xml:space="preserve"> із Замовником</w:t>
      </w:r>
      <w:r w:rsidR="005430F2" w:rsidRPr="001D1279">
        <w:rPr>
          <w:sz w:val="28"/>
          <w:szCs w:val="28"/>
          <w:lang w:val="uk-UA"/>
        </w:rPr>
        <w:t xml:space="preserve"> на підставі підписаного обома Сторонами з накладенням КЕП через Електронний кабінет Виконавця/Замовника Листа-узгодження оборотного запасу Комплектуючих виробів Замовника, з подальшим наданням Замовнику Виконавцем Акту використання (переробки) комплектуючих виробів замовника.</w:t>
      </w:r>
    </w:p>
    <w:p w14:paraId="6F01C7E6" w14:textId="7CD4033D" w:rsidR="00B479A2" w:rsidRPr="001D1279" w:rsidRDefault="007D56D0" w:rsidP="00B479A2">
      <w:pPr>
        <w:ind w:firstLine="708"/>
        <w:rPr>
          <w:sz w:val="28"/>
          <w:szCs w:val="28"/>
          <w:lang w:val="uk-UA"/>
        </w:rPr>
      </w:pPr>
      <w:r w:rsidRPr="001D1279">
        <w:rPr>
          <w:sz w:val="28"/>
          <w:szCs w:val="28"/>
          <w:lang w:val="uk-UA"/>
        </w:rPr>
        <w:t>3.8.6</w:t>
      </w:r>
      <w:r w:rsidR="00B479A2" w:rsidRPr="001D1279">
        <w:rPr>
          <w:sz w:val="28"/>
          <w:szCs w:val="28"/>
          <w:lang w:val="uk-UA"/>
        </w:rPr>
        <w:t xml:space="preserve">. У випадку, якщо </w:t>
      </w:r>
      <w:r w:rsidR="00AF4838" w:rsidRPr="001D1279">
        <w:rPr>
          <w:sz w:val="28"/>
          <w:szCs w:val="28"/>
          <w:lang w:val="uk-UA"/>
        </w:rPr>
        <w:t>оборотного запасу Комплектуючих виробів Замовника</w:t>
      </w:r>
      <w:r w:rsidR="00B479A2" w:rsidRPr="001D1279">
        <w:rPr>
          <w:sz w:val="28"/>
          <w:szCs w:val="28"/>
          <w:lang w:val="uk-UA"/>
        </w:rPr>
        <w:t xml:space="preserve"> не створений або не поповнений у необхідному обсязі, простої </w:t>
      </w:r>
      <w:r w:rsidR="00014A37" w:rsidRPr="001D1279">
        <w:rPr>
          <w:sz w:val="28"/>
          <w:szCs w:val="28"/>
          <w:lang w:val="uk-UA"/>
        </w:rPr>
        <w:t xml:space="preserve">вантажних </w:t>
      </w:r>
      <w:r w:rsidR="00B479A2" w:rsidRPr="001D1279">
        <w:rPr>
          <w:sz w:val="28"/>
          <w:szCs w:val="28"/>
          <w:lang w:val="uk-UA"/>
        </w:rPr>
        <w:t xml:space="preserve">вагонів, спричинені відсутністю </w:t>
      </w:r>
      <w:r w:rsidR="00014A37" w:rsidRPr="001D1279">
        <w:rPr>
          <w:sz w:val="28"/>
          <w:szCs w:val="28"/>
          <w:lang w:val="uk-UA"/>
        </w:rPr>
        <w:t>Комплектуючих виробів Замовника</w:t>
      </w:r>
      <w:r w:rsidR="00B479A2" w:rsidRPr="001D1279">
        <w:rPr>
          <w:sz w:val="28"/>
          <w:szCs w:val="28"/>
          <w:lang w:val="uk-UA"/>
        </w:rPr>
        <w:t>, не вважаються простоями з вини Виконавця.</w:t>
      </w:r>
    </w:p>
    <w:p w14:paraId="394C5227" w14:textId="325EB74B" w:rsidR="00DC3E1F" w:rsidRPr="001D1279" w:rsidRDefault="00B479A2" w:rsidP="00B479A2">
      <w:pPr>
        <w:ind w:firstLine="708"/>
        <w:rPr>
          <w:sz w:val="28"/>
          <w:szCs w:val="28"/>
          <w:lang w:val="uk-UA"/>
        </w:rPr>
      </w:pPr>
      <w:r w:rsidRPr="001D1279">
        <w:rPr>
          <w:sz w:val="28"/>
          <w:szCs w:val="28"/>
          <w:lang w:val="uk-UA"/>
        </w:rPr>
        <w:t xml:space="preserve"> </w:t>
      </w:r>
      <w:r w:rsidR="00DC3E1F" w:rsidRPr="001D1279">
        <w:rPr>
          <w:sz w:val="28"/>
          <w:szCs w:val="28"/>
          <w:lang w:val="uk-UA"/>
        </w:rPr>
        <w:t>3.9. У разі ненадання Замовником Комплектуючих виробів Замовника, що за технічними параметрами придатна для надання Послуг, вантажний вагон Замовника вважається неремонтопридатним, надання Послуг призупиняється.</w:t>
      </w:r>
    </w:p>
    <w:p w14:paraId="3FF86395" w14:textId="77777777" w:rsidR="00DC3E1F" w:rsidRPr="001D1279" w:rsidRDefault="00DC3E1F" w:rsidP="00DC3E1F">
      <w:pPr>
        <w:ind w:firstLine="708"/>
        <w:rPr>
          <w:sz w:val="28"/>
          <w:szCs w:val="28"/>
          <w:lang w:val="uk-UA"/>
        </w:rPr>
      </w:pPr>
      <w:r w:rsidRPr="001D1279">
        <w:rPr>
          <w:sz w:val="28"/>
          <w:szCs w:val="28"/>
          <w:lang w:val="uk-UA"/>
        </w:rPr>
        <w:t xml:space="preserve">3.10. У разі виявлення неремонтопридатних деталей, вузлів та матеріалів при дефектуванні вантажних вагонів Замовника, що надані ним для надання Послуг, ВРП складає Дефектний Акт (в довільній формі) та проводить заміну деталей, вузлів, матеріалів з оборотного запасу Комплектуючих виробів Замовника для надання Послуг на нові або ремонтопридатні. </w:t>
      </w:r>
    </w:p>
    <w:p w14:paraId="3711148F" w14:textId="77777777" w:rsidR="00DC3E1F" w:rsidRPr="001D1279" w:rsidRDefault="00DC3E1F" w:rsidP="00DC3E1F">
      <w:pPr>
        <w:rPr>
          <w:sz w:val="28"/>
          <w:szCs w:val="28"/>
          <w:lang w:val="uk-UA"/>
        </w:rPr>
      </w:pPr>
      <w:r w:rsidRPr="001D1279">
        <w:rPr>
          <w:sz w:val="28"/>
          <w:szCs w:val="28"/>
          <w:lang w:val="uk-UA"/>
        </w:rPr>
        <w:tab/>
        <w:t>3.11. Комплектуючі вироби Замовника для надання Послуг надаються Замовником власними силами за власний кошт.</w:t>
      </w:r>
    </w:p>
    <w:p w14:paraId="254E8C17" w14:textId="77777777" w:rsidR="00DC3E1F" w:rsidRPr="001D1279" w:rsidRDefault="00DC3E1F" w:rsidP="00DC3E1F">
      <w:pPr>
        <w:rPr>
          <w:sz w:val="28"/>
          <w:szCs w:val="28"/>
          <w:lang w:val="uk-UA"/>
        </w:rPr>
      </w:pPr>
      <w:r w:rsidRPr="001D1279">
        <w:rPr>
          <w:sz w:val="28"/>
          <w:szCs w:val="28"/>
          <w:lang w:val="uk-UA"/>
        </w:rPr>
        <w:lastRenderedPageBreak/>
        <w:tab/>
        <w:t>3.12. Замовник несе відповідальність за всі наслідки надання ним Комплектуючих виробів Замовника неналежної якості, у тому числі контрафактної продукції.</w:t>
      </w:r>
    </w:p>
    <w:p w14:paraId="51611589" w14:textId="77777777" w:rsidR="00DC3E1F" w:rsidRPr="001D1279" w:rsidRDefault="00DC3E1F" w:rsidP="00DC3E1F">
      <w:pPr>
        <w:ind w:firstLine="708"/>
        <w:rPr>
          <w:sz w:val="28"/>
          <w:szCs w:val="28"/>
          <w:lang w:val="uk-UA"/>
        </w:rPr>
      </w:pPr>
      <w:r w:rsidRPr="001D1279">
        <w:rPr>
          <w:sz w:val="28"/>
          <w:szCs w:val="28"/>
          <w:lang w:val="uk-UA"/>
        </w:rPr>
        <w:t xml:space="preserve">3.13. Приймання Комплектуючих виробів Замовника від Замовника для надання Послуг, у тому числі для заміни неремонтопридатних деталей, вузлів, матеріалів здійснюється комісією у порядку, встановленому у ВРП, за участю уповноваженої особи Замовника та з обов’язковим складанням </w:t>
      </w:r>
      <w:proofErr w:type="spellStart"/>
      <w:r w:rsidRPr="001D1279">
        <w:rPr>
          <w:sz w:val="28"/>
          <w:szCs w:val="28"/>
          <w:lang w:val="uk-UA"/>
        </w:rPr>
        <w:t>Акта</w:t>
      </w:r>
      <w:proofErr w:type="spellEnd"/>
      <w:r w:rsidRPr="001D1279">
        <w:rPr>
          <w:sz w:val="28"/>
          <w:szCs w:val="28"/>
          <w:lang w:val="uk-UA"/>
        </w:rPr>
        <w:t xml:space="preserve"> приймання-передачі Комплектуючих виробів Замовника, у якому відображаються найменування матеріалів, номери вузлів, деталей, їх технічний стан та вартість.</w:t>
      </w:r>
    </w:p>
    <w:p w14:paraId="1484180B" w14:textId="77777777" w:rsidR="00DC3E1F" w:rsidRPr="001D1279" w:rsidRDefault="00DC3E1F" w:rsidP="00DC3E1F">
      <w:pPr>
        <w:ind w:firstLine="708"/>
        <w:rPr>
          <w:sz w:val="28"/>
          <w:szCs w:val="28"/>
          <w:lang w:val="uk-UA"/>
        </w:rPr>
      </w:pPr>
      <w:r w:rsidRPr="001D1279">
        <w:rPr>
          <w:sz w:val="28"/>
          <w:szCs w:val="28"/>
          <w:lang w:val="uk-UA"/>
        </w:rPr>
        <w:t>3.14. Деталі та вузли (колісні пари, надресорні балки, бокові рами візків, кришки люків, магістральні та головні частини повітророзподільників, авторежими, авторегулятори, робочі камери, поглинальні апарати, тягові хомути, інші матеріали (лом чорних металів), що надані Замовником ВРП як Комплектуючі вироби Замовника для надання Послуг або для створення оборотного запасу Комплектуючих виробів Замовника та ті деталі, вузли і матеріали, що зняті ВРП при наданні Послуг, знаходяться на відповідальному зберіганні ВРП до моменту їх встановлення на вагон або до моменту передачі їх Замовнику.</w:t>
      </w:r>
    </w:p>
    <w:p w14:paraId="2A9B075C" w14:textId="77777777" w:rsidR="00DC3E1F" w:rsidRPr="001D1279" w:rsidRDefault="00DC3E1F" w:rsidP="00DC3E1F">
      <w:pPr>
        <w:ind w:firstLine="708"/>
        <w:rPr>
          <w:sz w:val="28"/>
          <w:szCs w:val="28"/>
          <w:lang w:val="uk-UA"/>
        </w:rPr>
      </w:pPr>
      <w:r w:rsidRPr="001D1279">
        <w:rPr>
          <w:sz w:val="28"/>
          <w:szCs w:val="28"/>
          <w:lang w:val="uk-UA"/>
        </w:rPr>
        <w:t>3.15. Замовник зобов’язаний вивезти за власні кошти деталі, вузли, матеріали, що знаходяться на відповідальному зберіганні ВРП протягом 10 (десяти) календарних днів з часу отримання повідомлення від ВРП про необхідність їх вивезення. Повідомлення надається ВРП через Електронний кабінет Замовника.</w:t>
      </w:r>
    </w:p>
    <w:p w14:paraId="18761217" w14:textId="77777777" w:rsidR="00DC3E1F" w:rsidRPr="001D1279" w:rsidRDefault="00DC3E1F" w:rsidP="00DC3E1F">
      <w:pPr>
        <w:rPr>
          <w:sz w:val="28"/>
          <w:szCs w:val="28"/>
          <w:lang w:val="uk-UA"/>
        </w:rPr>
      </w:pPr>
      <w:r w:rsidRPr="001D1279">
        <w:rPr>
          <w:sz w:val="28"/>
          <w:szCs w:val="28"/>
          <w:lang w:val="uk-UA"/>
        </w:rPr>
        <w:t xml:space="preserve"> </w:t>
      </w:r>
      <w:r w:rsidRPr="001D1279">
        <w:rPr>
          <w:sz w:val="28"/>
          <w:szCs w:val="28"/>
          <w:lang w:val="uk-UA"/>
        </w:rPr>
        <w:tab/>
        <w:t>3.16. При надані Комплектуючих виробів Замовника, виробництво якої підлягає сертифікації на залізничному транспорті, Замовник повинен надати оригінал сертифіката відповідності, який виданий органом оцінки відповідності на залізничному транспорт, або його копію завірену виробником.</w:t>
      </w:r>
    </w:p>
    <w:p w14:paraId="04A0C2A4" w14:textId="43B83716" w:rsidR="00DC3E1F" w:rsidRPr="001D1279" w:rsidRDefault="00DC3E1F" w:rsidP="00DC3E1F">
      <w:pPr>
        <w:ind w:firstLine="709"/>
        <w:rPr>
          <w:sz w:val="28"/>
          <w:szCs w:val="28"/>
          <w:lang w:val="uk-UA"/>
        </w:rPr>
      </w:pPr>
      <w:r w:rsidRPr="001D1279">
        <w:rPr>
          <w:sz w:val="28"/>
          <w:szCs w:val="28"/>
          <w:lang w:val="uk-UA"/>
        </w:rPr>
        <w:t>Такі  Комплектуюч</w:t>
      </w:r>
      <w:r w:rsidR="002D6E56" w:rsidRPr="001D1279">
        <w:rPr>
          <w:sz w:val="28"/>
          <w:szCs w:val="28"/>
          <w:lang w:val="uk-UA"/>
        </w:rPr>
        <w:t>і</w:t>
      </w:r>
      <w:r w:rsidRPr="001D1279">
        <w:rPr>
          <w:sz w:val="28"/>
          <w:szCs w:val="28"/>
          <w:lang w:val="uk-UA"/>
        </w:rPr>
        <w:t xml:space="preserve"> вироб</w:t>
      </w:r>
      <w:r w:rsidR="002D6E56" w:rsidRPr="001D1279">
        <w:rPr>
          <w:sz w:val="28"/>
          <w:szCs w:val="28"/>
          <w:lang w:val="uk-UA"/>
        </w:rPr>
        <w:t>и</w:t>
      </w:r>
      <w:r w:rsidRPr="001D1279">
        <w:rPr>
          <w:sz w:val="28"/>
          <w:szCs w:val="28"/>
          <w:lang w:val="uk-UA"/>
        </w:rPr>
        <w:t xml:space="preserve"> Замовника повинні бути нові,</w:t>
      </w:r>
      <w:r w:rsidR="002D6E56" w:rsidRPr="001D1279">
        <w:rPr>
          <w:sz w:val="28"/>
          <w:szCs w:val="28"/>
          <w:lang w:val="uk-UA"/>
        </w:rPr>
        <w:t xml:space="preserve"> </w:t>
      </w:r>
      <w:r w:rsidRPr="001D1279">
        <w:rPr>
          <w:sz w:val="28"/>
          <w:szCs w:val="28"/>
          <w:lang w:val="uk-UA"/>
        </w:rPr>
        <w:t>що не використовувались при ремонті/будівництві вантажних вагонів.</w:t>
      </w:r>
    </w:p>
    <w:p w14:paraId="2657CF98" w14:textId="77777777" w:rsidR="00DC3E1F" w:rsidRPr="001D1279" w:rsidRDefault="00DC3E1F" w:rsidP="00DC3E1F">
      <w:pPr>
        <w:ind w:firstLine="708"/>
        <w:rPr>
          <w:sz w:val="28"/>
          <w:szCs w:val="28"/>
          <w:lang w:val="uk-UA"/>
        </w:rPr>
      </w:pPr>
      <w:r w:rsidRPr="001D1279">
        <w:rPr>
          <w:sz w:val="28"/>
          <w:szCs w:val="28"/>
          <w:lang w:val="uk-UA"/>
        </w:rPr>
        <w:t>3.17. Допускається використання наданих Замовником для надання Послуг бувших у використанні колісних пар, надресорних балок, бокових рам та гальмівного обладнання (авторежим, авторегулятор, головна та магістральна частини повітророзподільника), за умови, що такі деталі раніше встановлювались належним чином у комплектацію вантажних вагонів та експлуатувались на залізничному транспорті загального користування з відповідним підтвердженням в Інформаційній системі.</w:t>
      </w:r>
    </w:p>
    <w:p w14:paraId="11C3AEAC" w14:textId="77777777" w:rsidR="00DC3E1F" w:rsidRPr="001D1279" w:rsidRDefault="00DC3E1F" w:rsidP="00DC3E1F">
      <w:pPr>
        <w:ind w:firstLine="708"/>
        <w:rPr>
          <w:sz w:val="28"/>
          <w:szCs w:val="28"/>
          <w:lang w:val="uk-UA"/>
        </w:rPr>
      </w:pPr>
      <w:r w:rsidRPr="001D1279">
        <w:rPr>
          <w:sz w:val="28"/>
          <w:szCs w:val="28"/>
          <w:lang w:val="uk-UA"/>
        </w:rPr>
        <w:t xml:space="preserve">3.18. При наданні Замовником в якості Комплектуючих виробів Замовника нових деталей та вузлів, які при виготовленні підлягають інспекційному контролю та/або підтвердженню відповідності органом оцінки відповідності виробництва, Замовник надає в ВРП завірені документи, які засвідчують якість продукції, у тому числі: </w:t>
      </w:r>
    </w:p>
    <w:p w14:paraId="1B10B5A8" w14:textId="77777777" w:rsidR="00DC3E1F" w:rsidRPr="001D1279" w:rsidRDefault="00DC3E1F" w:rsidP="00DC3E1F">
      <w:pPr>
        <w:rPr>
          <w:sz w:val="28"/>
          <w:szCs w:val="28"/>
          <w:lang w:val="uk-UA"/>
        </w:rPr>
      </w:pPr>
      <w:r w:rsidRPr="001D1279">
        <w:rPr>
          <w:sz w:val="28"/>
          <w:szCs w:val="28"/>
          <w:lang w:val="uk-UA"/>
        </w:rPr>
        <w:tab/>
        <w:t xml:space="preserve">копії сертифікатів, актів, паспортів, що засвідчують якість продукції з відміткою (печаткою інспекції Центру технічного аудиту філії «НДКТІ» </w:t>
      </w:r>
      <w:r w:rsidRPr="001D1279">
        <w:rPr>
          <w:sz w:val="28"/>
          <w:szCs w:val="28"/>
          <w:lang w:val="uk-UA"/>
        </w:rPr>
        <w:br/>
        <w:t>АТ «Укрзалізниця» (далі – ЦТА) та підписом інспектора про проведення інспекційного контролю;</w:t>
      </w:r>
    </w:p>
    <w:p w14:paraId="6B15B835" w14:textId="77777777" w:rsidR="00DC3E1F" w:rsidRPr="001D1279" w:rsidRDefault="00DC3E1F" w:rsidP="00DC3E1F">
      <w:pPr>
        <w:rPr>
          <w:sz w:val="28"/>
          <w:szCs w:val="28"/>
          <w:lang w:val="uk-UA"/>
        </w:rPr>
      </w:pPr>
      <w:r w:rsidRPr="001D1279">
        <w:rPr>
          <w:sz w:val="28"/>
          <w:szCs w:val="28"/>
          <w:lang w:val="uk-UA"/>
        </w:rPr>
        <w:tab/>
        <w:t xml:space="preserve">копії чинних на момент виготовлення продукції сертифікатів відповідності, які видані акредитованим у галузі залізничного транспорту органом оцінки відповідності; </w:t>
      </w:r>
    </w:p>
    <w:p w14:paraId="3B48C2B7" w14:textId="77777777" w:rsidR="00DC3E1F" w:rsidRPr="001D1279" w:rsidRDefault="00DC3E1F" w:rsidP="00DC3E1F">
      <w:pPr>
        <w:rPr>
          <w:sz w:val="28"/>
          <w:szCs w:val="28"/>
          <w:lang w:val="uk-UA"/>
        </w:rPr>
      </w:pPr>
      <w:r w:rsidRPr="001D1279">
        <w:rPr>
          <w:sz w:val="28"/>
          <w:szCs w:val="28"/>
          <w:lang w:val="uk-UA"/>
        </w:rPr>
        <w:tab/>
        <w:t xml:space="preserve">копії договорів Замовника або його представника з виробником, якому виробник надає Замовнику щодо якості деталей, вузлів протягом часу, достатнього для надання гарантії ВРП на надані Послуги за цим Договором. </w:t>
      </w:r>
    </w:p>
    <w:p w14:paraId="7162AAE3" w14:textId="77777777" w:rsidR="00DC3E1F" w:rsidRPr="001D1279" w:rsidRDefault="00DC3E1F" w:rsidP="00DC3E1F">
      <w:pPr>
        <w:ind w:firstLine="708"/>
        <w:rPr>
          <w:sz w:val="28"/>
          <w:szCs w:val="28"/>
          <w:lang w:val="uk-UA"/>
        </w:rPr>
      </w:pPr>
      <w:r w:rsidRPr="001D1279">
        <w:rPr>
          <w:sz w:val="28"/>
          <w:szCs w:val="28"/>
          <w:lang w:val="uk-UA"/>
        </w:rPr>
        <w:lastRenderedPageBreak/>
        <w:t xml:space="preserve">3.19. Нові осі, суцільнокатані колеса (їх номери), а при розширенні функціоналу Автоматизованої бази даних прийнятої продукції (далі – АБД ПП) і інші відповідні деталі та вузли повинні бути наявні в АБД ПП з відміткою про прийняття інспектором приймальником ЦТА УЗ. </w:t>
      </w:r>
    </w:p>
    <w:p w14:paraId="7142C072" w14:textId="4C3DCE8B" w:rsidR="00DC3E1F" w:rsidRPr="001D1279" w:rsidRDefault="00DC3E1F" w:rsidP="00DC3E1F">
      <w:pPr>
        <w:ind w:firstLine="708"/>
        <w:rPr>
          <w:sz w:val="28"/>
          <w:szCs w:val="28"/>
          <w:lang w:val="uk-UA"/>
        </w:rPr>
      </w:pPr>
      <w:r w:rsidRPr="001D1279">
        <w:rPr>
          <w:sz w:val="28"/>
          <w:szCs w:val="28"/>
          <w:lang w:val="uk-UA"/>
        </w:rPr>
        <w:t>3.20. Нові деталі та вузли</w:t>
      </w:r>
      <w:r w:rsidR="00996460" w:rsidRPr="001D1279">
        <w:rPr>
          <w:sz w:val="28"/>
          <w:szCs w:val="28"/>
          <w:lang w:val="uk-UA"/>
        </w:rPr>
        <w:t>,</w:t>
      </w:r>
      <w:r w:rsidRPr="001D1279">
        <w:rPr>
          <w:sz w:val="28"/>
          <w:szCs w:val="28"/>
          <w:lang w:val="uk-UA"/>
        </w:rPr>
        <w:t xml:space="preserve"> щодо яких вноситься інформація до АБД ПП та при цьому їх номера відсутні в АБД ПП або по ним в АБД ПП відсутня інформація про прийняття інспектором приймальником ЦТА УЗ вважаються неремонтопридатними та для надання Послуг ВРП не приймаються. Про не прийняття деталей ВРП інформує Замовника через Електронний кабінет Виконавця на наступний Робочий день ВРП після д</w:t>
      </w:r>
      <w:r w:rsidR="002D6E56" w:rsidRPr="001D1279">
        <w:rPr>
          <w:sz w:val="28"/>
          <w:szCs w:val="28"/>
          <w:lang w:val="uk-UA"/>
        </w:rPr>
        <w:t>ня</w:t>
      </w:r>
      <w:r w:rsidRPr="001D1279">
        <w:rPr>
          <w:sz w:val="28"/>
          <w:szCs w:val="28"/>
          <w:lang w:val="uk-UA"/>
        </w:rPr>
        <w:t xml:space="preserve"> такого не прийняття.</w:t>
      </w:r>
    </w:p>
    <w:p w14:paraId="28DDCA87" w14:textId="77777777" w:rsidR="00DC3E1F" w:rsidRPr="001D1279" w:rsidRDefault="00DC3E1F" w:rsidP="00DC3E1F">
      <w:pPr>
        <w:rPr>
          <w:sz w:val="28"/>
          <w:szCs w:val="28"/>
          <w:lang w:val="uk-UA"/>
        </w:rPr>
      </w:pPr>
      <w:r w:rsidRPr="001D1279">
        <w:rPr>
          <w:sz w:val="28"/>
          <w:szCs w:val="28"/>
          <w:lang w:val="uk-UA"/>
        </w:rPr>
        <w:tab/>
        <w:t xml:space="preserve">3.21. ВРП перевіряє справжність наданих Замовником документів зазначених в п. 3.18. цієї Технології шляхом вхідного контролю. Використання Комплектуючих виробів Замовника для надання Послуг відбувається після отримання підтвердження про відповідність виготовленої продукції та за результатами позитивного вхідного контролю. </w:t>
      </w:r>
    </w:p>
    <w:p w14:paraId="5FAF7349" w14:textId="77777777" w:rsidR="00DC3E1F" w:rsidRPr="001D1279" w:rsidRDefault="00DC3E1F" w:rsidP="00DC3E1F">
      <w:pPr>
        <w:rPr>
          <w:sz w:val="28"/>
          <w:szCs w:val="28"/>
          <w:lang w:val="uk-UA"/>
        </w:rPr>
      </w:pPr>
      <w:r w:rsidRPr="001D1279">
        <w:rPr>
          <w:sz w:val="28"/>
          <w:szCs w:val="28"/>
          <w:lang w:val="uk-UA"/>
        </w:rPr>
        <w:tab/>
        <w:t>3.22. ВРП може відмовити Замовнику у прийнятті Комплектуючих виробів Замовника в разі ненадання Замовником документів зазначених в п. 3.18. цієї Технології, які підтверджують якість та їх походження.</w:t>
      </w:r>
    </w:p>
    <w:p w14:paraId="68E693FB" w14:textId="4C3C84EE" w:rsidR="00DC3E1F" w:rsidRPr="001D1279" w:rsidRDefault="00DC3E1F" w:rsidP="00DC3E1F">
      <w:pPr>
        <w:ind w:firstLine="708"/>
        <w:rPr>
          <w:sz w:val="28"/>
          <w:szCs w:val="28"/>
          <w:lang w:val="uk-UA"/>
        </w:rPr>
      </w:pPr>
      <w:r w:rsidRPr="001D1279">
        <w:rPr>
          <w:sz w:val="28"/>
          <w:szCs w:val="28"/>
          <w:lang w:val="uk-UA"/>
        </w:rPr>
        <w:t xml:space="preserve">3.23. При наданні Замовником для надання Послуг бувших у використанні ремонтопридатних Комплектуючих виробів Замовника, які підлягають обліку у комплектації вантажних вагонів, а саме колісних пар, надресорних балок, бокових рам, авторежимів, </w:t>
      </w:r>
      <w:r w:rsidR="009D5B3E">
        <w:rPr>
          <w:sz w:val="28"/>
          <w:szCs w:val="28"/>
          <w:lang w:val="uk-UA"/>
        </w:rPr>
        <w:t xml:space="preserve">автозчепів, поглинальних апаратів, тягових хомутів, </w:t>
      </w:r>
      <w:r w:rsidRPr="001D1279">
        <w:rPr>
          <w:sz w:val="28"/>
          <w:szCs w:val="28"/>
          <w:lang w:val="uk-UA"/>
        </w:rPr>
        <w:t>авторегуляторів, головних та магістральних частин повітророзподільника Замовник надає ВРП разом з Актом приймання-передачі Комплектуючих виробів Замовника оригінали наступних документів:</w:t>
      </w:r>
    </w:p>
    <w:p w14:paraId="70C7E391" w14:textId="77777777" w:rsidR="00DC3E1F" w:rsidRPr="001D1279" w:rsidRDefault="00DC3E1F" w:rsidP="00DC3E1F">
      <w:pPr>
        <w:ind w:firstLine="708"/>
        <w:rPr>
          <w:sz w:val="28"/>
          <w:szCs w:val="28"/>
          <w:lang w:val="uk-UA"/>
        </w:rPr>
      </w:pPr>
      <w:r w:rsidRPr="001D1279">
        <w:rPr>
          <w:sz w:val="28"/>
          <w:szCs w:val="28"/>
          <w:lang w:val="uk-UA"/>
        </w:rPr>
        <w:t>3.23.1. Для колісних пар:</w:t>
      </w:r>
    </w:p>
    <w:p w14:paraId="3F721448" w14:textId="77777777" w:rsidR="00DC3E1F" w:rsidRPr="001D1279" w:rsidRDefault="00DC3E1F" w:rsidP="00DC3E1F">
      <w:pPr>
        <w:rPr>
          <w:sz w:val="28"/>
          <w:szCs w:val="28"/>
          <w:lang w:val="uk-UA"/>
        </w:rPr>
      </w:pPr>
      <w:r w:rsidRPr="001D1279">
        <w:rPr>
          <w:sz w:val="28"/>
          <w:szCs w:val="28"/>
          <w:lang w:val="uk-UA"/>
        </w:rPr>
        <w:tab/>
        <w:t xml:space="preserve">Акт зняття колісної пари з вантажного вагона встановленої форми, який підтверджує зняття колісної пари з вантажного вагона із обов’язковим зазначенням номера та власника вантажного вагона (код ЄДРПОУ, назва) з якого колісну пару знято; та правочин, що підтверджує право власності чи володіння на колісні пари, наданих в якості Комплектуючих виробів Замовника. </w:t>
      </w:r>
    </w:p>
    <w:p w14:paraId="1680E97F" w14:textId="77777777" w:rsidR="00DC3E1F" w:rsidRPr="001D1279" w:rsidRDefault="00DC3E1F" w:rsidP="00DC3E1F">
      <w:pPr>
        <w:rPr>
          <w:sz w:val="28"/>
          <w:szCs w:val="28"/>
          <w:lang w:val="uk-UA"/>
        </w:rPr>
      </w:pPr>
      <w:r w:rsidRPr="001D1279">
        <w:rPr>
          <w:sz w:val="28"/>
          <w:szCs w:val="28"/>
          <w:lang w:val="uk-UA"/>
        </w:rPr>
        <w:tab/>
        <w:t>Виписку із журналу форми ВУ-53, завірену мокрою печаткою вагоноремонтного підприємства, що підтверджує проведений ремонт колісної пари (якщо Замовником надаються відремонтовані колісні пари).</w:t>
      </w:r>
    </w:p>
    <w:p w14:paraId="6A8A70B8" w14:textId="416FD9B7" w:rsidR="00DC3E1F" w:rsidRPr="001D1279" w:rsidRDefault="00DC3E1F" w:rsidP="00DC3E1F">
      <w:pPr>
        <w:ind w:firstLine="708"/>
        <w:rPr>
          <w:sz w:val="28"/>
          <w:szCs w:val="28"/>
          <w:lang w:val="uk-UA"/>
        </w:rPr>
      </w:pPr>
      <w:r w:rsidRPr="001D1279">
        <w:rPr>
          <w:sz w:val="28"/>
          <w:szCs w:val="28"/>
          <w:lang w:val="uk-UA"/>
        </w:rPr>
        <w:t xml:space="preserve">3.23.2. Для надресорних балок, бокових рам, авторежимів, авторегуляторів, </w:t>
      </w:r>
      <w:r w:rsidR="009D5B3E">
        <w:rPr>
          <w:sz w:val="28"/>
          <w:szCs w:val="28"/>
          <w:lang w:val="uk-UA"/>
        </w:rPr>
        <w:t xml:space="preserve">автозчепів, поглинальних апаратів, тягових хомутів, </w:t>
      </w:r>
      <w:r w:rsidRPr="001D1279">
        <w:rPr>
          <w:sz w:val="28"/>
          <w:szCs w:val="28"/>
          <w:lang w:val="uk-UA"/>
        </w:rPr>
        <w:t>головних частин повітророзподільника, магістральних частин повітророзподільника:</w:t>
      </w:r>
    </w:p>
    <w:p w14:paraId="5C133CE7" w14:textId="77777777" w:rsidR="00DC3E1F" w:rsidRPr="001D1279" w:rsidRDefault="00DC3E1F" w:rsidP="00DC3E1F">
      <w:pPr>
        <w:rPr>
          <w:sz w:val="28"/>
          <w:szCs w:val="28"/>
          <w:lang w:val="uk-UA"/>
        </w:rPr>
      </w:pPr>
      <w:r w:rsidRPr="001D1279">
        <w:rPr>
          <w:sz w:val="28"/>
          <w:szCs w:val="28"/>
          <w:lang w:val="uk-UA"/>
        </w:rPr>
        <w:tab/>
        <w:t>Акт зняття деталі з вантажного вагона встановленої форми, який підтверджує зняття деталі з вантажного вагона із обов’язковим зазначенням номера та власника вантажного вагона (код ЄДРПОУ, назва) з якого таку деталь знято;</w:t>
      </w:r>
    </w:p>
    <w:p w14:paraId="69143FA2" w14:textId="77777777" w:rsidR="00DC3E1F" w:rsidRPr="001D1279" w:rsidRDefault="00DC3E1F" w:rsidP="00DC3E1F">
      <w:pPr>
        <w:rPr>
          <w:sz w:val="28"/>
          <w:szCs w:val="28"/>
          <w:lang w:val="uk-UA"/>
        </w:rPr>
      </w:pPr>
      <w:r w:rsidRPr="001D1279">
        <w:rPr>
          <w:sz w:val="28"/>
          <w:szCs w:val="28"/>
          <w:lang w:val="uk-UA"/>
        </w:rPr>
        <w:tab/>
        <w:t>документ (завірену вагоноремонтним підприємством виписку з журналу ремонту), що підтверджує проведення ремонту деталей (якщо замовником надаються відремонтовані деталі).</w:t>
      </w:r>
    </w:p>
    <w:p w14:paraId="48DA2243" w14:textId="77777777" w:rsidR="00DC3E1F" w:rsidRPr="001D1279" w:rsidRDefault="00DC3E1F" w:rsidP="00DC3E1F">
      <w:pPr>
        <w:ind w:firstLine="708"/>
        <w:rPr>
          <w:sz w:val="28"/>
          <w:szCs w:val="28"/>
          <w:lang w:val="uk-UA"/>
        </w:rPr>
      </w:pPr>
      <w:r w:rsidRPr="001D1279">
        <w:rPr>
          <w:sz w:val="28"/>
          <w:szCs w:val="28"/>
          <w:lang w:val="uk-UA"/>
        </w:rPr>
        <w:t>3.24. Акт колісної пари, Акт зняття деталей з вагона повинні бути підписані та скріплений печатками (штампами) власника деталі, уповноваженої особи АТ «Укрзалізниця» (інженер з приймання вантажних вагонів або інспектор ЦТА філії «НДКТІ» АТ «Укрзалізниця») та керівника підприємства на території, якого здійснено зняття деталей з вантажного вагона.</w:t>
      </w:r>
    </w:p>
    <w:p w14:paraId="73613A34" w14:textId="1814C8E8" w:rsidR="00DC3E1F" w:rsidRPr="00A640F0" w:rsidRDefault="00DC3E1F" w:rsidP="00DC3E1F">
      <w:pPr>
        <w:ind w:firstLine="708"/>
        <w:rPr>
          <w:sz w:val="28"/>
          <w:szCs w:val="28"/>
          <w:lang w:val="uk-UA"/>
        </w:rPr>
      </w:pPr>
      <w:r w:rsidRPr="00A640F0">
        <w:rPr>
          <w:sz w:val="28"/>
          <w:szCs w:val="28"/>
          <w:lang w:val="uk-UA"/>
        </w:rPr>
        <w:lastRenderedPageBreak/>
        <w:t xml:space="preserve">3.25. Якщо власник вагона, що зазначений в Акті зняття деталі з вантажного вагона, не є Замовником, Замовник додатково </w:t>
      </w:r>
      <w:r w:rsidR="00A640F0" w:rsidRPr="00A640F0">
        <w:rPr>
          <w:sz w:val="28"/>
          <w:szCs w:val="28"/>
          <w:lang w:val="uk-UA"/>
        </w:rPr>
        <w:t xml:space="preserve">разом з Актом приймання-передачі Комплектуючих виробів Замовника </w:t>
      </w:r>
      <w:r w:rsidRPr="00A640F0">
        <w:rPr>
          <w:sz w:val="28"/>
          <w:szCs w:val="28"/>
          <w:lang w:val="uk-UA"/>
        </w:rPr>
        <w:t xml:space="preserve">надає </w:t>
      </w:r>
      <w:r w:rsidR="009D5B3E" w:rsidRPr="00A640F0">
        <w:rPr>
          <w:sz w:val="28"/>
          <w:szCs w:val="28"/>
          <w:lang w:val="uk-UA"/>
        </w:rPr>
        <w:t xml:space="preserve">ВРП </w:t>
      </w:r>
      <w:r w:rsidRPr="00A640F0">
        <w:rPr>
          <w:sz w:val="28"/>
          <w:szCs w:val="28"/>
          <w:lang w:val="uk-UA"/>
        </w:rPr>
        <w:t>оригінали документів, що підтверджують право Замовника володіння деталями.</w:t>
      </w:r>
    </w:p>
    <w:p w14:paraId="7402E33C" w14:textId="67784907" w:rsidR="00DC3E1F" w:rsidRPr="001D1279" w:rsidRDefault="00DC3E1F" w:rsidP="00DC3E1F">
      <w:pPr>
        <w:ind w:firstLine="708"/>
        <w:rPr>
          <w:sz w:val="28"/>
          <w:szCs w:val="28"/>
          <w:lang w:val="uk-UA"/>
        </w:rPr>
      </w:pPr>
      <w:r w:rsidRPr="001D1279">
        <w:rPr>
          <w:sz w:val="28"/>
          <w:szCs w:val="28"/>
          <w:lang w:val="uk-UA"/>
        </w:rPr>
        <w:t>3.26. Бувші у використанні колісні пари, надресорні балки, бокові рами та гальмівне обладнання (авторежим, авторегулятор,</w:t>
      </w:r>
      <w:r w:rsidR="009D5B3E" w:rsidRPr="009D5B3E">
        <w:rPr>
          <w:sz w:val="28"/>
          <w:szCs w:val="28"/>
          <w:lang w:val="uk-UA"/>
        </w:rPr>
        <w:t xml:space="preserve"> </w:t>
      </w:r>
      <w:r w:rsidR="009D5B3E">
        <w:rPr>
          <w:sz w:val="28"/>
          <w:szCs w:val="28"/>
          <w:lang w:val="uk-UA"/>
        </w:rPr>
        <w:t>автозчеп, поглинальний апарат, тяговий хомут,</w:t>
      </w:r>
      <w:r w:rsidRPr="001D1279">
        <w:rPr>
          <w:sz w:val="28"/>
          <w:szCs w:val="28"/>
          <w:lang w:val="uk-UA"/>
        </w:rPr>
        <w:t xml:space="preserve"> головна та магістральна частини повітророзподільника) по яких відсутні дані в Інформаційній системі про їх експлуатацію під вантажними вагонами </w:t>
      </w:r>
      <w:r w:rsidRPr="001D1279">
        <w:rPr>
          <w:sz w:val="28"/>
          <w:szCs w:val="28"/>
          <w:lang w:val="uk-UA"/>
        </w:rPr>
        <w:br/>
        <w:t>(довідка ГІОЦ УЗ № 3996 607) ВРП для надання Послуг не приймаються.</w:t>
      </w:r>
    </w:p>
    <w:p w14:paraId="2DD468DD" w14:textId="598BBCE5" w:rsidR="00DC3E1F" w:rsidRPr="001D1279" w:rsidRDefault="00DC3E1F" w:rsidP="00DC3E1F">
      <w:pPr>
        <w:ind w:firstLine="708"/>
        <w:rPr>
          <w:sz w:val="28"/>
          <w:szCs w:val="28"/>
          <w:lang w:val="uk-UA"/>
        </w:rPr>
      </w:pPr>
      <w:r w:rsidRPr="001D1279">
        <w:rPr>
          <w:sz w:val="28"/>
          <w:szCs w:val="28"/>
          <w:lang w:val="uk-UA"/>
        </w:rPr>
        <w:t xml:space="preserve">3.27. При наданні Замовником імпортованих бувших у використанні ремонтопридатних колісних пар, надресорних балок, бокових рам, авторежимів, авторегуляторів, </w:t>
      </w:r>
      <w:r w:rsidR="009D5B3E">
        <w:rPr>
          <w:sz w:val="28"/>
          <w:szCs w:val="28"/>
          <w:lang w:val="uk-UA"/>
        </w:rPr>
        <w:t>автозчепів, поглинальних апаратів, тягових хомутів</w:t>
      </w:r>
      <w:r w:rsidR="001C0D56">
        <w:rPr>
          <w:sz w:val="28"/>
          <w:szCs w:val="28"/>
          <w:lang w:val="uk-UA"/>
        </w:rPr>
        <w:t xml:space="preserve">, </w:t>
      </w:r>
      <w:r w:rsidRPr="001D1279">
        <w:rPr>
          <w:sz w:val="28"/>
          <w:szCs w:val="28"/>
          <w:lang w:val="uk-UA"/>
        </w:rPr>
        <w:t xml:space="preserve">головних частин повітророзподільника, магістральних частин повітророзподільника, Замовнику окрім документів зазначених у п. 3.23 цієї Технології необхідно надати:  </w:t>
      </w:r>
    </w:p>
    <w:p w14:paraId="48C7A7B3" w14:textId="77777777" w:rsidR="00DC3E1F" w:rsidRPr="001D1279" w:rsidRDefault="00DC3E1F" w:rsidP="00DC3E1F">
      <w:pPr>
        <w:rPr>
          <w:sz w:val="28"/>
          <w:szCs w:val="28"/>
          <w:lang w:val="uk-UA"/>
        </w:rPr>
      </w:pPr>
      <w:r w:rsidRPr="001D1279">
        <w:rPr>
          <w:sz w:val="28"/>
          <w:szCs w:val="28"/>
          <w:lang w:val="uk-UA"/>
        </w:rPr>
        <w:tab/>
        <w:t>Акт встановленої форми про вивантаження деталей з транспортного засобу, яким здійснювався імпорт в Україну деталей;</w:t>
      </w:r>
    </w:p>
    <w:p w14:paraId="2E794775" w14:textId="77777777" w:rsidR="00DC3E1F" w:rsidRPr="001D1279" w:rsidRDefault="00DC3E1F" w:rsidP="00DC3E1F">
      <w:pPr>
        <w:rPr>
          <w:sz w:val="28"/>
          <w:szCs w:val="28"/>
          <w:lang w:val="uk-UA"/>
        </w:rPr>
      </w:pPr>
      <w:r w:rsidRPr="001D1279">
        <w:rPr>
          <w:sz w:val="28"/>
          <w:szCs w:val="28"/>
          <w:lang w:val="uk-UA"/>
        </w:rPr>
        <w:tab/>
        <w:t>копію митної декларацій із зазначенням номеру відповідного транспортного засобу, яким здійснювався імпорт;</w:t>
      </w:r>
    </w:p>
    <w:p w14:paraId="7DB72DA4" w14:textId="77777777" w:rsidR="00DC3E1F" w:rsidRPr="001D1279" w:rsidRDefault="00DC3E1F" w:rsidP="00DC3E1F">
      <w:pPr>
        <w:rPr>
          <w:sz w:val="28"/>
          <w:szCs w:val="28"/>
          <w:lang w:val="uk-UA"/>
        </w:rPr>
      </w:pPr>
      <w:r w:rsidRPr="001D1279">
        <w:rPr>
          <w:sz w:val="28"/>
          <w:szCs w:val="28"/>
          <w:lang w:val="uk-UA"/>
        </w:rPr>
        <w:tab/>
        <w:t>лист від уповноваженого органу в сфері залізничного транспорту (підприємства) країни, з якої імпортовані деталі на адресу АТ «Укрзалізниця» з підтвердженням їх попередньої експлуатації.</w:t>
      </w:r>
    </w:p>
    <w:p w14:paraId="775EDA1F" w14:textId="6F774B6C" w:rsidR="00DC3E1F" w:rsidRPr="001D1279" w:rsidRDefault="00DC3E1F" w:rsidP="00DC3E1F">
      <w:pPr>
        <w:ind w:firstLine="708"/>
        <w:rPr>
          <w:sz w:val="28"/>
          <w:szCs w:val="28"/>
          <w:lang w:val="uk-UA"/>
        </w:rPr>
      </w:pPr>
      <w:r w:rsidRPr="00674741">
        <w:rPr>
          <w:sz w:val="28"/>
          <w:szCs w:val="28"/>
          <w:lang w:val="uk-UA"/>
        </w:rPr>
        <w:t>3.28. У разі невідповідності інформації в Актах зняття з вантажного вагона, Актах вивантаження</w:t>
      </w:r>
      <w:r w:rsidR="00674741" w:rsidRPr="00674741">
        <w:rPr>
          <w:sz w:val="28"/>
          <w:szCs w:val="28"/>
          <w:lang w:val="uk-UA"/>
        </w:rPr>
        <w:t xml:space="preserve"> інформації зазначеній у </w:t>
      </w:r>
      <w:r w:rsidRPr="00674741">
        <w:rPr>
          <w:sz w:val="28"/>
          <w:szCs w:val="28"/>
          <w:lang w:val="uk-UA"/>
        </w:rPr>
        <w:t xml:space="preserve">митній декларації та/або інформаційних довідках АТ «Укрзалізниця»: колісні пари, надресорні балки, бокові рами, авторежими, авторегулятори, </w:t>
      </w:r>
      <w:r w:rsidR="00674741" w:rsidRPr="00674741">
        <w:rPr>
          <w:sz w:val="28"/>
          <w:szCs w:val="28"/>
          <w:lang w:val="uk-UA"/>
        </w:rPr>
        <w:t xml:space="preserve">автозчепи, поглинальні апарати, тягові хомути, </w:t>
      </w:r>
      <w:r w:rsidRPr="00674741">
        <w:rPr>
          <w:sz w:val="28"/>
          <w:szCs w:val="28"/>
          <w:lang w:val="uk-UA"/>
        </w:rPr>
        <w:t xml:space="preserve">головні частини повітророзподільника, магістральні частин повітророзподільника можуть використовуватись для ремонту лише </w:t>
      </w:r>
      <w:r w:rsidR="00D51E81" w:rsidRPr="00674741">
        <w:rPr>
          <w:sz w:val="28"/>
          <w:szCs w:val="28"/>
          <w:lang w:val="uk-UA"/>
        </w:rPr>
        <w:t>з</w:t>
      </w:r>
      <w:r w:rsidR="00D51E81">
        <w:rPr>
          <w:sz w:val="28"/>
          <w:szCs w:val="28"/>
          <w:lang w:val="uk-UA"/>
        </w:rPr>
        <w:t xml:space="preserve"> урахуванням вимо</w:t>
      </w:r>
      <w:r w:rsidR="00B259D1">
        <w:rPr>
          <w:sz w:val="28"/>
          <w:szCs w:val="28"/>
          <w:lang w:val="uk-UA"/>
        </w:rPr>
        <w:t>г</w:t>
      </w:r>
      <w:r w:rsidR="00D51E81">
        <w:rPr>
          <w:sz w:val="28"/>
          <w:szCs w:val="28"/>
          <w:lang w:val="uk-UA"/>
        </w:rPr>
        <w:t xml:space="preserve"> пункту 3.25 цієї Технології.</w:t>
      </w:r>
    </w:p>
    <w:p w14:paraId="0CE2C6AF" w14:textId="77777777" w:rsidR="00DC3E1F" w:rsidRPr="001D1279" w:rsidRDefault="00DC3E1F" w:rsidP="00DC3E1F">
      <w:pPr>
        <w:ind w:firstLine="708"/>
        <w:rPr>
          <w:sz w:val="28"/>
          <w:szCs w:val="28"/>
          <w:lang w:val="uk-UA"/>
        </w:rPr>
      </w:pPr>
      <w:r w:rsidRPr="001D1279">
        <w:rPr>
          <w:sz w:val="28"/>
          <w:szCs w:val="28"/>
          <w:lang w:val="uk-UA"/>
        </w:rPr>
        <w:t>3.29. ВРП не приймає від Замовника та не може використовувати при ремонті вантажних вагонів матеріали, деталі та вузли щодо виробництва або імпорту яких на державному рівні введено заборонні заходи (санкції, рішення РНБО тощо).</w:t>
      </w:r>
    </w:p>
    <w:p w14:paraId="72ECDEF2" w14:textId="77777777" w:rsidR="00DC3E1F" w:rsidRPr="001D1279" w:rsidRDefault="00DC3E1F" w:rsidP="00DC3E1F">
      <w:pPr>
        <w:ind w:firstLine="708"/>
        <w:rPr>
          <w:sz w:val="28"/>
          <w:szCs w:val="28"/>
          <w:lang w:val="uk-UA"/>
        </w:rPr>
      </w:pPr>
      <w:r w:rsidRPr="001D1279">
        <w:rPr>
          <w:sz w:val="28"/>
          <w:szCs w:val="28"/>
          <w:lang w:val="uk-UA"/>
        </w:rPr>
        <w:t>3.30. Колісні пари, що надані Замовником як Комплектуючих виробів Замовника або викочені з-під вагонів Замовника та мають ознаки шліфування осей, виправлення клейм, знаків та номерів на колісних парах, а також мають суцільнокатані колеса або осі виробництва Румунії, умовний номер 6714 (клейма 23 в овалі, F в овалі, TO, FAYR, GUG, 10В, INETOF, FOB) вважаються неремонтопридатними і в ремонт Виконавцем не приймаються.</w:t>
      </w:r>
    </w:p>
    <w:p w14:paraId="0431CCAC" w14:textId="77777777" w:rsidR="00DC3E1F" w:rsidRPr="001D1279" w:rsidRDefault="00DC3E1F" w:rsidP="00DC3E1F">
      <w:pPr>
        <w:rPr>
          <w:sz w:val="28"/>
          <w:szCs w:val="28"/>
          <w:lang w:val="uk-UA"/>
        </w:rPr>
      </w:pPr>
      <w:r w:rsidRPr="001D1279">
        <w:rPr>
          <w:sz w:val="28"/>
          <w:szCs w:val="28"/>
          <w:lang w:val="uk-UA"/>
        </w:rPr>
        <w:tab/>
        <w:t>3.30.1. Перед передачею (поверненням) таких колісних пар Замовнику ВРП, за узгодженням із Замовником, приводить їх в стан, який не дозволяє подальше їх використання за призначенням, а саме виконується будь-яким способом надріз забракованої деталі (осі та/або суцільнокатаних коліс).</w:t>
      </w:r>
    </w:p>
    <w:p w14:paraId="0585A58D" w14:textId="77777777" w:rsidR="00DC3E1F" w:rsidRPr="001D1279" w:rsidRDefault="00DC3E1F" w:rsidP="00DC3E1F">
      <w:pPr>
        <w:ind w:firstLine="708"/>
        <w:rPr>
          <w:sz w:val="28"/>
          <w:szCs w:val="28"/>
          <w:lang w:val="uk-UA"/>
        </w:rPr>
      </w:pPr>
      <w:r w:rsidRPr="001D1279">
        <w:rPr>
          <w:sz w:val="28"/>
          <w:szCs w:val="28"/>
          <w:lang w:val="uk-UA"/>
        </w:rPr>
        <w:t>3.31. Бокові рами візків та надресорні балки, що надані Замовником як Комплектуючі вироби Замовника або викочені з-під вагонів Замовника та мають наступні дефекти вважаються неремонтопридатними та в ремонт ВРП не приймаються:</w:t>
      </w:r>
    </w:p>
    <w:p w14:paraId="732CB523" w14:textId="77777777" w:rsidR="00DC3E1F" w:rsidRPr="001D1279" w:rsidRDefault="00DC3E1F" w:rsidP="00DC3E1F">
      <w:pPr>
        <w:rPr>
          <w:sz w:val="28"/>
          <w:szCs w:val="28"/>
          <w:lang w:val="uk-UA"/>
        </w:rPr>
      </w:pPr>
      <w:r w:rsidRPr="001D1279">
        <w:rPr>
          <w:sz w:val="28"/>
          <w:szCs w:val="28"/>
          <w:lang w:val="uk-UA"/>
        </w:rPr>
        <w:tab/>
        <w:t>ідентифікаційний (порядковий) номер не співпадає з дублюючим номером та має сліди виправлення цифр електрозварюванням;</w:t>
      </w:r>
    </w:p>
    <w:p w14:paraId="152DF248" w14:textId="77777777" w:rsidR="00DC3E1F" w:rsidRPr="001D1279" w:rsidRDefault="00DC3E1F" w:rsidP="00DC3E1F">
      <w:pPr>
        <w:rPr>
          <w:sz w:val="28"/>
          <w:szCs w:val="28"/>
          <w:lang w:val="uk-UA"/>
        </w:rPr>
      </w:pPr>
      <w:r w:rsidRPr="001D1279">
        <w:rPr>
          <w:sz w:val="28"/>
          <w:szCs w:val="28"/>
          <w:lang w:val="uk-UA"/>
        </w:rPr>
        <w:tab/>
        <w:t>хоча б одна цифра ідентифікаційного (порядкового) номера виконана зварюванням за умови відсутності дублюючого номера;</w:t>
      </w:r>
    </w:p>
    <w:p w14:paraId="1EB483A8" w14:textId="77777777" w:rsidR="00DC3E1F" w:rsidRPr="001D1279" w:rsidRDefault="00DC3E1F" w:rsidP="00DC3E1F">
      <w:pPr>
        <w:rPr>
          <w:sz w:val="28"/>
          <w:szCs w:val="28"/>
          <w:lang w:val="uk-UA"/>
        </w:rPr>
      </w:pPr>
      <w:r w:rsidRPr="001D1279">
        <w:rPr>
          <w:sz w:val="28"/>
          <w:szCs w:val="28"/>
          <w:lang w:val="uk-UA"/>
        </w:rPr>
        <w:lastRenderedPageBreak/>
        <w:tab/>
        <w:t>одні й ті ж цифри ідентифікаційного (порядкового) номера та дублюючого номера виконані електрозварюванням;</w:t>
      </w:r>
    </w:p>
    <w:p w14:paraId="0E2B9329" w14:textId="77777777" w:rsidR="00DC3E1F" w:rsidRPr="001D1279" w:rsidRDefault="00DC3E1F" w:rsidP="00DC3E1F">
      <w:pPr>
        <w:rPr>
          <w:sz w:val="28"/>
          <w:szCs w:val="28"/>
          <w:lang w:val="uk-UA"/>
        </w:rPr>
      </w:pPr>
      <w:r w:rsidRPr="001D1279">
        <w:rPr>
          <w:sz w:val="28"/>
          <w:szCs w:val="28"/>
          <w:lang w:val="uk-UA"/>
        </w:rPr>
        <w:tab/>
        <w:t>цифри клейма заводу-виробника повністю виконані електрозварюванням.</w:t>
      </w:r>
    </w:p>
    <w:p w14:paraId="38B9382E" w14:textId="77777777" w:rsidR="00DC3E1F" w:rsidRPr="001D1279" w:rsidRDefault="00DC3E1F" w:rsidP="00DC3E1F">
      <w:pPr>
        <w:ind w:firstLine="708"/>
        <w:rPr>
          <w:sz w:val="28"/>
          <w:szCs w:val="28"/>
          <w:lang w:val="uk-UA"/>
        </w:rPr>
      </w:pPr>
      <w:r w:rsidRPr="001D1279">
        <w:rPr>
          <w:sz w:val="28"/>
          <w:szCs w:val="28"/>
          <w:lang w:val="uk-UA"/>
        </w:rPr>
        <w:t>3.32. Перед передачею (поверненням) Замовнику неремонтопридатних бокових рам та надресорних балок, ВРП, за узгодженням із Замовником, приводить їх у стан, який унеможливлює їх подальшу експлуатацію, шляхом вирізування об’ємного фрагмента вільної конфігурації поза зоною виявлення бракувальних дефектів та розташування клейм заводу виробника.</w:t>
      </w:r>
    </w:p>
    <w:p w14:paraId="34ACFD9A" w14:textId="77777777" w:rsidR="00DC3E1F" w:rsidRPr="001D1279" w:rsidRDefault="00DC3E1F" w:rsidP="00DC3E1F">
      <w:pPr>
        <w:ind w:firstLine="708"/>
        <w:rPr>
          <w:sz w:val="28"/>
          <w:szCs w:val="28"/>
          <w:lang w:val="uk-UA"/>
        </w:rPr>
      </w:pPr>
      <w:r w:rsidRPr="001D1279">
        <w:rPr>
          <w:sz w:val="28"/>
          <w:szCs w:val="28"/>
          <w:lang w:val="uk-UA"/>
        </w:rPr>
        <w:t>3.33. Перед поверненням Замовнику колісних пар, бокових рам, надресорних балок, які визнані неремонтопридатними через наявність дефектів зазначених у п. 3.26., 3.27.  цієї Технології або відповідно до вимог державних або галузевих стандартів (СТП), ВРП на такі деталі складається:</w:t>
      </w:r>
    </w:p>
    <w:p w14:paraId="6B89BBF5" w14:textId="77777777" w:rsidR="00DC3E1F" w:rsidRPr="001D1279" w:rsidRDefault="00DC3E1F" w:rsidP="00DC3E1F">
      <w:pPr>
        <w:rPr>
          <w:sz w:val="28"/>
          <w:szCs w:val="28"/>
          <w:lang w:val="uk-UA"/>
        </w:rPr>
      </w:pPr>
      <w:r w:rsidRPr="001D1279">
        <w:rPr>
          <w:sz w:val="28"/>
          <w:szCs w:val="28"/>
          <w:lang w:val="uk-UA"/>
        </w:rPr>
        <w:tab/>
        <w:t xml:space="preserve">Акт про бракування (довільної форми або форми ВУ-82, ВУ-89) в якому зазначається причина бракування з посиланням на пункт нормативного документу із доданням до </w:t>
      </w:r>
      <w:proofErr w:type="spellStart"/>
      <w:r w:rsidRPr="001D1279">
        <w:rPr>
          <w:sz w:val="28"/>
          <w:szCs w:val="28"/>
          <w:lang w:val="uk-UA"/>
        </w:rPr>
        <w:t>акта</w:t>
      </w:r>
      <w:proofErr w:type="spellEnd"/>
      <w:r w:rsidRPr="001D1279">
        <w:rPr>
          <w:sz w:val="28"/>
          <w:szCs w:val="28"/>
          <w:lang w:val="uk-UA"/>
        </w:rPr>
        <w:t xml:space="preserve"> матеріалів з фотофіксацією виявлених </w:t>
      </w:r>
      <w:proofErr w:type="spellStart"/>
      <w:r w:rsidRPr="001D1279">
        <w:rPr>
          <w:sz w:val="28"/>
          <w:szCs w:val="28"/>
          <w:lang w:val="uk-UA"/>
        </w:rPr>
        <w:t>несправностей</w:t>
      </w:r>
      <w:proofErr w:type="spellEnd"/>
      <w:r w:rsidRPr="001D1279">
        <w:rPr>
          <w:sz w:val="28"/>
          <w:szCs w:val="28"/>
          <w:lang w:val="uk-UA"/>
        </w:rPr>
        <w:t>;</w:t>
      </w:r>
    </w:p>
    <w:p w14:paraId="1DFC9CFE" w14:textId="77777777" w:rsidR="00DC3E1F" w:rsidRPr="001D1279" w:rsidRDefault="00DC3E1F" w:rsidP="00DC3E1F">
      <w:pPr>
        <w:rPr>
          <w:sz w:val="28"/>
          <w:szCs w:val="28"/>
          <w:lang w:val="uk-UA"/>
        </w:rPr>
      </w:pPr>
      <w:r w:rsidRPr="001D1279">
        <w:rPr>
          <w:sz w:val="28"/>
          <w:szCs w:val="28"/>
          <w:lang w:val="uk-UA"/>
        </w:rPr>
        <w:tab/>
        <w:t>Технічний паспорт деталі із заповненням розділу «Вилучення з обігу (виключення з інвентарю)».</w:t>
      </w:r>
    </w:p>
    <w:p w14:paraId="7F1F80D4" w14:textId="01754582" w:rsidR="00DC3E1F" w:rsidRPr="001D1279" w:rsidRDefault="00DC3E1F" w:rsidP="00DC3E1F">
      <w:pPr>
        <w:ind w:firstLine="708"/>
        <w:rPr>
          <w:sz w:val="28"/>
          <w:szCs w:val="28"/>
          <w:lang w:val="uk-UA"/>
        </w:rPr>
      </w:pPr>
      <w:r w:rsidRPr="001D1279">
        <w:rPr>
          <w:sz w:val="28"/>
          <w:szCs w:val="28"/>
          <w:lang w:val="uk-UA"/>
        </w:rPr>
        <w:t>3.34. ВРП після виконання Послуг надає Замовнику Акт використання Комплектуючих виробів Замовника, які були надані ВРП Замовником для надання Послуг чи Додаткових пос</w:t>
      </w:r>
      <w:r w:rsidR="006D1A80" w:rsidRPr="001D1279">
        <w:rPr>
          <w:sz w:val="28"/>
          <w:szCs w:val="28"/>
          <w:lang w:val="uk-UA"/>
        </w:rPr>
        <w:t xml:space="preserve">луг. </w:t>
      </w:r>
    </w:p>
    <w:p w14:paraId="769E4CEF" w14:textId="77777777" w:rsidR="00DC3E1F" w:rsidRPr="001D1279" w:rsidRDefault="00DC3E1F" w:rsidP="00DC3E1F">
      <w:pPr>
        <w:rPr>
          <w:sz w:val="28"/>
          <w:szCs w:val="28"/>
          <w:lang w:val="uk-UA"/>
        </w:rPr>
      </w:pPr>
      <w:r w:rsidRPr="001D1279">
        <w:rPr>
          <w:sz w:val="28"/>
          <w:szCs w:val="28"/>
          <w:lang w:val="uk-UA"/>
        </w:rPr>
        <w:tab/>
        <w:t>3.35. Автозчепні пристрої з відсутніми клеймами підприємства-виробника вважаються неремонтопридатними.</w:t>
      </w:r>
    </w:p>
    <w:p w14:paraId="31FA59D9" w14:textId="77777777" w:rsidR="00DC3E1F" w:rsidRPr="001D1279" w:rsidRDefault="00DC3E1F" w:rsidP="00DC3E1F">
      <w:pPr>
        <w:ind w:firstLine="708"/>
        <w:rPr>
          <w:sz w:val="28"/>
          <w:szCs w:val="28"/>
          <w:lang w:val="uk-UA"/>
        </w:rPr>
      </w:pPr>
      <w:r w:rsidRPr="001D1279">
        <w:rPr>
          <w:sz w:val="28"/>
          <w:szCs w:val="28"/>
          <w:lang w:val="uk-UA"/>
        </w:rPr>
        <w:t xml:space="preserve">3.36. Ремонт деталей та вузлів, що зняті з вантажних вагонів Замовника або надані Замовником Комплектуючих виробів Замовника для надання Послуг ВРП, здійснюється в обсязі та відповідно до вимог  нормативних документів АТ «Укрзалізниця» визначених пунктом 4.1. цієї Технології. </w:t>
      </w:r>
    </w:p>
    <w:p w14:paraId="6C559865" w14:textId="35E09850" w:rsidR="00DC3E1F" w:rsidRPr="001D1279" w:rsidRDefault="00DC3E1F" w:rsidP="00DC3E1F">
      <w:pPr>
        <w:ind w:firstLine="708"/>
        <w:rPr>
          <w:sz w:val="28"/>
          <w:szCs w:val="28"/>
          <w:lang w:val="uk-UA"/>
        </w:rPr>
      </w:pPr>
      <w:r w:rsidRPr="00674741">
        <w:rPr>
          <w:sz w:val="28"/>
          <w:szCs w:val="28"/>
          <w:lang w:val="uk-UA"/>
        </w:rPr>
        <w:t>3.37. При необхідності (згідно з вимогами нормативної документації</w:t>
      </w:r>
      <w:r w:rsidR="005B503A" w:rsidRPr="00674741">
        <w:rPr>
          <w:sz w:val="28"/>
          <w:szCs w:val="28"/>
          <w:lang w:val="uk-UA"/>
        </w:rPr>
        <w:t xml:space="preserve"> відповідно до пункту 4.1 цієї Технології</w:t>
      </w:r>
      <w:r w:rsidRPr="00674741">
        <w:rPr>
          <w:sz w:val="28"/>
          <w:szCs w:val="28"/>
          <w:lang w:val="uk-UA"/>
        </w:rPr>
        <w:t>) проведення заміни поглинальних апаратів на вагонах Замовника, ВРП забезпечує встановлення поглинальних апаратів Замовника:</w:t>
      </w:r>
    </w:p>
    <w:p w14:paraId="2AC44E3C" w14:textId="77777777" w:rsidR="00DC3E1F" w:rsidRPr="001D1279" w:rsidRDefault="00DC3E1F" w:rsidP="00DC3E1F">
      <w:pPr>
        <w:rPr>
          <w:sz w:val="28"/>
          <w:szCs w:val="28"/>
          <w:lang w:val="uk-UA"/>
        </w:rPr>
      </w:pPr>
      <w:r w:rsidRPr="001D1279">
        <w:rPr>
          <w:sz w:val="28"/>
          <w:szCs w:val="28"/>
          <w:lang w:val="uk-UA"/>
        </w:rPr>
        <w:tab/>
        <w:t>класу Т1, але класом не нижче – демонтованого на вантажні вагони, які не використовуються для перевезення небезпечних вантажів;</w:t>
      </w:r>
    </w:p>
    <w:p w14:paraId="47FA0ADE" w14:textId="77777777" w:rsidR="00DC3E1F" w:rsidRPr="001D1279" w:rsidRDefault="00DC3E1F" w:rsidP="00DC3E1F">
      <w:pPr>
        <w:rPr>
          <w:sz w:val="28"/>
          <w:szCs w:val="28"/>
          <w:lang w:val="uk-UA"/>
        </w:rPr>
      </w:pPr>
      <w:r w:rsidRPr="001D1279">
        <w:rPr>
          <w:sz w:val="28"/>
          <w:szCs w:val="28"/>
          <w:lang w:val="uk-UA"/>
        </w:rPr>
        <w:tab/>
        <w:t xml:space="preserve">класу Т2 або Т3 – на вантажні вагони, які використовуються для перевезення небезпечних вантажів. </w:t>
      </w:r>
    </w:p>
    <w:p w14:paraId="5E7FD3E4" w14:textId="77777777" w:rsidR="00DC3E1F" w:rsidRPr="001D1279" w:rsidRDefault="00DC3E1F" w:rsidP="00DC3E1F">
      <w:pPr>
        <w:ind w:firstLine="708"/>
        <w:rPr>
          <w:sz w:val="28"/>
          <w:szCs w:val="28"/>
          <w:lang w:val="uk-UA"/>
        </w:rPr>
      </w:pPr>
      <w:r w:rsidRPr="001D1279">
        <w:rPr>
          <w:sz w:val="28"/>
          <w:szCs w:val="28"/>
          <w:lang w:val="uk-UA"/>
        </w:rPr>
        <w:t xml:space="preserve">3.38. ВРП має право затребувати у Замовника необхідні відомості щодо ремонту або модернізації вантажних вагонів та відповідні додаткові матеріали, деталі та вузли, якщо такі роботи (модернізація) передбачені вимогами чинних нормативних документів АТ «Укрзалізниця» визначених пунктом 4.1. цієї Технології. </w:t>
      </w:r>
    </w:p>
    <w:p w14:paraId="68F0CB96" w14:textId="77777777" w:rsidR="00DC3E1F" w:rsidRPr="001D1279" w:rsidRDefault="00DC3E1F" w:rsidP="00DC3E1F">
      <w:pPr>
        <w:rPr>
          <w:sz w:val="28"/>
          <w:szCs w:val="28"/>
          <w:lang w:val="uk-UA"/>
        </w:rPr>
      </w:pPr>
      <w:r w:rsidRPr="001D1279">
        <w:rPr>
          <w:sz w:val="28"/>
          <w:szCs w:val="28"/>
          <w:lang w:val="uk-UA"/>
        </w:rPr>
        <w:t xml:space="preserve"> </w:t>
      </w:r>
      <w:r w:rsidRPr="001D1279">
        <w:rPr>
          <w:sz w:val="28"/>
          <w:szCs w:val="28"/>
          <w:lang w:val="uk-UA"/>
        </w:rPr>
        <w:tab/>
        <w:t>У разі не надання таких відомостей та/або деталей та вузлів, матеріалів тощо відповідні вантажні вагони вважаються неремонтопридатними.</w:t>
      </w:r>
    </w:p>
    <w:p w14:paraId="78BF19B2" w14:textId="77777777" w:rsidR="00DC3E1F" w:rsidRPr="001D1279" w:rsidRDefault="00DC3E1F" w:rsidP="00DC3E1F">
      <w:pPr>
        <w:ind w:firstLine="708"/>
        <w:rPr>
          <w:sz w:val="28"/>
          <w:szCs w:val="28"/>
          <w:lang w:val="uk-UA"/>
        </w:rPr>
      </w:pPr>
      <w:r w:rsidRPr="001D1279">
        <w:rPr>
          <w:sz w:val="28"/>
          <w:szCs w:val="28"/>
          <w:lang w:val="uk-UA"/>
        </w:rPr>
        <w:t xml:space="preserve">3.39. ВРП за окремою заявкою Замовника може проводити повне фарбування вагона Замовника. Вартість цих робіт встановлюється окремо за погодженням Сторін відповідно до фактичних витрат, як Додаткова послуга. </w:t>
      </w:r>
    </w:p>
    <w:p w14:paraId="5649CA8F" w14:textId="77777777" w:rsidR="00DC3E1F" w:rsidRPr="001D1279" w:rsidRDefault="00DC3E1F" w:rsidP="00DC3E1F">
      <w:pPr>
        <w:ind w:firstLine="708"/>
        <w:rPr>
          <w:sz w:val="28"/>
          <w:szCs w:val="28"/>
          <w:lang w:val="uk-UA"/>
        </w:rPr>
      </w:pPr>
      <w:r w:rsidRPr="001D1279">
        <w:rPr>
          <w:sz w:val="28"/>
          <w:szCs w:val="28"/>
          <w:lang w:val="uk-UA"/>
        </w:rPr>
        <w:t xml:space="preserve">3.40. ВРП забезпечує передачу до Інформаційної системи  даних про виконані роботи на вагоні, а саме про виконані модернізації, ремонт колісних пар, продовження строку служби литих деталей, про зняті з вагона та встановлені на вагон колісні пари, бокові рами, надресорні балки, гальмівне обладнання (авторежим, авторегулятор, головна та магістральні частини повітророзподільника) тощо, про виконаний вид ремонту вагона, про переведення/зняття вагона на/з пробігу, а також </w:t>
      </w:r>
      <w:r w:rsidRPr="001D1279">
        <w:rPr>
          <w:sz w:val="28"/>
          <w:szCs w:val="28"/>
          <w:lang w:val="uk-UA"/>
        </w:rPr>
        <w:lastRenderedPageBreak/>
        <w:t>вносить до Інформаційної системи «Технічні паспорти на колісні пари, бокові рами, надресорні балки» (в разі їх відсутності).</w:t>
      </w:r>
    </w:p>
    <w:p w14:paraId="67ECA464" w14:textId="77777777" w:rsidR="00DC3E1F" w:rsidRPr="001D1279" w:rsidRDefault="00DC3E1F" w:rsidP="00DC3E1F">
      <w:pPr>
        <w:ind w:firstLine="708"/>
        <w:rPr>
          <w:sz w:val="28"/>
          <w:szCs w:val="28"/>
          <w:lang w:val="uk-UA"/>
        </w:rPr>
      </w:pPr>
      <w:r w:rsidRPr="001D1279">
        <w:rPr>
          <w:sz w:val="28"/>
          <w:szCs w:val="28"/>
          <w:lang w:val="uk-UA"/>
        </w:rPr>
        <w:t>3.41. Дані до Інформаційної системи щодо знятих та встановлених на вагон Замовника колісних пар, бокових рам, надресорних балок, гальмівного обладнання (авторежим, авторегулятор, головна та магістральні частини повітророзподільника) ВРП вносить на підставі натурного перепису маркування деталей та належним чином оформлених ВРП облікових форм.</w:t>
      </w:r>
    </w:p>
    <w:p w14:paraId="7C6B855D" w14:textId="77777777" w:rsidR="00DC3E1F" w:rsidRPr="001D1279" w:rsidRDefault="00DC3E1F" w:rsidP="00DC3E1F">
      <w:pPr>
        <w:ind w:firstLine="708"/>
        <w:rPr>
          <w:sz w:val="28"/>
          <w:szCs w:val="28"/>
          <w:lang w:val="uk-UA"/>
        </w:rPr>
      </w:pPr>
      <w:r w:rsidRPr="001D1279">
        <w:rPr>
          <w:sz w:val="28"/>
          <w:szCs w:val="28"/>
          <w:lang w:val="uk-UA"/>
        </w:rPr>
        <w:t xml:space="preserve">3.42. Перевірка якості наданих Послуг здійснюється ВРП на підставі вимог чинних нормативних документів АТ «Укрзалізниця» визначених пунктом 4.1. цієї Технології. </w:t>
      </w:r>
    </w:p>
    <w:p w14:paraId="43E83659" w14:textId="77777777" w:rsidR="00DC3E1F" w:rsidRPr="001D1279" w:rsidRDefault="00DC3E1F" w:rsidP="00DC3E1F">
      <w:pPr>
        <w:ind w:firstLine="708"/>
        <w:rPr>
          <w:sz w:val="28"/>
          <w:szCs w:val="28"/>
          <w:lang w:val="uk-UA"/>
        </w:rPr>
      </w:pPr>
      <w:r w:rsidRPr="001D1279">
        <w:rPr>
          <w:sz w:val="28"/>
          <w:szCs w:val="28"/>
          <w:lang w:val="uk-UA"/>
        </w:rPr>
        <w:t xml:space="preserve">Замовник має право направити до ВРП, що надає Послуги уповноважену особу для участі у прийманні вантажних вагонів після ремонту. Уповноважена особа може надати виключно обґрунтовані заперечення щодо якості наданих Послуг. У разі відсутності уповноваженої особи при прийманні вантажних вагонів після надання Послуг обсяги та якість Послуг вважаються погодженими та прийнятими Замовником. </w:t>
      </w:r>
    </w:p>
    <w:p w14:paraId="3E79CE06" w14:textId="77777777" w:rsidR="00DC3E1F" w:rsidRPr="001D1279" w:rsidRDefault="00DC3E1F" w:rsidP="00DC3E1F">
      <w:pPr>
        <w:rPr>
          <w:lang w:val="uk-UA"/>
        </w:rPr>
      </w:pPr>
    </w:p>
    <w:p w14:paraId="61E17FEA" w14:textId="77777777" w:rsidR="00DC3E1F" w:rsidRPr="001D1279" w:rsidRDefault="00DC3E1F" w:rsidP="00DC3E1F">
      <w:pPr>
        <w:widowControl w:val="0"/>
        <w:shd w:val="clear" w:color="auto" w:fill="FFFFFF"/>
        <w:tabs>
          <w:tab w:val="left" w:pos="360"/>
          <w:tab w:val="left" w:pos="540"/>
          <w:tab w:val="left" w:pos="1980"/>
          <w:tab w:val="left" w:pos="2700"/>
        </w:tabs>
        <w:spacing w:after="60"/>
        <w:ind w:left="567"/>
        <w:jc w:val="center"/>
        <w:rPr>
          <w:b/>
          <w:sz w:val="28"/>
          <w:szCs w:val="28"/>
          <w:lang w:val="uk-UA"/>
        </w:rPr>
      </w:pPr>
      <w:r w:rsidRPr="001D1279">
        <w:rPr>
          <w:b/>
          <w:sz w:val="28"/>
          <w:szCs w:val="28"/>
          <w:lang w:val="uk-UA"/>
        </w:rPr>
        <w:t>4. Технічні умови та гарантійний строк</w:t>
      </w:r>
    </w:p>
    <w:p w14:paraId="22F515A4" w14:textId="4033C0C1" w:rsidR="00DC3E1F" w:rsidRPr="001D1279" w:rsidRDefault="00DC3E1F" w:rsidP="00DC3E1F">
      <w:pPr>
        <w:ind w:firstLine="709"/>
        <w:rPr>
          <w:bCs/>
          <w:sz w:val="28"/>
          <w:szCs w:val="28"/>
          <w:lang w:val="uk-UA"/>
        </w:rPr>
      </w:pPr>
      <w:r w:rsidRPr="001D1279">
        <w:rPr>
          <w:sz w:val="28"/>
          <w:szCs w:val="28"/>
          <w:lang w:val="uk-UA"/>
        </w:rPr>
        <w:t>4.1. Надання Послуг за Договором, нанесення трафаретів, знаків та надписів проводиться згідно з чинною нормативною документацією АТ «Укрзалізниця», у тому числі: СТП 04-016:2018 «Вагони вантажні залізничного транспорту колії 1520 (1524) мм. Настанова з капітального ремонту», СТП 04-001:2015 «Колісні пари вантажних вагонів Правила технічного обслуговування, ремонту та формуванню», СТП 04-015:2018 «Рухомий склад залізниць України. Автозчепний пристрій. Правила ремонту і обслуговування», СТП 04-019:2019 «Вагони вантажні. Ремонт візків. Правила виконання», СТП 04-032:2020 «Вагони вантажні. Настанова з деповського ремонту»</w:t>
      </w:r>
      <w:r w:rsidRPr="001D1279">
        <w:rPr>
          <w:bCs/>
          <w:sz w:val="28"/>
          <w:szCs w:val="28"/>
          <w:lang w:val="uk-UA"/>
        </w:rPr>
        <w:t xml:space="preserve">, </w:t>
      </w:r>
      <w:r w:rsidRPr="001D1279">
        <w:rPr>
          <w:sz w:val="28"/>
          <w:szCs w:val="28"/>
          <w:lang w:val="uk-UA"/>
        </w:rPr>
        <w:t>СТП 04-028:2020 «Вагони вантажні» Гальмівне обладнання. Настанова з організації ремонту»</w:t>
      </w:r>
      <w:r w:rsidRPr="001D1279">
        <w:rPr>
          <w:bCs/>
          <w:sz w:val="28"/>
          <w:szCs w:val="28"/>
          <w:lang w:val="uk-UA"/>
        </w:rPr>
        <w:t xml:space="preserve">, СТП 03.1-001:2023 «Вагони вантажні. Ремонт гальмівного обладнання», </w:t>
      </w:r>
      <w:r w:rsidRPr="001D1279">
        <w:rPr>
          <w:sz w:val="28"/>
          <w:szCs w:val="28"/>
          <w:lang w:val="uk-UA"/>
        </w:rPr>
        <w:t>СТП 04-072:2020 «Правила ремонту повітророзподільників № 483, 483А та № 483М»</w:t>
      </w:r>
      <w:r w:rsidRPr="001D1279">
        <w:rPr>
          <w:bCs/>
          <w:sz w:val="28"/>
          <w:szCs w:val="28"/>
          <w:lang w:val="uk-UA"/>
        </w:rPr>
        <w:t xml:space="preserve">, </w:t>
      </w:r>
      <w:r w:rsidRPr="001D1279">
        <w:rPr>
          <w:sz w:val="28"/>
          <w:szCs w:val="28"/>
          <w:lang w:val="uk-UA"/>
        </w:rPr>
        <w:t>СТП 04-033:2020 «Правила неруйнівного контролю вагонів, їх деталей і складових частин при ремонті»</w:t>
      </w:r>
      <w:r w:rsidRPr="001D1279">
        <w:rPr>
          <w:bCs/>
          <w:sz w:val="28"/>
          <w:szCs w:val="28"/>
          <w:lang w:val="uk-UA"/>
        </w:rPr>
        <w:t xml:space="preserve">, </w:t>
      </w:r>
      <w:r w:rsidRPr="001D1279">
        <w:rPr>
          <w:sz w:val="28"/>
          <w:szCs w:val="28"/>
          <w:lang w:val="uk-UA"/>
        </w:rPr>
        <w:t>СТП 03.01-005:2024 «Вагони вантажні. Нанесення знаків і написів», СТП 01.02-001:2025 «Якість і безпека продукції. Вхідний контроль. Організ</w:t>
      </w:r>
      <w:r w:rsidR="002D6E56" w:rsidRPr="001D1279">
        <w:rPr>
          <w:sz w:val="28"/>
          <w:szCs w:val="28"/>
          <w:lang w:val="uk-UA"/>
        </w:rPr>
        <w:t>а</w:t>
      </w:r>
      <w:r w:rsidRPr="001D1279">
        <w:rPr>
          <w:sz w:val="28"/>
          <w:szCs w:val="28"/>
          <w:lang w:val="uk-UA"/>
        </w:rPr>
        <w:t>ція системи вхідного контролю, правила проведення вхідного контролю».</w:t>
      </w:r>
    </w:p>
    <w:p w14:paraId="2F4C020E" w14:textId="77777777" w:rsidR="00DC3E1F" w:rsidRPr="001D1279" w:rsidRDefault="00DC3E1F" w:rsidP="00DC3E1F">
      <w:pPr>
        <w:ind w:firstLine="708"/>
        <w:rPr>
          <w:sz w:val="28"/>
          <w:szCs w:val="28"/>
          <w:lang w:val="uk-UA"/>
        </w:rPr>
      </w:pPr>
      <w:r w:rsidRPr="001D1279">
        <w:rPr>
          <w:sz w:val="28"/>
          <w:szCs w:val="28"/>
          <w:lang w:val="uk-UA"/>
        </w:rPr>
        <w:t>4.2.</w:t>
      </w:r>
      <w:r w:rsidRPr="001D1279">
        <w:rPr>
          <w:i/>
          <w:sz w:val="28"/>
          <w:szCs w:val="28"/>
          <w:lang w:val="uk-UA"/>
        </w:rPr>
        <w:t xml:space="preserve"> </w:t>
      </w:r>
      <w:r w:rsidRPr="001D1279">
        <w:rPr>
          <w:sz w:val="28"/>
          <w:szCs w:val="28"/>
          <w:lang w:val="uk-UA"/>
        </w:rPr>
        <w:t xml:space="preserve">Виконавець гарантує якість наданих Послуг за обсягами та у строки, відповідно до вимог  нормативних документів АТ «Укрзалізниця» визначених пунктом 5.1. цієї Технології, у </w:t>
      </w:r>
      <w:proofErr w:type="spellStart"/>
      <w:r w:rsidRPr="001D1279">
        <w:rPr>
          <w:sz w:val="28"/>
          <w:szCs w:val="28"/>
          <w:lang w:val="uk-UA"/>
        </w:rPr>
        <w:t>т.ч</w:t>
      </w:r>
      <w:proofErr w:type="spellEnd"/>
      <w:r w:rsidRPr="001D1279">
        <w:rPr>
          <w:sz w:val="28"/>
          <w:szCs w:val="28"/>
          <w:lang w:val="uk-UA"/>
        </w:rPr>
        <w:t>. СТП 04-032:2020 «Вагони вантажні. Настанова з деповського ремонту» та з урахуванням п. 9.1. СТП 04-016:2018 «Вагони вантажні залізничного транспорту колії 1520 (1524) мм. Настанова з капітального ремонту» за умови виконання Замовником існуючих вимог з експлуатації та обслуговування вантажних вагонів</w:t>
      </w:r>
      <w:r w:rsidRPr="001D1279">
        <w:rPr>
          <w:i/>
          <w:sz w:val="28"/>
          <w:szCs w:val="28"/>
          <w:lang w:val="uk-UA"/>
        </w:rPr>
        <w:t xml:space="preserve">. </w:t>
      </w:r>
    </w:p>
    <w:p w14:paraId="11F7A5E3" w14:textId="77777777" w:rsidR="00DC3E1F" w:rsidRPr="001D1279" w:rsidRDefault="00DC3E1F" w:rsidP="00DC3E1F">
      <w:pPr>
        <w:widowControl w:val="0"/>
        <w:shd w:val="clear" w:color="auto" w:fill="FFFFFF"/>
        <w:tabs>
          <w:tab w:val="left" w:pos="284"/>
        </w:tabs>
        <w:ind w:firstLine="567"/>
        <w:rPr>
          <w:i/>
          <w:sz w:val="28"/>
          <w:szCs w:val="28"/>
          <w:lang w:val="uk-UA"/>
        </w:rPr>
      </w:pPr>
      <w:r w:rsidRPr="001D1279">
        <w:rPr>
          <w:sz w:val="28"/>
          <w:szCs w:val="28"/>
          <w:lang w:val="uk-UA"/>
        </w:rPr>
        <w:t>4.2.1. Гарантійна відповідальність Виконавця є обмеженою та не створює обов’язки повної відповідальності Виконавця за стан вантажних  вагонів, щодо яких надані Послуги за цим Договором.</w:t>
      </w:r>
    </w:p>
    <w:p w14:paraId="64A39DED" w14:textId="77777777" w:rsidR="00DC3E1F" w:rsidRPr="001D1279" w:rsidRDefault="00DC3E1F" w:rsidP="00DC3E1F">
      <w:pPr>
        <w:widowControl w:val="0"/>
        <w:shd w:val="clear" w:color="auto" w:fill="FFFFFF"/>
        <w:tabs>
          <w:tab w:val="left" w:pos="284"/>
        </w:tabs>
        <w:ind w:firstLine="567"/>
        <w:rPr>
          <w:i/>
          <w:sz w:val="28"/>
          <w:szCs w:val="28"/>
          <w:lang w:val="uk-UA"/>
        </w:rPr>
      </w:pPr>
      <w:r w:rsidRPr="001D1279">
        <w:rPr>
          <w:sz w:val="28"/>
          <w:szCs w:val="28"/>
          <w:lang w:val="uk-UA"/>
        </w:rPr>
        <w:t>4.2.2. Виконавець не несе відповідальність за ремонт котла цистерни, а також за виконання п. 6.2.8 СТП 04-016:2018 «Вагони вантажні залізничного транспорту колії 1520 (1524) мм. Настанова з капітального ремонту», у тому числі за якість наданих Замовником деталей/вузлів для ремонту вагонів.</w:t>
      </w:r>
    </w:p>
    <w:p w14:paraId="73EE6A3B" w14:textId="77777777" w:rsidR="00DC3E1F" w:rsidRPr="001D1279" w:rsidRDefault="00DC3E1F" w:rsidP="00DC3E1F">
      <w:pPr>
        <w:widowControl w:val="0"/>
        <w:shd w:val="clear" w:color="auto" w:fill="FFFFFF"/>
        <w:tabs>
          <w:tab w:val="left" w:pos="284"/>
        </w:tabs>
        <w:ind w:firstLine="567"/>
        <w:rPr>
          <w:i/>
          <w:sz w:val="28"/>
          <w:szCs w:val="28"/>
          <w:lang w:val="uk-UA"/>
        </w:rPr>
      </w:pPr>
      <w:r w:rsidRPr="001D1279">
        <w:rPr>
          <w:sz w:val="28"/>
          <w:szCs w:val="28"/>
          <w:lang w:val="uk-UA"/>
        </w:rPr>
        <w:t xml:space="preserve">4.2.3. Виконавець не несе гарантійну відповідальність за деталі та вузли, </w:t>
      </w:r>
      <w:r w:rsidRPr="001D1279">
        <w:rPr>
          <w:sz w:val="28"/>
          <w:szCs w:val="28"/>
          <w:lang w:val="uk-UA"/>
        </w:rPr>
        <w:lastRenderedPageBreak/>
        <w:t>гарантійна відповідальність за які передбачається іншими підприємствами, що їх виготовили або відремонтували.</w:t>
      </w:r>
    </w:p>
    <w:p w14:paraId="1C6E512C"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4.3. За наявності у Замовника претензій щодо якості наданих Послуг за Договором, такі претензії направляються Виконавцю разом з Актом-рекламацією.</w:t>
      </w:r>
    </w:p>
    <w:p w14:paraId="4F2CC2A6"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4.3.1 Замовник має право звернутися до Виконавця з Актом-рекламацією та супровідним листом, для визначення строку та порядку усунення недоліків.</w:t>
      </w:r>
    </w:p>
    <w:p w14:paraId="033446F4"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 xml:space="preserve">4.3.2. У разі неможливості повернути до ВРП вантажний вагон для усунення недоліків через його незадовільний технічний стан, Замовник письмово повідомляє про це ВРП. </w:t>
      </w:r>
    </w:p>
    <w:p w14:paraId="0792C0A8"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4.3.3. Після надходження такого повідомлення ВРП протягом 5 (п’яти) (робочих днів ВРП) направляє свого уповноваженого представника до місця знаходження такого вантажного вагону, для прийняття рішення щодо усунення недоліків.</w:t>
      </w:r>
    </w:p>
    <w:p w14:paraId="23F5A17C" w14:textId="77777777" w:rsidR="00DC3E1F" w:rsidRPr="001D1279" w:rsidRDefault="00DC3E1F" w:rsidP="00DC3E1F">
      <w:pPr>
        <w:widowControl w:val="0"/>
        <w:shd w:val="clear" w:color="auto" w:fill="FFFFFF"/>
        <w:ind w:firstLine="567"/>
        <w:rPr>
          <w:sz w:val="28"/>
          <w:szCs w:val="28"/>
          <w:lang w:val="uk-UA"/>
        </w:rPr>
      </w:pPr>
      <w:r w:rsidRPr="001D1279">
        <w:rPr>
          <w:sz w:val="28"/>
          <w:szCs w:val="28"/>
          <w:lang w:val="uk-UA"/>
        </w:rPr>
        <w:t>4.4. Виконавець не несе відповідальності за випадкове пошкодження або знищення (в процесі надання Послуг за цим Договором) вантажних вагонів, окремих деталей та вузлів, Комплектуючих виробів Замовника, якщо Виконавець здійснював роботи, пов’язані з наданням Послуг, з дотриманням нормативних документів та не мав змоги передбачити таке випадкове пошкодження або знищення.</w:t>
      </w:r>
    </w:p>
    <w:p w14:paraId="2140E237" w14:textId="77777777" w:rsidR="00DC3E1F" w:rsidRPr="001D1279" w:rsidRDefault="00DC3E1F" w:rsidP="00DC3E1F">
      <w:pPr>
        <w:widowControl w:val="0"/>
        <w:shd w:val="clear" w:color="auto" w:fill="FFFFFF"/>
        <w:ind w:firstLine="567"/>
        <w:rPr>
          <w:sz w:val="28"/>
          <w:szCs w:val="28"/>
          <w:lang w:val="uk-UA"/>
        </w:rPr>
      </w:pPr>
    </w:p>
    <w:p w14:paraId="513309D8" w14:textId="77777777" w:rsidR="00DC3E1F" w:rsidRPr="001D1279" w:rsidRDefault="00DC3E1F" w:rsidP="00DC3E1F">
      <w:pPr>
        <w:spacing w:before="48" w:after="120"/>
        <w:jc w:val="left"/>
        <w:rPr>
          <w:i/>
          <w:lang w:val="uk-UA"/>
        </w:rPr>
      </w:pPr>
    </w:p>
    <w:p w14:paraId="2E0D8BF5" w14:textId="77777777" w:rsidR="00DC3E1F" w:rsidRPr="001D1279" w:rsidRDefault="00DC3E1F" w:rsidP="00DC3E1F">
      <w:pPr>
        <w:spacing w:before="48" w:after="120"/>
        <w:jc w:val="left"/>
        <w:rPr>
          <w:i/>
          <w:lang w:val="uk-UA"/>
        </w:rPr>
      </w:pPr>
    </w:p>
    <w:p w14:paraId="58BF0820" w14:textId="77777777" w:rsidR="00DC3E1F" w:rsidRPr="001D1279" w:rsidRDefault="00DC3E1F" w:rsidP="00DC3E1F">
      <w:pPr>
        <w:spacing w:before="48" w:after="120"/>
        <w:jc w:val="left"/>
        <w:rPr>
          <w:i/>
          <w:lang w:val="uk-UA"/>
        </w:rPr>
      </w:pPr>
    </w:p>
    <w:p w14:paraId="33A79076" w14:textId="77777777" w:rsidR="00DC3E1F" w:rsidRPr="001D1279" w:rsidRDefault="00DC3E1F" w:rsidP="00DC3E1F">
      <w:pPr>
        <w:spacing w:before="48" w:after="120"/>
        <w:jc w:val="left"/>
        <w:rPr>
          <w:i/>
          <w:lang w:val="uk-UA"/>
        </w:rPr>
      </w:pPr>
    </w:p>
    <w:p w14:paraId="3E5DDABB" w14:textId="77777777" w:rsidR="00DC3E1F" w:rsidRPr="001D1279" w:rsidRDefault="00DC3E1F" w:rsidP="00DC3E1F">
      <w:pPr>
        <w:spacing w:before="48" w:after="120"/>
        <w:jc w:val="left"/>
        <w:rPr>
          <w:i/>
          <w:lang w:val="uk-UA"/>
        </w:rPr>
      </w:pPr>
    </w:p>
    <w:p w14:paraId="319D05EF" w14:textId="2B647E0D" w:rsidR="00DC3E1F" w:rsidRPr="001D1279" w:rsidRDefault="00DC3E1F" w:rsidP="00DC3E1F">
      <w:pPr>
        <w:spacing w:before="48" w:after="120"/>
        <w:jc w:val="left"/>
        <w:rPr>
          <w:i/>
          <w:lang w:val="uk-UA"/>
        </w:rPr>
      </w:pPr>
    </w:p>
    <w:p w14:paraId="494484A0" w14:textId="1439ADFA" w:rsidR="005430F2" w:rsidRPr="001D1279" w:rsidRDefault="005430F2" w:rsidP="00DC3E1F">
      <w:pPr>
        <w:spacing w:before="48" w:after="120"/>
        <w:jc w:val="left"/>
        <w:rPr>
          <w:i/>
          <w:lang w:val="uk-UA"/>
        </w:rPr>
      </w:pPr>
    </w:p>
    <w:p w14:paraId="015E9D64" w14:textId="7CA86CEA" w:rsidR="00371F80" w:rsidRDefault="00371F80" w:rsidP="00DC3E1F">
      <w:pPr>
        <w:spacing w:before="48" w:after="120"/>
        <w:jc w:val="left"/>
        <w:rPr>
          <w:i/>
          <w:lang w:val="uk-UA"/>
        </w:rPr>
      </w:pPr>
    </w:p>
    <w:p w14:paraId="64674438" w14:textId="7554F856" w:rsidR="00371F80" w:rsidRDefault="00371F80" w:rsidP="00DC3E1F">
      <w:pPr>
        <w:spacing w:before="48" w:after="120"/>
        <w:jc w:val="left"/>
        <w:rPr>
          <w:i/>
          <w:lang w:val="uk-UA"/>
        </w:rPr>
      </w:pPr>
    </w:p>
    <w:p w14:paraId="57C7E9E9" w14:textId="435AF094" w:rsidR="004D4048" w:rsidRDefault="004D4048" w:rsidP="00DC3E1F">
      <w:pPr>
        <w:spacing w:before="48" w:after="120"/>
        <w:jc w:val="left"/>
        <w:rPr>
          <w:i/>
          <w:lang w:val="uk-UA"/>
        </w:rPr>
      </w:pPr>
    </w:p>
    <w:p w14:paraId="12CC30B7" w14:textId="5F9FA0A7" w:rsidR="004D4048" w:rsidRDefault="004D4048" w:rsidP="00DC3E1F">
      <w:pPr>
        <w:spacing w:before="48" w:after="120"/>
        <w:jc w:val="left"/>
        <w:rPr>
          <w:i/>
          <w:lang w:val="uk-UA"/>
        </w:rPr>
      </w:pPr>
    </w:p>
    <w:p w14:paraId="09E32347" w14:textId="6342F03A" w:rsidR="004D4048" w:rsidRDefault="004D4048" w:rsidP="00DC3E1F">
      <w:pPr>
        <w:spacing w:before="48" w:after="120"/>
        <w:jc w:val="left"/>
        <w:rPr>
          <w:i/>
          <w:lang w:val="uk-UA"/>
        </w:rPr>
      </w:pPr>
    </w:p>
    <w:p w14:paraId="1A06D4D6" w14:textId="2CBDD12C" w:rsidR="004D4048" w:rsidRDefault="004D4048" w:rsidP="00DC3E1F">
      <w:pPr>
        <w:spacing w:before="48" w:after="120"/>
        <w:jc w:val="left"/>
        <w:rPr>
          <w:i/>
          <w:lang w:val="uk-UA"/>
        </w:rPr>
      </w:pPr>
    </w:p>
    <w:p w14:paraId="090E4F8B" w14:textId="6C904181" w:rsidR="004D4048" w:rsidRDefault="004D4048" w:rsidP="00DC3E1F">
      <w:pPr>
        <w:spacing w:before="48" w:after="120"/>
        <w:jc w:val="left"/>
        <w:rPr>
          <w:i/>
          <w:lang w:val="uk-UA"/>
        </w:rPr>
      </w:pPr>
    </w:p>
    <w:p w14:paraId="752DE733" w14:textId="22C93948" w:rsidR="004D4048" w:rsidRDefault="004D4048" w:rsidP="00DC3E1F">
      <w:pPr>
        <w:spacing w:before="48" w:after="120"/>
        <w:jc w:val="left"/>
        <w:rPr>
          <w:i/>
          <w:lang w:val="uk-UA"/>
        </w:rPr>
      </w:pPr>
    </w:p>
    <w:p w14:paraId="1CA75673" w14:textId="35EADD4E" w:rsidR="004D4048" w:rsidRDefault="004D4048" w:rsidP="00DC3E1F">
      <w:pPr>
        <w:spacing w:before="48" w:after="120"/>
        <w:jc w:val="left"/>
        <w:rPr>
          <w:i/>
          <w:lang w:val="uk-UA"/>
        </w:rPr>
      </w:pPr>
    </w:p>
    <w:p w14:paraId="0E38C8B0" w14:textId="74F5AE34" w:rsidR="004D4048" w:rsidRDefault="004D4048" w:rsidP="00DC3E1F">
      <w:pPr>
        <w:spacing w:before="48" w:after="120"/>
        <w:jc w:val="left"/>
        <w:rPr>
          <w:i/>
          <w:lang w:val="uk-UA"/>
        </w:rPr>
      </w:pPr>
    </w:p>
    <w:p w14:paraId="102903A5" w14:textId="53C13646" w:rsidR="004D4048" w:rsidRDefault="004D4048" w:rsidP="00DC3E1F">
      <w:pPr>
        <w:spacing w:before="48" w:after="120"/>
        <w:jc w:val="left"/>
        <w:rPr>
          <w:i/>
          <w:lang w:val="uk-UA"/>
        </w:rPr>
      </w:pPr>
    </w:p>
    <w:p w14:paraId="364BFA11" w14:textId="62AB012F" w:rsidR="004D4048" w:rsidRDefault="004D4048" w:rsidP="00DC3E1F">
      <w:pPr>
        <w:spacing w:before="48" w:after="120"/>
        <w:jc w:val="left"/>
        <w:rPr>
          <w:i/>
          <w:lang w:val="uk-UA"/>
        </w:rPr>
      </w:pPr>
    </w:p>
    <w:p w14:paraId="55594AAE" w14:textId="63C3A1A8" w:rsidR="00D13134" w:rsidRDefault="00D13134" w:rsidP="00DC3E1F">
      <w:pPr>
        <w:spacing w:before="48" w:after="120"/>
        <w:jc w:val="left"/>
        <w:rPr>
          <w:i/>
          <w:lang w:val="uk-UA"/>
        </w:rPr>
      </w:pPr>
    </w:p>
    <w:p w14:paraId="631D96FA" w14:textId="77EA6D1F" w:rsidR="00D13134" w:rsidRDefault="00D13134" w:rsidP="00DC3E1F">
      <w:pPr>
        <w:spacing w:before="48" w:after="120"/>
        <w:jc w:val="left"/>
        <w:rPr>
          <w:i/>
          <w:lang w:val="uk-UA"/>
        </w:rPr>
      </w:pPr>
    </w:p>
    <w:p w14:paraId="77694009" w14:textId="62766748" w:rsidR="00D13134" w:rsidRDefault="00D13134" w:rsidP="00DC3E1F">
      <w:pPr>
        <w:spacing w:before="48" w:after="120"/>
        <w:jc w:val="left"/>
        <w:rPr>
          <w:i/>
          <w:lang w:val="uk-UA"/>
        </w:rPr>
      </w:pPr>
    </w:p>
    <w:p w14:paraId="73651B48" w14:textId="77777777" w:rsidR="00D13134" w:rsidRDefault="00D13134" w:rsidP="00DC3E1F">
      <w:pPr>
        <w:spacing w:before="48" w:after="120"/>
        <w:jc w:val="left"/>
        <w:rPr>
          <w:i/>
          <w:lang w:val="uk-UA"/>
        </w:rPr>
      </w:pPr>
    </w:p>
    <w:p w14:paraId="5BF42ADF" w14:textId="63293FF9" w:rsidR="004D4048" w:rsidRDefault="004D4048" w:rsidP="00DC3E1F">
      <w:pPr>
        <w:spacing w:before="48" w:after="120"/>
        <w:jc w:val="left"/>
        <w:rPr>
          <w:i/>
          <w:lang w:val="uk-UA"/>
        </w:rPr>
      </w:pPr>
    </w:p>
    <w:p w14:paraId="40882772" w14:textId="1610889A" w:rsidR="004D4048" w:rsidRDefault="004D4048" w:rsidP="00DC3E1F">
      <w:pPr>
        <w:spacing w:before="48" w:after="120"/>
        <w:jc w:val="left"/>
        <w:rPr>
          <w:i/>
          <w:lang w:val="uk-UA"/>
        </w:rPr>
      </w:pPr>
    </w:p>
    <w:p w14:paraId="13553E43" w14:textId="6EAD1244" w:rsidR="004D4048" w:rsidRDefault="004D4048" w:rsidP="00DC3E1F">
      <w:pPr>
        <w:spacing w:before="48" w:after="120"/>
        <w:jc w:val="left"/>
        <w:rPr>
          <w:i/>
          <w:lang w:val="uk-UA"/>
        </w:rPr>
      </w:pPr>
    </w:p>
    <w:p w14:paraId="00A2AF39" w14:textId="77777777" w:rsidR="004D4048" w:rsidRPr="001D1279" w:rsidRDefault="004D4048" w:rsidP="00DC3E1F">
      <w:pPr>
        <w:spacing w:before="48" w:after="120"/>
        <w:jc w:val="left"/>
        <w:rPr>
          <w:i/>
          <w:lang w:val="uk-UA"/>
        </w:rPr>
      </w:pPr>
    </w:p>
    <w:p w14:paraId="49FF08C0" w14:textId="77777777" w:rsidR="00DC3E1F" w:rsidRPr="001D1279" w:rsidRDefault="00DC3E1F" w:rsidP="00DC3E1F">
      <w:pPr>
        <w:spacing w:before="48" w:after="120"/>
        <w:jc w:val="left"/>
        <w:rPr>
          <w:i/>
          <w:lang w:val="uk-UA"/>
        </w:rPr>
      </w:pPr>
    </w:p>
    <w:p w14:paraId="57FF77EE" w14:textId="77777777" w:rsidR="00DC3E1F" w:rsidRPr="001D1279" w:rsidRDefault="00DC3E1F" w:rsidP="00DC3E1F">
      <w:pPr>
        <w:spacing w:after="120"/>
        <w:jc w:val="left"/>
        <w:rPr>
          <w:lang w:val="uk-UA"/>
        </w:rPr>
      </w:pPr>
      <w:r w:rsidRPr="001D1279">
        <w:rPr>
          <w:spacing w:val="-4"/>
          <w:lang w:val="uk-UA"/>
        </w:rPr>
        <w:lastRenderedPageBreak/>
        <w:t>ФОРМА</w:t>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lang w:val="uk-UA"/>
        </w:rPr>
        <w:tab/>
      </w:r>
      <w:r w:rsidRPr="001D1279">
        <w:rPr>
          <w:lang w:val="uk-UA"/>
        </w:rPr>
        <w:tab/>
      </w:r>
    </w:p>
    <w:p w14:paraId="7EA8B88E" w14:textId="77777777" w:rsidR="00DC3E1F" w:rsidRPr="001D1279" w:rsidRDefault="00DC3E1F" w:rsidP="00DC3E1F">
      <w:pPr>
        <w:spacing w:after="120"/>
        <w:ind w:left="6804"/>
        <w:jc w:val="left"/>
        <w:rPr>
          <w:lang w:val="uk-UA"/>
        </w:rPr>
      </w:pPr>
      <w:r w:rsidRPr="001D1279">
        <w:rPr>
          <w:lang w:val="uk-UA"/>
        </w:rPr>
        <w:t xml:space="preserve">Додаток 2 до Договору про надання послуг з ремонту вантажних вагонів  </w:t>
      </w:r>
      <w:r w:rsidRPr="001D1279">
        <w:rPr>
          <w:lang w:val="uk-UA"/>
        </w:rPr>
        <w:br/>
        <w:t xml:space="preserve">№ </w:t>
      </w:r>
      <w:r w:rsidRPr="001D1279">
        <w:rPr>
          <w:lang w:val="uk-UA"/>
        </w:rPr>
        <w:br/>
        <w:t>від</w:t>
      </w:r>
      <w:r w:rsidRPr="001D1279">
        <w:rPr>
          <w:b/>
          <w:sz w:val="26"/>
          <w:lang w:val="uk-UA"/>
        </w:rPr>
        <w:br/>
      </w:r>
    </w:p>
    <w:p w14:paraId="29BD0A49" w14:textId="77777777" w:rsidR="00DC3E1F" w:rsidRPr="001D1279" w:rsidRDefault="00DC3E1F" w:rsidP="00DC3E1F">
      <w:pPr>
        <w:spacing w:after="120"/>
        <w:ind w:left="1276"/>
        <w:jc w:val="left"/>
        <w:rPr>
          <w:lang w:val="uk-UA"/>
        </w:rPr>
      </w:pPr>
    </w:p>
    <w:p w14:paraId="54405F2C" w14:textId="77777777" w:rsidR="00DC3E1F" w:rsidRPr="001D1279" w:rsidRDefault="00DC3E1F" w:rsidP="00DC3E1F">
      <w:pPr>
        <w:widowControl w:val="0"/>
        <w:autoSpaceDE w:val="0"/>
        <w:autoSpaceDN w:val="0"/>
        <w:jc w:val="center"/>
        <w:outlineLvl w:val="0"/>
        <w:rPr>
          <w:b/>
          <w:bCs/>
          <w:spacing w:val="-2"/>
          <w:sz w:val="26"/>
          <w:szCs w:val="26"/>
          <w:lang w:val="uk-UA" w:eastAsia="en-US"/>
        </w:rPr>
      </w:pPr>
      <w:r w:rsidRPr="001D1279">
        <w:rPr>
          <w:b/>
          <w:bCs/>
          <w:sz w:val="26"/>
          <w:szCs w:val="26"/>
          <w:lang w:val="uk-UA" w:eastAsia="en-US"/>
        </w:rPr>
        <w:t>Повідомлення</w:t>
      </w:r>
      <w:r w:rsidRPr="001D1279">
        <w:rPr>
          <w:b/>
          <w:bCs/>
          <w:spacing w:val="-11"/>
          <w:sz w:val="26"/>
          <w:szCs w:val="26"/>
          <w:lang w:val="uk-UA" w:eastAsia="en-US"/>
        </w:rPr>
        <w:t xml:space="preserve"> </w:t>
      </w:r>
      <w:r w:rsidRPr="001D1279">
        <w:rPr>
          <w:b/>
          <w:bCs/>
          <w:sz w:val="26"/>
          <w:szCs w:val="26"/>
          <w:lang w:val="uk-UA" w:eastAsia="en-US"/>
        </w:rPr>
        <w:t>про</w:t>
      </w:r>
      <w:r w:rsidRPr="001D1279">
        <w:rPr>
          <w:b/>
          <w:bCs/>
          <w:spacing w:val="-11"/>
          <w:sz w:val="26"/>
          <w:szCs w:val="26"/>
          <w:lang w:val="uk-UA" w:eastAsia="en-US"/>
        </w:rPr>
        <w:t xml:space="preserve"> </w:t>
      </w:r>
      <w:r w:rsidRPr="001D1279">
        <w:rPr>
          <w:b/>
          <w:bCs/>
          <w:sz w:val="26"/>
          <w:szCs w:val="26"/>
          <w:lang w:val="uk-UA" w:eastAsia="en-US"/>
        </w:rPr>
        <w:t>укладення</w:t>
      </w:r>
      <w:r w:rsidRPr="001D1279">
        <w:rPr>
          <w:b/>
          <w:bCs/>
          <w:spacing w:val="-12"/>
          <w:sz w:val="26"/>
          <w:szCs w:val="26"/>
          <w:lang w:val="uk-UA" w:eastAsia="en-US"/>
        </w:rPr>
        <w:t xml:space="preserve"> </w:t>
      </w:r>
      <w:r w:rsidRPr="001D1279">
        <w:rPr>
          <w:b/>
          <w:bCs/>
          <w:sz w:val="26"/>
          <w:szCs w:val="26"/>
          <w:lang w:val="uk-UA" w:eastAsia="en-US"/>
        </w:rPr>
        <w:t>Договору</w:t>
      </w:r>
      <w:r w:rsidRPr="001D1279">
        <w:rPr>
          <w:b/>
          <w:bCs/>
          <w:spacing w:val="-7"/>
          <w:sz w:val="26"/>
          <w:szCs w:val="26"/>
          <w:lang w:val="uk-UA" w:eastAsia="en-US"/>
        </w:rPr>
        <w:t xml:space="preserve">  п</w:t>
      </w:r>
      <w:r w:rsidRPr="001D1279">
        <w:rPr>
          <w:b/>
          <w:bCs/>
          <w:sz w:val="26"/>
          <w:szCs w:val="26"/>
          <w:lang w:val="uk-UA" w:eastAsia="en-US"/>
        </w:rPr>
        <w:t>ро</w:t>
      </w:r>
      <w:r w:rsidRPr="001D1279">
        <w:rPr>
          <w:b/>
          <w:bCs/>
          <w:spacing w:val="-11"/>
          <w:sz w:val="26"/>
          <w:szCs w:val="26"/>
          <w:lang w:val="uk-UA" w:eastAsia="en-US"/>
        </w:rPr>
        <w:t xml:space="preserve"> </w:t>
      </w:r>
      <w:r w:rsidRPr="001D1279">
        <w:rPr>
          <w:b/>
          <w:bCs/>
          <w:sz w:val="26"/>
          <w:szCs w:val="26"/>
          <w:lang w:val="uk-UA" w:eastAsia="en-US"/>
        </w:rPr>
        <w:t>надання</w:t>
      </w:r>
      <w:r w:rsidRPr="001D1279">
        <w:rPr>
          <w:b/>
          <w:bCs/>
          <w:spacing w:val="-12"/>
          <w:sz w:val="26"/>
          <w:szCs w:val="26"/>
          <w:lang w:val="uk-UA" w:eastAsia="en-US"/>
        </w:rPr>
        <w:t xml:space="preserve"> </w:t>
      </w:r>
      <w:r w:rsidRPr="001D1279">
        <w:rPr>
          <w:b/>
          <w:bCs/>
          <w:spacing w:val="-2"/>
          <w:sz w:val="26"/>
          <w:szCs w:val="26"/>
          <w:lang w:val="uk-UA" w:eastAsia="en-US"/>
        </w:rPr>
        <w:t xml:space="preserve">послуг </w:t>
      </w:r>
    </w:p>
    <w:p w14:paraId="448FEDDB" w14:textId="77777777" w:rsidR="00DC3E1F" w:rsidRPr="001D1279" w:rsidRDefault="00DC3E1F" w:rsidP="00DC3E1F">
      <w:pPr>
        <w:widowControl w:val="0"/>
        <w:autoSpaceDE w:val="0"/>
        <w:autoSpaceDN w:val="0"/>
        <w:jc w:val="center"/>
        <w:outlineLvl w:val="0"/>
        <w:rPr>
          <w:b/>
          <w:bCs/>
          <w:spacing w:val="-13"/>
          <w:sz w:val="26"/>
          <w:szCs w:val="26"/>
          <w:lang w:val="uk-UA" w:eastAsia="en-US"/>
        </w:rPr>
      </w:pPr>
      <w:r w:rsidRPr="001D1279">
        <w:rPr>
          <w:b/>
          <w:bCs/>
          <w:sz w:val="26"/>
          <w:szCs w:val="26"/>
          <w:lang w:val="uk-UA" w:eastAsia="en-US"/>
        </w:rPr>
        <w:t>з</w:t>
      </w:r>
      <w:r w:rsidRPr="001D1279">
        <w:rPr>
          <w:b/>
          <w:bCs/>
          <w:spacing w:val="-13"/>
          <w:sz w:val="26"/>
          <w:szCs w:val="26"/>
          <w:lang w:val="uk-UA" w:eastAsia="en-US"/>
        </w:rPr>
        <w:t xml:space="preserve"> ремонту вантажних вагонів</w:t>
      </w:r>
    </w:p>
    <w:p w14:paraId="60A4C05A" w14:textId="77777777" w:rsidR="00DC3E1F" w:rsidRPr="001D1279" w:rsidRDefault="00DC3E1F" w:rsidP="00DC3E1F">
      <w:pPr>
        <w:widowControl w:val="0"/>
        <w:autoSpaceDE w:val="0"/>
        <w:autoSpaceDN w:val="0"/>
        <w:ind w:left="567" w:firstLine="142"/>
        <w:jc w:val="center"/>
        <w:outlineLvl w:val="0"/>
        <w:rPr>
          <w:bCs/>
          <w:sz w:val="26"/>
          <w:szCs w:val="26"/>
          <w:lang w:val="uk-UA" w:eastAsia="en-US"/>
        </w:rPr>
      </w:pPr>
    </w:p>
    <w:p w14:paraId="2B7415B6" w14:textId="77777777" w:rsidR="00DC3E1F" w:rsidRPr="001D1279" w:rsidRDefault="00DC3E1F" w:rsidP="00DC3E1F">
      <w:pPr>
        <w:tabs>
          <w:tab w:val="left" w:pos="4843"/>
          <w:tab w:val="left" w:pos="7330"/>
        </w:tabs>
        <w:spacing w:before="1" w:line="296" w:lineRule="exact"/>
        <w:ind w:left="3159"/>
        <w:rPr>
          <w:spacing w:val="-4"/>
          <w:sz w:val="26"/>
          <w:lang w:val="uk-UA"/>
        </w:rPr>
      </w:pPr>
      <w:r w:rsidRPr="001D1279">
        <w:rPr>
          <w:sz w:val="26"/>
          <w:lang w:val="uk-UA"/>
        </w:rPr>
        <w:t xml:space="preserve">№ </w:t>
      </w:r>
      <w:r w:rsidRPr="001D1279">
        <w:rPr>
          <w:sz w:val="26"/>
          <w:u w:val="single"/>
          <w:lang w:val="uk-UA"/>
        </w:rPr>
        <w:tab/>
      </w:r>
      <w:r w:rsidRPr="001D1279">
        <w:rPr>
          <w:sz w:val="26"/>
          <w:lang w:val="uk-UA"/>
        </w:rPr>
        <w:t>від «</w:t>
      </w:r>
      <w:r w:rsidRPr="001D1279">
        <w:rPr>
          <w:spacing w:val="70"/>
          <w:sz w:val="26"/>
          <w:u w:val="single"/>
          <w:lang w:val="uk-UA"/>
        </w:rPr>
        <w:t xml:space="preserve">   </w:t>
      </w:r>
      <w:r w:rsidRPr="001D1279">
        <w:rPr>
          <w:sz w:val="26"/>
          <w:lang w:val="uk-UA"/>
        </w:rPr>
        <w:t xml:space="preserve">» </w:t>
      </w:r>
      <w:r w:rsidRPr="001D1279">
        <w:rPr>
          <w:sz w:val="26"/>
          <w:u w:val="single"/>
          <w:lang w:val="uk-UA"/>
        </w:rPr>
        <w:tab/>
      </w:r>
      <w:r w:rsidRPr="001D1279">
        <w:rPr>
          <w:sz w:val="26"/>
          <w:lang w:val="uk-UA"/>
        </w:rPr>
        <w:t>20</w:t>
      </w:r>
      <w:r w:rsidRPr="001D1279">
        <w:rPr>
          <w:spacing w:val="51"/>
          <w:w w:val="150"/>
          <w:sz w:val="26"/>
          <w:u w:val="single"/>
          <w:lang w:val="uk-UA"/>
        </w:rPr>
        <w:t xml:space="preserve">   </w:t>
      </w:r>
      <w:r w:rsidRPr="001D1279">
        <w:rPr>
          <w:spacing w:val="-4"/>
          <w:sz w:val="26"/>
          <w:lang w:val="uk-UA"/>
        </w:rPr>
        <w:t>року</w:t>
      </w:r>
    </w:p>
    <w:p w14:paraId="1F71B8DE" w14:textId="77777777" w:rsidR="00DC3E1F" w:rsidRPr="001D1279" w:rsidRDefault="00DC3E1F" w:rsidP="00DC3E1F">
      <w:pPr>
        <w:tabs>
          <w:tab w:val="left" w:pos="4843"/>
          <w:tab w:val="left" w:pos="7330"/>
        </w:tabs>
        <w:spacing w:before="1" w:line="296" w:lineRule="exact"/>
        <w:ind w:left="3159"/>
        <w:rPr>
          <w:spacing w:val="-4"/>
          <w:sz w:val="28"/>
          <w:szCs w:val="28"/>
          <w:lang w:val="uk-UA"/>
        </w:rPr>
      </w:pPr>
    </w:p>
    <w:p w14:paraId="68CDD6A4" w14:textId="77777777" w:rsidR="00DC3E1F" w:rsidRPr="001D1279" w:rsidRDefault="00DC3E1F" w:rsidP="00DC3E1F">
      <w:pPr>
        <w:rPr>
          <w:sz w:val="28"/>
          <w:szCs w:val="28"/>
          <w:lang w:val="uk-UA"/>
        </w:rPr>
      </w:pPr>
      <w:r w:rsidRPr="001D1279">
        <w:rPr>
          <w:sz w:val="28"/>
          <w:szCs w:val="28"/>
          <w:lang w:val="uk-UA"/>
        </w:rPr>
        <w:tab/>
        <w:t>Акціонерне товариство «Українська залізниця» в особі філії «УЗ Вагон-сервіс» акціонерного товариства «Українська залізниця» (далі – Виконавець) засвідчує прийняття від /повне найменування юридичної особи, фізичної особи – підприємця/ (ідентифікаційний код, РНОКПП) (далі – Замовник) Заяви про прийняття в цілому пропозиції (акцепт) укладення Договору про надання послуг з ремонту вантажних вагонів (далі – Заява та Договір, відповідно) та повідомляємо, що Замовнику присвоєно унікальний код (ідентифікатор) та відкрито особовий рахунок з ідентичним номером.</w:t>
      </w:r>
    </w:p>
    <w:p w14:paraId="3BB0420C" w14:textId="77777777" w:rsidR="00DC3E1F" w:rsidRPr="001D1279" w:rsidRDefault="00DC3E1F" w:rsidP="00DC3E1F">
      <w:pPr>
        <w:rPr>
          <w:sz w:val="28"/>
          <w:szCs w:val="28"/>
          <w:lang w:val="uk-UA"/>
        </w:rPr>
      </w:pPr>
      <w:r w:rsidRPr="001D1279">
        <w:rPr>
          <w:sz w:val="28"/>
          <w:szCs w:val="28"/>
          <w:lang w:val="uk-UA"/>
        </w:rPr>
        <w:tab/>
        <w:t>Унікальний код (ідентифікатор)  платника використовується для ідентифікації договірних відносин як номер Договору.</w:t>
      </w:r>
    </w:p>
    <w:p w14:paraId="73E2927C" w14:textId="77777777" w:rsidR="00DC3E1F" w:rsidRPr="001D1279" w:rsidRDefault="00DC3E1F" w:rsidP="00DC3E1F">
      <w:pPr>
        <w:ind w:firstLine="708"/>
        <w:rPr>
          <w:sz w:val="28"/>
          <w:szCs w:val="28"/>
          <w:lang w:val="uk-UA"/>
        </w:rPr>
      </w:pPr>
      <w:r w:rsidRPr="001D1279">
        <w:rPr>
          <w:sz w:val="28"/>
          <w:szCs w:val="28"/>
          <w:lang w:val="uk-UA"/>
        </w:rPr>
        <w:t>Повідомлений код повинен використовуватись виключно в межах Договору між Сторонами.</w:t>
      </w:r>
    </w:p>
    <w:p w14:paraId="561A8DDD" w14:textId="77777777" w:rsidR="00DC3E1F" w:rsidRPr="001D1279" w:rsidRDefault="00DC3E1F" w:rsidP="00DC3E1F">
      <w:pPr>
        <w:rPr>
          <w:sz w:val="28"/>
          <w:szCs w:val="28"/>
          <w:lang w:val="uk-UA"/>
        </w:rPr>
      </w:pPr>
    </w:p>
    <w:p w14:paraId="53C14A00" w14:textId="77777777" w:rsidR="00DC3E1F" w:rsidRPr="001D1279" w:rsidRDefault="00DC3E1F" w:rsidP="00DC3E1F">
      <w:pPr>
        <w:rPr>
          <w:sz w:val="28"/>
          <w:szCs w:val="28"/>
          <w:lang w:val="uk-UA"/>
        </w:rPr>
      </w:pPr>
      <w:r w:rsidRPr="001D1279">
        <w:rPr>
          <w:sz w:val="28"/>
          <w:szCs w:val="28"/>
          <w:lang w:val="uk-UA"/>
        </w:rPr>
        <w:t>Представник Виконавця</w:t>
      </w:r>
    </w:p>
    <w:p w14:paraId="3940BF5D" w14:textId="77777777" w:rsidR="00DC3E1F" w:rsidRPr="001D1279" w:rsidRDefault="00DC3E1F" w:rsidP="00DC3E1F">
      <w:pPr>
        <w:rPr>
          <w:sz w:val="28"/>
          <w:szCs w:val="28"/>
          <w:lang w:val="uk-UA"/>
        </w:rPr>
      </w:pPr>
    </w:p>
    <w:p w14:paraId="03FA12B4" w14:textId="77777777" w:rsidR="00DC3E1F" w:rsidRPr="001D1279" w:rsidRDefault="00DC3E1F" w:rsidP="00DC3E1F">
      <w:pPr>
        <w:rPr>
          <w:sz w:val="28"/>
          <w:szCs w:val="28"/>
          <w:lang w:val="uk-UA"/>
        </w:rPr>
      </w:pPr>
      <w:r w:rsidRPr="001D1279">
        <w:rPr>
          <w:noProof/>
          <w:sz w:val="28"/>
          <w:szCs w:val="28"/>
          <w:lang w:val="uk-UA" w:eastAsia="uk-UA"/>
        </w:rPr>
        <mc:AlternateContent>
          <mc:Choice Requires="wps">
            <w:drawing>
              <wp:anchor distT="0" distB="0" distL="0" distR="0" simplePos="0" relativeHeight="251660288" behindDoc="1" locked="0" layoutInCell="1" allowOverlap="1" wp14:anchorId="56FF344E" wp14:editId="178684CE">
                <wp:simplePos x="0" y="0"/>
                <wp:positionH relativeFrom="page">
                  <wp:posOffset>1350645</wp:posOffset>
                </wp:positionH>
                <wp:positionV relativeFrom="paragraph">
                  <wp:posOffset>185420</wp:posOffset>
                </wp:positionV>
                <wp:extent cx="1484630" cy="1270"/>
                <wp:effectExtent l="0" t="0" r="1270" b="0"/>
                <wp:wrapTopAndBottom/>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4630" cy="1270"/>
                        </a:xfrm>
                        <a:custGeom>
                          <a:avLst/>
                          <a:gdLst/>
                          <a:ahLst/>
                          <a:cxnLst/>
                          <a:rect l="l" t="t" r="r" b="b"/>
                          <a:pathLst>
                            <a:path w="1484630">
                              <a:moveTo>
                                <a:pt x="0" y="0"/>
                              </a:moveTo>
                              <a:lnTo>
                                <a:pt x="1484168" y="0"/>
                              </a:lnTo>
                            </a:path>
                          </a:pathLst>
                        </a:custGeom>
                        <a:ln w="668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C171771" id="Graphic 188" o:spid="_x0000_s1026" style="position:absolute;margin-left:106.35pt;margin-top:14.6pt;width:116.9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4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" path="m,l1484168,e" filled="f" strokeweight=".18558mm">
                <v:path arrowok="t"/>
                <w10:wrap type="topAndBottom" anchorx="page"/>
              </v:shape>
            </w:pict>
          </mc:Fallback>
        </mc:AlternateContent>
      </w:r>
      <w:r w:rsidRPr="001D1279">
        <w:rPr>
          <w:noProof/>
          <w:sz w:val="28"/>
          <w:szCs w:val="28"/>
          <w:lang w:val="uk-UA" w:eastAsia="uk-UA"/>
        </w:rPr>
        <mc:AlternateContent>
          <mc:Choice Requires="wps">
            <w:drawing>
              <wp:anchor distT="0" distB="0" distL="0" distR="0" simplePos="0" relativeHeight="251661312" behindDoc="1" locked="0" layoutInCell="1" allowOverlap="1" wp14:anchorId="1EA19EF7" wp14:editId="395C3230">
                <wp:simplePos x="0" y="0"/>
                <wp:positionH relativeFrom="page">
                  <wp:posOffset>3601720</wp:posOffset>
                </wp:positionH>
                <wp:positionV relativeFrom="paragraph">
                  <wp:posOffset>185420</wp:posOffset>
                </wp:positionV>
                <wp:extent cx="1483995" cy="1270"/>
                <wp:effectExtent l="0" t="0" r="1905" b="0"/>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3995" cy="1270"/>
                        </a:xfrm>
                        <a:custGeom>
                          <a:avLst/>
                          <a:gdLst/>
                          <a:ahLst/>
                          <a:cxnLst/>
                          <a:rect l="l" t="t" r="r" b="b"/>
                          <a:pathLst>
                            <a:path w="1483995">
                              <a:moveTo>
                                <a:pt x="0" y="0"/>
                              </a:moveTo>
                              <a:lnTo>
                                <a:pt x="1483961" y="0"/>
                              </a:lnTo>
                            </a:path>
                          </a:pathLst>
                        </a:custGeom>
                        <a:ln w="668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C500ED5" id="Graphic 189" o:spid="_x0000_s1026" style="position:absolute;margin-left:283.6pt;margin-top:14.6pt;width:116.8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3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" path="m,l1483961,e" filled="f" strokeweight=".18558mm">
                <v:path arrowok="t"/>
                <w10:wrap type="topAndBottom" anchorx="page"/>
              </v:shape>
            </w:pict>
          </mc:Fallback>
        </mc:AlternateContent>
      </w:r>
      <w:r w:rsidRPr="001D1279">
        <w:rPr>
          <w:noProof/>
          <w:sz w:val="28"/>
          <w:szCs w:val="28"/>
          <w:lang w:val="uk-UA" w:eastAsia="uk-UA"/>
        </w:rPr>
        <mc:AlternateContent>
          <mc:Choice Requires="wps">
            <w:drawing>
              <wp:anchor distT="0" distB="0" distL="0" distR="0" simplePos="0" relativeHeight="251662336" behindDoc="1" locked="0" layoutInCell="1" allowOverlap="1" wp14:anchorId="20FE27B7" wp14:editId="51466DDF">
                <wp:simplePos x="0" y="0"/>
                <wp:positionH relativeFrom="page">
                  <wp:posOffset>5403215</wp:posOffset>
                </wp:positionH>
                <wp:positionV relativeFrom="paragraph">
                  <wp:posOffset>185420</wp:posOffset>
                </wp:positionV>
                <wp:extent cx="1483995" cy="1270"/>
                <wp:effectExtent l="0" t="0" r="1905" b="0"/>
                <wp:wrapTopAndBottom/>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3995" cy="1270"/>
                        </a:xfrm>
                        <a:custGeom>
                          <a:avLst/>
                          <a:gdLst/>
                          <a:ahLst/>
                          <a:cxnLst/>
                          <a:rect l="l" t="t" r="r" b="b"/>
                          <a:pathLst>
                            <a:path w="1483995">
                              <a:moveTo>
                                <a:pt x="0" y="0"/>
                              </a:moveTo>
                              <a:lnTo>
                                <a:pt x="1483961" y="0"/>
                              </a:lnTo>
                            </a:path>
                          </a:pathLst>
                        </a:custGeom>
                        <a:ln w="668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672B5E3" id="Graphic 190" o:spid="_x0000_s1026" style="position:absolute;margin-left:425.45pt;margin-top:14.6pt;width:116.8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3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" path="m,l1483961,e" filled="f" strokeweight=".18558mm">
                <v:path arrowok="t"/>
                <w10:wrap type="topAndBottom" anchorx="page"/>
              </v:shape>
            </w:pict>
          </mc:Fallback>
        </mc:AlternateContent>
      </w:r>
    </w:p>
    <w:p w14:paraId="2BAC348C" w14:textId="77777777" w:rsidR="00DC3E1F" w:rsidRPr="001D1279" w:rsidRDefault="00DC3E1F" w:rsidP="00DC3E1F">
      <w:pPr>
        <w:jc w:val="center"/>
        <w:rPr>
          <w:sz w:val="16"/>
          <w:szCs w:val="16"/>
          <w:lang w:val="uk-UA"/>
        </w:rPr>
      </w:pPr>
      <w:r w:rsidRPr="001D1279">
        <w:rPr>
          <w:sz w:val="16"/>
          <w:szCs w:val="16"/>
          <w:lang w:val="uk-UA"/>
        </w:rPr>
        <w:t>посада, підрозділ</w:t>
      </w:r>
      <w:r w:rsidRPr="001D1279">
        <w:rPr>
          <w:sz w:val="16"/>
          <w:szCs w:val="16"/>
          <w:lang w:val="uk-UA"/>
        </w:rPr>
        <w:tab/>
        <w:t>прізвище, ім’я, по батькові</w:t>
      </w:r>
      <w:r w:rsidRPr="001D1279">
        <w:rPr>
          <w:sz w:val="16"/>
          <w:szCs w:val="16"/>
          <w:lang w:val="uk-UA"/>
        </w:rPr>
        <w:tab/>
        <w:t>підпис (*)</w:t>
      </w:r>
    </w:p>
    <w:p w14:paraId="08689855" w14:textId="77777777" w:rsidR="00DC3E1F" w:rsidRPr="001D1279" w:rsidRDefault="00DC3E1F" w:rsidP="00DC3E1F">
      <w:pPr>
        <w:jc w:val="center"/>
        <w:rPr>
          <w:sz w:val="16"/>
          <w:szCs w:val="16"/>
          <w:lang w:val="uk-UA"/>
        </w:rPr>
      </w:pPr>
    </w:p>
    <w:p w14:paraId="2FA8B492" w14:textId="77777777" w:rsidR="00DC3E1F" w:rsidRPr="001D1279" w:rsidRDefault="00DC3E1F" w:rsidP="00DC3E1F">
      <w:pPr>
        <w:rPr>
          <w:sz w:val="16"/>
          <w:szCs w:val="16"/>
          <w:lang w:val="uk-UA"/>
        </w:rPr>
      </w:pPr>
      <w:r w:rsidRPr="001D1279">
        <w:rPr>
          <w:sz w:val="16"/>
          <w:szCs w:val="16"/>
          <w:lang w:val="uk-UA"/>
        </w:rPr>
        <w:t xml:space="preserve">* – у випадку надання </w:t>
      </w:r>
      <w:r w:rsidRPr="001D1279">
        <w:rPr>
          <w:sz w:val="16"/>
          <w:lang w:val="uk-UA"/>
        </w:rPr>
        <w:t xml:space="preserve">в </w:t>
      </w:r>
      <w:r w:rsidRPr="001D1279">
        <w:rPr>
          <w:sz w:val="16"/>
          <w:szCs w:val="16"/>
          <w:lang w:val="uk-UA"/>
        </w:rPr>
        <w:t>паперовій формі. В електронній формі засвідчується кваліфікованим електронним підписом.</w:t>
      </w:r>
    </w:p>
    <w:p w14:paraId="762407A6" w14:textId="77777777" w:rsidR="00DC3E1F" w:rsidRPr="001D1279" w:rsidRDefault="00DC3E1F" w:rsidP="00DC3E1F">
      <w:pPr>
        <w:rPr>
          <w:i/>
          <w:sz w:val="16"/>
          <w:szCs w:val="16"/>
          <w:lang w:val="uk-UA"/>
        </w:rPr>
        <w:sectPr w:rsidR="00DC3E1F" w:rsidRPr="001D1279" w:rsidSect="00DC3E1F">
          <w:headerReference w:type="default" r:id="rId19"/>
          <w:footerReference w:type="default" r:id="rId20"/>
          <w:pgSz w:w="11910" w:h="16840"/>
          <w:pgMar w:top="567" w:right="428" w:bottom="280" w:left="1276" w:header="200" w:footer="0" w:gutter="0"/>
          <w:cols w:space="720"/>
        </w:sectPr>
      </w:pPr>
    </w:p>
    <w:p w14:paraId="5F465780" w14:textId="77777777" w:rsidR="00DC3E1F" w:rsidRPr="001D1279" w:rsidRDefault="00DC3E1F" w:rsidP="00DC3E1F">
      <w:pPr>
        <w:spacing w:after="120"/>
        <w:jc w:val="left"/>
        <w:rPr>
          <w:i/>
          <w:sz w:val="18"/>
          <w:lang w:val="uk-UA"/>
        </w:rPr>
        <w:sectPr w:rsidR="00DC3E1F" w:rsidRPr="001D1279" w:rsidSect="00734707">
          <w:pgSz w:w="11910" w:h="16840"/>
          <w:pgMar w:top="284" w:right="428" w:bottom="280" w:left="1276" w:header="200" w:footer="0" w:gutter="0"/>
          <w:cols w:space="720"/>
        </w:sectPr>
      </w:pPr>
    </w:p>
    <w:p w14:paraId="2897AE6E" w14:textId="77777777" w:rsidR="00DC3E1F" w:rsidRPr="001D1279" w:rsidRDefault="00DC3E1F" w:rsidP="00DC3E1F">
      <w:pPr>
        <w:spacing w:after="120"/>
        <w:jc w:val="left"/>
        <w:rPr>
          <w:i/>
          <w:lang w:val="uk-UA"/>
        </w:rPr>
      </w:pPr>
      <w:r w:rsidRPr="001D1279">
        <w:rPr>
          <w:spacing w:val="-4"/>
          <w:lang w:val="uk-UA"/>
        </w:rPr>
        <w:t xml:space="preserve">                      ФОРМА</w:t>
      </w:r>
    </w:p>
    <w:p w14:paraId="5E0B7F23" w14:textId="77777777" w:rsidR="00DC3E1F" w:rsidRPr="001D1279" w:rsidRDefault="00DC3E1F" w:rsidP="00DC3E1F">
      <w:pPr>
        <w:spacing w:after="120"/>
        <w:jc w:val="left"/>
        <w:rPr>
          <w:i/>
          <w:lang w:val="uk-UA"/>
        </w:rPr>
      </w:pPr>
    </w:p>
    <w:p w14:paraId="7A193EFF" w14:textId="77777777" w:rsidR="00DC3E1F" w:rsidRPr="001D1279" w:rsidRDefault="00DC3E1F" w:rsidP="00DC3E1F">
      <w:pPr>
        <w:spacing w:before="89" w:after="120"/>
        <w:jc w:val="left"/>
        <w:rPr>
          <w:i/>
          <w:lang w:val="uk-UA"/>
        </w:rPr>
      </w:pPr>
    </w:p>
    <w:p w14:paraId="3592C24F" w14:textId="77777777" w:rsidR="00DC3E1F" w:rsidRPr="001D1279" w:rsidRDefault="00DC3E1F" w:rsidP="00DC3E1F">
      <w:pPr>
        <w:spacing w:before="1" w:after="120"/>
        <w:ind w:left="1029"/>
        <w:jc w:val="left"/>
        <w:rPr>
          <w:lang w:val="uk-UA"/>
        </w:rPr>
      </w:pPr>
    </w:p>
    <w:p w14:paraId="5A352C56" w14:textId="77777777" w:rsidR="00DC3E1F" w:rsidRPr="001D1279" w:rsidRDefault="00DC3E1F" w:rsidP="00DC3E1F">
      <w:pPr>
        <w:spacing w:before="297" w:after="120"/>
        <w:ind w:left="5529" w:right="140" w:hanging="851"/>
        <w:jc w:val="left"/>
        <w:rPr>
          <w:lang w:val="uk-UA"/>
        </w:rPr>
      </w:pPr>
      <w:r w:rsidRPr="001D1279">
        <w:rPr>
          <w:lang w:val="uk-UA"/>
        </w:rPr>
        <w:br w:type="column"/>
      </w:r>
      <w:r w:rsidRPr="001D1279">
        <w:rPr>
          <w:lang w:val="uk-UA"/>
        </w:rPr>
        <w:tab/>
        <w:t xml:space="preserve">Додаток 3 до Договору про надання послуг з ремонту вантажних вагонів </w:t>
      </w:r>
      <w:r w:rsidRPr="001D1279">
        <w:rPr>
          <w:lang w:val="uk-UA"/>
        </w:rPr>
        <w:br/>
        <w:t>№</w:t>
      </w:r>
      <w:r w:rsidRPr="001D1279">
        <w:rPr>
          <w:lang w:val="uk-UA"/>
        </w:rPr>
        <w:br/>
        <w:t>від</w:t>
      </w:r>
      <w:r w:rsidRPr="001D1279">
        <w:rPr>
          <w:lang w:val="uk-UA"/>
        </w:rPr>
        <w:br/>
      </w:r>
    </w:p>
    <w:p w14:paraId="44F2BEB3" w14:textId="77777777" w:rsidR="00DC3E1F" w:rsidRPr="001D1279" w:rsidRDefault="00DC3E1F" w:rsidP="00DC3E1F">
      <w:pPr>
        <w:spacing w:before="89" w:after="120"/>
        <w:ind w:left="4216" w:right="140"/>
        <w:rPr>
          <w:spacing w:val="-5"/>
          <w:lang w:val="uk-UA"/>
        </w:rPr>
      </w:pPr>
    </w:p>
    <w:p w14:paraId="2F8AC29A" w14:textId="77777777" w:rsidR="00DC3E1F" w:rsidRPr="001D1279" w:rsidRDefault="00DC3E1F" w:rsidP="00DC3E1F">
      <w:pPr>
        <w:spacing w:before="6" w:after="120"/>
        <w:jc w:val="left"/>
        <w:rPr>
          <w:lang w:val="uk-UA"/>
        </w:rPr>
      </w:pPr>
    </w:p>
    <w:p w14:paraId="79586529" w14:textId="77777777" w:rsidR="00DC3E1F" w:rsidRPr="001D1279" w:rsidRDefault="00DC3E1F" w:rsidP="00DC3E1F">
      <w:pPr>
        <w:widowControl w:val="0"/>
        <w:autoSpaceDE w:val="0"/>
        <w:autoSpaceDN w:val="0"/>
        <w:ind w:left="608"/>
        <w:jc w:val="left"/>
        <w:outlineLvl w:val="0"/>
        <w:rPr>
          <w:b/>
          <w:sz w:val="26"/>
          <w:lang w:val="uk-UA"/>
        </w:rPr>
      </w:pPr>
      <w:r w:rsidRPr="001D1279">
        <w:rPr>
          <w:b/>
          <w:sz w:val="26"/>
          <w:lang w:val="uk-UA"/>
        </w:rPr>
        <w:t>Повідомлення</w:t>
      </w:r>
      <w:r w:rsidRPr="001D1279">
        <w:rPr>
          <w:b/>
          <w:spacing w:val="-11"/>
          <w:sz w:val="26"/>
          <w:lang w:val="uk-UA"/>
        </w:rPr>
        <w:t xml:space="preserve"> </w:t>
      </w:r>
      <w:r w:rsidRPr="001D1279">
        <w:rPr>
          <w:b/>
          <w:sz w:val="26"/>
          <w:lang w:val="uk-UA"/>
        </w:rPr>
        <w:t>про</w:t>
      </w:r>
      <w:r w:rsidRPr="001D1279">
        <w:rPr>
          <w:b/>
          <w:spacing w:val="-9"/>
          <w:sz w:val="26"/>
          <w:lang w:val="uk-UA"/>
        </w:rPr>
        <w:t xml:space="preserve"> </w:t>
      </w:r>
      <w:r w:rsidRPr="001D1279">
        <w:rPr>
          <w:b/>
          <w:sz w:val="26"/>
          <w:lang w:val="uk-UA"/>
        </w:rPr>
        <w:t>зміну</w:t>
      </w:r>
      <w:r w:rsidRPr="001D1279">
        <w:rPr>
          <w:b/>
          <w:spacing w:val="-10"/>
          <w:sz w:val="26"/>
          <w:lang w:val="uk-UA"/>
        </w:rPr>
        <w:t xml:space="preserve"> </w:t>
      </w:r>
      <w:r w:rsidRPr="001D1279">
        <w:rPr>
          <w:b/>
          <w:sz w:val="26"/>
          <w:lang w:val="uk-UA"/>
        </w:rPr>
        <w:t>інформації</w:t>
      </w:r>
      <w:r w:rsidRPr="001D1279">
        <w:rPr>
          <w:b/>
          <w:spacing w:val="-10"/>
          <w:sz w:val="26"/>
          <w:lang w:val="uk-UA"/>
        </w:rPr>
        <w:t xml:space="preserve"> </w:t>
      </w:r>
      <w:r w:rsidRPr="001D1279">
        <w:rPr>
          <w:b/>
          <w:sz w:val="26"/>
          <w:lang w:val="uk-UA"/>
        </w:rPr>
        <w:t>щодо</w:t>
      </w:r>
      <w:r w:rsidRPr="001D1279">
        <w:rPr>
          <w:b/>
          <w:spacing w:val="-11"/>
          <w:sz w:val="26"/>
          <w:lang w:val="uk-UA"/>
        </w:rPr>
        <w:t xml:space="preserve"> </w:t>
      </w:r>
      <w:r w:rsidRPr="001D1279">
        <w:rPr>
          <w:b/>
          <w:spacing w:val="-2"/>
          <w:sz w:val="26"/>
          <w:lang w:val="uk-UA"/>
        </w:rPr>
        <w:t>Замовника</w:t>
      </w:r>
    </w:p>
    <w:p w14:paraId="4F2DC038" w14:textId="77777777" w:rsidR="00DC3E1F" w:rsidRPr="001D1279" w:rsidRDefault="00DC3E1F" w:rsidP="00DC3E1F">
      <w:pPr>
        <w:widowControl w:val="0"/>
        <w:autoSpaceDE w:val="0"/>
        <w:autoSpaceDN w:val="0"/>
        <w:ind w:left="1534"/>
        <w:jc w:val="left"/>
        <w:outlineLvl w:val="0"/>
        <w:rPr>
          <w:b/>
          <w:bCs/>
          <w:sz w:val="26"/>
          <w:szCs w:val="26"/>
          <w:lang w:val="uk-UA" w:eastAsia="en-US"/>
        </w:rPr>
      </w:pPr>
    </w:p>
    <w:p w14:paraId="2933F498" w14:textId="77777777" w:rsidR="00DC3E1F" w:rsidRPr="001D1279" w:rsidRDefault="00DC3E1F" w:rsidP="00DC3E1F">
      <w:pPr>
        <w:widowControl w:val="0"/>
        <w:autoSpaceDE w:val="0"/>
        <w:autoSpaceDN w:val="0"/>
        <w:ind w:left="1534"/>
        <w:jc w:val="left"/>
        <w:outlineLvl w:val="0"/>
        <w:rPr>
          <w:b/>
          <w:bCs/>
          <w:sz w:val="26"/>
          <w:szCs w:val="26"/>
          <w:lang w:val="uk-UA" w:eastAsia="en-US"/>
        </w:rPr>
        <w:sectPr w:rsidR="00DC3E1F" w:rsidRPr="001D1279" w:rsidSect="00734707">
          <w:type w:val="continuous"/>
          <w:pgSz w:w="11910" w:h="16840"/>
          <w:pgMar w:top="426" w:right="428" w:bottom="280" w:left="1276" w:header="200" w:footer="0" w:gutter="0"/>
          <w:cols w:num="2" w:space="720" w:equalWidth="0">
            <w:col w:w="1985" w:space="40"/>
            <w:col w:w="8610"/>
          </w:cols>
        </w:sectPr>
      </w:pPr>
    </w:p>
    <w:p w14:paraId="493B334D" w14:textId="77777777" w:rsidR="00DC3E1F" w:rsidRPr="001D1279" w:rsidRDefault="00DC3E1F" w:rsidP="00DC3E1F">
      <w:pPr>
        <w:rPr>
          <w:sz w:val="28"/>
          <w:szCs w:val="28"/>
          <w:lang w:val="uk-UA"/>
        </w:rPr>
      </w:pPr>
      <w:r w:rsidRPr="001D1279">
        <w:rPr>
          <w:sz w:val="28"/>
          <w:szCs w:val="28"/>
          <w:lang w:val="uk-UA"/>
        </w:rPr>
        <w:tab/>
        <w:t>/повне найменування юридичної особи, фізичної особи – підприємця/ (ідентифікаційний код, РНОКПП) (далі – Замовник) інформує про зміну наступних даних щодо себе (*):</w:t>
      </w:r>
    </w:p>
    <w:p w14:paraId="7F2BE0C5" w14:textId="77777777" w:rsidR="00DC3E1F" w:rsidRPr="001D1279" w:rsidRDefault="00DC3E1F" w:rsidP="00DC3E1F">
      <w:pPr>
        <w:rPr>
          <w:sz w:val="28"/>
          <w:szCs w:val="28"/>
          <w:lang w:val="uk-UA"/>
        </w:rPr>
      </w:pPr>
      <w:r w:rsidRPr="001D1279">
        <w:rPr>
          <w:sz w:val="28"/>
          <w:szCs w:val="28"/>
          <w:lang w:val="uk-UA"/>
        </w:rPr>
        <w:tab/>
        <w:t>Повне найменування українською мовою:_____;</w:t>
      </w:r>
    </w:p>
    <w:p w14:paraId="515AD090" w14:textId="77777777" w:rsidR="00DC3E1F" w:rsidRPr="001D1279" w:rsidRDefault="00DC3E1F" w:rsidP="00DC3E1F">
      <w:pPr>
        <w:rPr>
          <w:sz w:val="28"/>
          <w:szCs w:val="28"/>
          <w:lang w:val="uk-UA"/>
        </w:rPr>
      </w:pPr>
      <w:r w:rsidRPr="001D1279">
        <w:rPr>
          <w:sz w:val="28"/>
          <w:szCs w:val="28"/>
          <w:lang w:val="uk-UA"/>
        </w:rPr>
        <w:tab/>
        <w:t>Скорочене найменування українською мовою:_____;</w:t>
      </w:r>
    </w:p>
    <w:p w14:paraId="24000CD7" w14:textId="77777777" w:rsidR="00DC3E1F" w:rsidRPr="001D1279" w:rsidRDefault="00DC3E1F" w:rsidP="00DC3E1F">
      <w:pPr>
        <w:rPr>
          <w:sz w:val="28"/>
          <w:szCs w:val="28"/>
          <w:lang w:val="uk-UA"/>
        </w:rPr>
      </w:pPr>
      <w:r w:rsidRPr="001D1279">
        <w:rPr>
          <w:sz w:val="28"/>
          <w:szCs w:val="28"/>
          <w:lang w:val="uk-UA"/>
        </w:rPr>
        <w:tab/>
        <w:t xml:space="preserve">Повне найменування англійською мовою:_____; </w:t>
      </w:r>
    </w:p>
    <w:p w14:paraId="30F9567E" w14:textId="77777777" w:rsidR="00DC3E1F" w:rsidRPr="001D1279" w:rsidRDefault="00DC3E1F" w:rsidP="00DC3E1F">
      <w:pPr>
        <w:rPr>
          <w:sz w:val="28"/>
          <w:szCs w:val="28"/>
          <w:lang w:val="uk-UA"/>
        </w:rPr>
      </w:pPr>
      <w:r w:rsidRPr="001D1279">
        <w:rPr>
          <w:sz w:val="28"/>
          <w:szCs w:val="28"/>
          <w:lang w:val="uk-UA"/>
        </w:rPr>
        <w:tab/>
        <w:t>Скорочене найменування англійською мовою:_____;</w:t>
      </w:r>
    </w:p>
    <w:p w14:paraId="6877F710" w14:textId="77777777" w:rsidR="00DC3E1F" w:rsidRPr="001D1279" w:rsidRDefault="00DC3E1F" w:rsidP="00DC3E1F">
      <w:pPr>
        <w:jc w:val="center"/>
        <w:rPr>
          <w:sz w:val="16"/>
          <w:szCs w:val="16"/>
          <w:lang w:val="uk-UA"/>
        </w:rPr>
      </w:pPr>
      <w:r w:rsidRPr="001D1279">
        <w:rPr>
          <w:sz w:val="16"/>
          <w:szCs w:val="16"/>
          <w:lang w:val="uk-UA"/>
        </w:rPr>
        <w:t xml:space="preserve">прим.: для фізичних осіб – підприємців зазначається відповідними мовами: «фізична особа – підприємець </w:t>
      </w:r>
      <w:r w:rsidRPr="001D1279">
        <w:rPr>
          <w:sz w:val="16"/>
          <w:szCs w:val="16"/>
          <w:lang w:val="uk-UA"/>
        </w:rPr>
        <w:tab/>
        <w:t xml:space="preserve">(ПІБ повністю)» та «ФОП </w:t>
      </w:r>
      <w:r w:rsidRPr="001D1279">
        <w:rPr>
          <w:sz w:val="16"/>
          <w:szCs w:val="16"/>
          <w:lang w:val="uk-UA"/>
        </w:rPr>
        <w:tab/>
        <w:t>(ПІБ скорочено)».</w:t>
      </w:r>
    </w:p>
    <w:p w14:paraId="5D4E121A" w14:textId="77777777" w:rsidR="00DC3E1F" w:rsidRPr="001D1279" w:rsidRDefault="00DC3E1F" w:rsidP="00DC3E1F">
      <w:pPr>
        <w:rPr>
          <w:sz w:val="28"/>
          <w:szCs w:val="28"/>
          <w:lang w:val="uk-UA"/>
        </w:rPr>
      </w:pPr>
      <w:r w:rsidRPr="001D1279">
        <w:rPr>
          <w:sz w:val="28"/>
          <w:szCs w:val="28"/>
          <w:lang w:val="uk-UA"/>
        </w:rPr>
        <w:tab/>
        <w:t xml:space="preserve">Ідентифікаційний код (реєстраційний номер облікової картки платника податків для фізичних осіб – підприємців; нерезиденти – власний код) Замовника _____; </w:t>
      </w:r>
    </w:p>
    <w:p w14:paraId="171961DD" w14:textId="77777777" w:rsidR="00DC3E1F" w:rsidRPr="001D1279" w:rsidRDefault="00DC3E1F" w:rsidP="00DC3E1F">
      <w:pPr>
        <w:rPr>
          <w:sz w:val="28"/>
          <w:szCs w:val="28"/>
          <w:lang w:val="uk-UA"/>
        </w:rPr>
      </w:pPr>
      <w:r w:rsidRPr="001D1279">
        <w:rPr>
          <w:sz w:val="28"/>
          <w:szCs w:val="28"/>
          <w:lang w:val="uk-UA"/>
        </w:rPr>
        <w:tab/>
        <w:t>Для філій повне найменування організації, підрозділом якої є Замовник українською; ідентифікаційний код юридичної особи такої організації_____;</w:t>
      </w:r>
    </w:p>
    <w:p w14:paraId="43CC1CC6" w14:textId="77777777" w:rsidR="00DC3E1F" w:rsidRPr="001D1279" w:rsidRDefault="00DC3E1F" w:rsidP="00DC3E1F">
      <w:pPr>
        <w:rPr>
          <w:sz w:val="28"/>
          <w:szCs w:val="28"/>
          <w:lang w:val="uk-UA"/>
        </w:rPr>
      </w:pPr>
      <w:r w:rsidRPr="001D1279">
        <w:rPr>
          <w:sz w:val="28"/>
          <w:szCs w:val="28"/>
          <w:lang w:val="uk-UA"/>
        </w:rPr>
        <w:tab/>
        <w:t>Індивідуальний податковий номер платника податку на додану вартість (за наявності) _____;</w:t>
      </w:r>
    </w:p>
    <w:p w14:paraId="0878A855" w14:textId="77777777" w:rsidR="00DC3E1F" w:rsidRPr="001D1279" w:rsidRDefault="00DC3E1F" w:rsidP="00DC3E1F">
      <w:pPr>
        <w:rPr>
          <w:sz w:val="28"/>
          <w:szCs w:val="28"/>
          <w:lang w:val="uk-UA"/>
        </w:rPr>
      </w:pPr>
      <w:r w:rsidRPr="001D1279">
        <w:rPr>
          <w:sz w:val="28"/>
          <w:szCs w:val="28"/>
          <w:lang w:val="uk-UA"/>
        </w:rPr>
        <w:tab/>
        <w:t>Місцезнаходження: (українською) Україна, _____;</w:t>
      </w:r>
    </w:p>
    <w:p w14:paraId="17DE7489" w14:textId="77777777" w:rsidR="00DC3E1F" w:rsidRPr="001D1279" w:rsidRDefault="00DC3E1F" w:rsidP="00DC3E1F">
      <w:pPr>
        <w:rPr>
          <w:sz w:val="16"/>
          <w:szCs w:val="16"/>
          <w:lang w:val="uk-UA"/>
        </w:rPr>
      </w:pPr>
      <w:r w:rsidRPr="001D1279">
        <w:rPr>
          <w:sz w:val="28"/>
          <w:szCs w:val="28"/>
          <w:lang w:val="uk-UA"/>
        </w:rPr>
        <w:tab/>
      </w:r>
      <w:r w:rsidRPr="001D1279">
        <w:rPr>
          <w:sz w:val="16"/>
          <w:szCs w:val="16"/>
          <w:lang w:val="uk-UA"/>
        </w:rPr>
        <w:t>Для  філій:  місцезнаходження  організації,  підрозділом  якої  є  Заявник (українською) (*);</w:t>
      </w:r>
    </w:p>
    <w:p w14:paraId="4C297353" w14:textId="77777777" w:rsidR="00DC3E1F" w:rsidRPr="001D1279" w:rsidRDefault="00DC3E1F" w:rsidP="00DC3E1F">
      <w:pPr>
        <w:rPr>
          <w:sz w:val="28"/>
          <w:szCs w:val="28"/>
          <w:lang w:val="uk-UA"/>
        </w:rPr>
      </w:pPr>
      <w:r w:rsidRPr="001D1279">
        <w:rPr>
          <w:sz w:val="28"/>
          <w:szCs w:val="28"/>
          <w:lang w:val="uk-UA"/>
        </w:rPr>
        <w:tab/>
        <w:t>Міжнародний</w:t>
      </w:r>
      <w:r w:rsidRPr="001D1279">
        <w:rPr>
          <w:sz w:val="28"/>
          <w:szCs w:val="28"/>
          <w:lang w:val="uk-UA"/>
        </w:rPr>
        <w:tab/>
        <w:t>номер</w:t>
      </w:r>
      <w:r w:rsidRPr="001D1279">
        <w:rPr>
          <w:sz w:val="28"/>
          <w:szCs w:val="28"/>
          <w:lang w:val="uk-UA"/>
        </w:rPr>
        <w:tab/>
        <w:t>банківського</w:t>
      </w:r>
      <w:r w:rsidRPr="001D1279">
        <w:rPr>
          <w:sz w:val="28"/>
          <w:szCs w:val="28"/>
          <w:lang w:val="uk-UA"/>
        </w:rPr>
        <w:tab/>
        <w:t>рахунку</w:t>
      </w:r>
      <w:r w:rsidRPr="001D1279">
        <w:rPr>
          <w:sz w:val="28"/>
          <w:szCs w:val="28"/>
          <w:lang w:val="uk-UA"/>
        </w:rPr>
        <w:tab/>
        <w:t>(IBAN)</w:t>
      </w:r>
      <w:r w:rsidRPr="001D1279">
        <w:rPr>
          <w:noProof/>
          <w:sz w:val="28"/>
          <w:szCs w:val="28"/>
          <w:lang w:val="uk-UA" w:eastAsia="uk-UA"/>
        </w:rPr>
        <mc:AlternateContent>
          <mc:Choice Requires="wps">
            <w:drawing>
              <wp:anchor distT="0" distB="0" distL="0" distR="0" simplePos="0" relativeHeight="251659264" behindDoc="0" locked="0" layoutInCell="1" allowOverlap="1" wp14:anchorId="15F1EE6A" wp14:editId="7D540948">
                <wp:simplePos x="0" y="0"/>
                <wp:positionH relativeFrom="page">
                  <wp:posOffset>901065</wp:posOffset>
                </wp:positionH>
                <wp:positionV relativeFrom="paragraph">
                  <wp:posOffset>187325</wp:posOffset>
                </wp:positionV>
                <wp:extent cx="165100" cy="1270"/>
                <wp:effectExtent l="0" t="0" r="6350" b="0"/>
                <wp:wrapNone/>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270"/>
                        </a:xfrm>
                        <a:custGeom>
                          <a:avLst/>
                          <a:gdLst/>
                          <a:ahLst/>
                          <a:cxnLst/>
                          <a:rect l="l" t="t" r="r" b="b"/>
                          <a:pathLst>
                            <a:path w="165100">
                              <a:moveTo>
                                <a:pt x="0" y="0"/>
                              </a:moveTo>
                              <a:lnTo>
                                <a:pt x="164592" y="0"/>
                              </a:lnTo>
                            </a:path>
                          </a:pathLst>
                        </a:custGeom>
                        <a:ln w="668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CC29622" id="Graphic 197" o:spid="_x0000_s1026" style="position:absolute;margin-left:70.95pt;margin-top:14.75pt;width:13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" path="m,l164592,e" filled="f" strokeweight=".18558mm">
                <v:path arrowok="t"/>
                <w10:wrap anchorx="page"/>
              </v:shape>
            </w:pict>
          </mc:Fallback>
        </mc:AlternateContent>
      </w:r>
      <w:r w:rsidRPr="001D1279">
        <w:rPr>
          <w:sz w:val="28"/>
          <w:szCs w:val="28"/>
          <w:lang w:val="uk-UA"/>
        </w:rPr>
        <w:t xml:space="preserve">      00000;</w:t>
      </w:r>
    </w:p>
    <w:p w14:paraId="6D3A22E6" w14:textId="77777777" w:rsidR="00DC3E1F" w:rsidRPr="001D1279" w:rsidRDefault="00DC3E1F" w:rsidP="00DC3E1F">
      <w:pPr>
        <w:rPr>
          <w:sz w:val="28"/>
          <w:szCs w:val="28"/>
          <w:lang w:val="uk-UA"/>
        </w:rPr>
      </w:pPr>
      <w:r w:rsidRPr="001D1279">
        <w:rPr>
          <w:sz w:val="28"/>
          <w:szCs w:val="28"/>
          <w:lang w:val="uk-UA"/>
        </w:rPr>
        <w:tab/>
        <w:t xml:space="preserve">Контактні дані: </w:t>
      </w:r>
      <w:proofErr w:type="spellStart"/>
      <w:r w:rsidRPr="001D1279">
        <w:rPr>
          <w:sz w:val="28"/>
          <w:szCs w:val="28"/>
          <w:lang w:val="uk-UA"/>
        </w:rPr>
        <w:t>тел</w:t>
      </w:r>
      <w:proofErr w:type="spellEnd"/>
      <w:r w:rsidRPr="001D1279">
        <w:rPr>
          <w:sz w:val="28"/>
          <w:szCs w:val="28"/>
          <w:lang w:val="uk-UA"/>
        </w:rPr>
        <w:t xml:space="preserve">. </w:t>
      </w:r>
      <w:r w:rsidRPr="001D1279">
        <w:rPr>
          <w:sz w:val="28"/>
          <w:szCs w:val="28"/>
          <w:lang w:val="uk-UA"/>
        </w:rPr>
        <w:tab/>
        <w:t xml:space="preserve">, факс </w:t>
      </w:r>
      <w:r w:rsidRPr="001D1279">
        <w:rPr>
          <w:sz w:val="28"/>
          <w:szCs w:val="28"/>
          <w:lang w:val="uk-UA"/>
        </w:rPr>
        <w:tab/>
        <w:t>, основна електронна пошта; за необхідності, додаткова електронна пошта для фінансових документів:</w:t>
      </w:r>
    </w:p>
    <w:p w14:paraId="6A59B309" w14:textId="77777777" w:rsidR="00DC3E1F" w:rsidRPr="001D1279" w:rsidRDefault="00DC3E1F" w:rsidP="00DC3E1F">
      <w:pPr>
        <w:rPr>
          <w:sz w:val="28"/>
          <w:szCs w:val="28"/>
          <w:lang w:val="uk-UA"/>
        </w:rPr>
      </w:pPr>
      <w:r w:rsidRPr="001D1279">
        <w:rPr>
          <w:sz w:val="28"/>
          <w:szCs w:val="28"/>
          <w:lang w:val="uk-UA"/>
        </w:rPr>
        <w:tab/>
        <w:t>Станція приписки _____.</w:t>
      </w:r>
    </w:p>
    <w:p w14:paraId="0E364640" w14:textId="77777777" w:rsidR="00DC3E1F" w:rsidRPr="001D1279" w:rsidRDefault="00DC3E1F" w:rsidP="00DC3E1F">
      <w:pPr>
        <w:rPr>
          <w:sz w:val="28"/>
          <w:szCs w:val="28"/>
          <w:lang w:val="uk-UA"/>
        </w:rPr>
      </w:pPr>
      <w:r w:rsidRPr="001D1279">
        <w:rPr>
          <w:sz w:val="28"/>
          <w:szCs w:val="28"/>
          <w:lang w:val="uk-UA"/>
        </w:rPr>
        <w:tab/>
      </w:r>
      <w:r w:rsidRPr="001D1279">
        <w:rPr>
          <w:sz w:val="28"/>
          <w:szCs w:val="28"/>
          <w:lang w:val="uk-UA"/>
        </w:rPr>
        <w:tab/>
        <w:t>До Заяви додаються належним чином засвідчені копії:</w:t>
      </w:r>
    </w:p>
    <w:p w14:paraId="5331C0E4" w14:textId="77777777" w:rsidR="00DC3E1F" w:rsidRPr="001D1279" w:rsidRDefault="00DC3E1F" w:rsidP="00DC3E1F">
      <w:pPr>
        <w:rPr>
          <w:sz w:val="28"/>
          <w:szCs w:val="28"/>
          <w:lang w:val="uk-UA"/>
        </w:rPr>
      </w:pPr>
      <w:r w:rsidRPr="001D1279">
        <w:rPr>
          <w:sz w:val="28"/>
          <w:szCs w:val="28"/>
          <w:lang w:val="uk-UA"/>
        </w:rPr>
        <w:tab/>
        <w:t>довіреності, що підтверджує права представника вносити зміни до Договору       від__ №__ (зазначається, якщо відомості про підписанта відсутні в Єдиному державному реєстрі юридичних осіб та фізичних осіб-підприємців);</w:t>
      </w:r>
    </w:p>
    <w:p w14:paraId="36C1DB26" w14:textId="77777777" w:rsidR="00DC3E1F" w:rsidRPr="001D1279" w:rsidRDefault="00DC3E1F" w:rsidP="00DC3E1F">
      <w:pPr>
        <w:rPr>
          <w:sz w:val="28"/>
          <w:szCs w:val="28"/>
          <w:lang w:val="uk-UA"/>
        </w:rPr>
      </w:pPr>
      <w:r w:rsidRPr="001D1279">
        <w:rPr>
          <w:sz w:val="28"/>
          <w:szCs w:val="28"/>
          <w:lang w:val="uk-UA"/>
        </w:rPr>
        <w:t xml:space="preserve">(інші документи за ініціативи Замовника). </w:t>
      </w:r>
    </w:p>
    <w:p w14:paraId="4600FEFF" w14:textId="77777777" w:rsidR="00DC3E1F" w:rsidRPr="001D1279" w:rsidRDefault="00DC3E1F" w:rsidP="00DC3E1F">
      <w:pPr>
        <w:rPr>
          <w:sz w:val="28"/>
          <w:szCs w:val="28"/>
          <w:lang w:val="uk-UA"/>
        </w:rPr>
      </w:pPr>
    </w:p>
    <w:p w14:paraId="2F434D56" w14:textId="77777777" w:rsidR="00DC3E1F" w:rsidRPr="001D1279" w:rsidRDefault="00DC3E1F" w:rsidP="00DC3E1F">
      <w:pPr>
        <w:rPr>
          <w:sz w:val="28"/>
          <w:szCs w:val="28"/>
          <w:lang w:val="uk-UA"/>
        </w:rPr>
      </w:pPr>
      <w:r w:rsidRPr="001D1279">
        <w:rPr>
          <w:sz w:val="28"/>
          <w:szCs w:val="28"/>
          <w:lang w:val="uk-UA"/>
        </w:rPr>
        <w:t>Представник Замовника</w:t>
      </w:r>
    </w:p>
    <w:p w14:paraId="43FAA7C5" w14:textId="77777777" w:rsidR="00DC3E1F" w:rsidRPr="001D1279" w:rsidRDefault="00DC3E1F" w:rsidP="00DC3E1F">
      <w:pPr>
        <w:rPr>
          <w:sz w:val="28"/>
          <w:szCs w:val="28"/>
          <w:lang w:val="uk-UA"/>
        </w:rPr>
      </w:pPr>
      <w:r w:rsidRPr="001D1279">
        <w:rPr>
          <w:noProof/>
          <w:sz w:val="28"/>
          <w:szCs w:val="28"/>
          <w:lang w:val="uk-UA" w:eastAsia="uk-UA"/>
        </w:rPr>
        <mc:AlternateContent>
          <mc:Choice Requires="wps">
            <w:drawing>
              <wp:anchor distT="0" distB="0" distL="0" distR="0" simplePos="0" relativeHeight="251663360" behindDoc="1" locked="0" layoutInCell="1" allowOverlap="1" wp14:anchorId="1BF518E1" wp14:editId="24C81DD2">
                <wp:simplePos x="0" y="0"/>
                <wp:positionH relativeFrom="page">
                  <wp:posOffset>1193800</wp:posOffset>
                </wp:positionH>
                <wp:positionV relativeFrom="paragraph">
                  <wp:posOffset>186055</wp:posOffset>
                </wp:positionV>
                <wp:extent cx="1483995" cy="1270"/>
                <wp:effectExtent l="0" t="0" r="1905" b="0"/>
                <wp:wrapTopAndBottom/>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3995" cy="1270"/>
                        </a:xfrm>
                        <a:custGeom>
                          <a:avLst/>
                          <a:gdLst/>
                          <a:ahLst/>
                          <a:cxnLst/>
                          <a:rect l="l" t="t" r="r" b="b"/>
                          <a:pathLst>
                            <a:path w="1483995">
                              <a:moveTo>
                                <a:pt x="0" y="0"/>
                              </a:moveTo>
                              <a:lnTo>
                                <a:pt x="1483961" y="0"/>
                              </a:lnTo>
                            </a:path>
                          </a:pathLst>
                        </a:custGeom>
                        <a:ln w="668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91FA3B2" id="Graphic 198" o:spid="_x0000_s1026" style="position:absolute;margin-left:94pt;margin-top:14.65pt;width:116.8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3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" path="m,l1483961,e" filled="f" strokeweight=".18558mm">
                <v:path arrowok="t"/>
                <w10:wrap type="topAndBottom" anchorx="page"/>
              </v:shape>
            </w:pict>
          </mc:Fallback>
        </mc:AlternateContent>
      </w:r>
      <w:r w:rsidRPr="001D1279">
        <w:rPr>
          <w:noProof/>
          <w:sz w:val="28"/>
          <w:szCs w:val="28"/>
          <w:lang w:val="uk-UA" w:eastAsia="uk-UA"/>
        </w:rPr>
        <mc:AlternateContent>
          <mc:Choice Requires="wps">
            <w:drawing>
              <wp:anchor distT="0" distB="0" distL="0" distR="0" simplePos="0" relativeHeight="251664384" behindDoc="1" locked="0" layoutInCell="1" allowOverlap="1" wp14:anchorId="2C2CCFF7" wp14:editId="4E3305EE">
                <wp:simplePos x="0" y="0"/>
                <wp:positionH relativeFrom="page">
                  <wp:posOffset>3152140</wp:posOffset>
                </wp:positionH>
                <wp:positionV relativeFrom="paragraph">
                  <wp:posOffset>186055</wp:posOffset>
                </wp:positionV>
                <wp:extent cx="1483995" cy="1270"/>
                <wp:effectExtent l="0" t="0" r="1905" b="0"/>
                <wp:wrapTopAndBottom/>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3995" cy="1270"/>
                        </a:xfrm>
                        <a:custGeom>
                          <a:avLst/>
                          <a:gdLst/>
                          <a:ahLst/>
                          <a:cxnLst/>
                          <a:rect l="l" t="t" r="r" b="b"/>
                          <a:pathLst>
                            <a:path w="1483995">
                              <a:moveTo>
                                <a:pt x="0" y="0"/>
                              </a:moveTo>
                              <a:lnTo>
                                <a:pt x="1483961" y="0"/>
                              </a:lnTo>
                            </a:path>
                          </a:pathLst>
                        </a:custGeom>
                        <a:ln w="668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45DC6EF" id="Graphic 199" o:spid="_x0000_s1026" style="position:absolute;margin-left:248.2pt;margin-top:14.65pt;width:116.8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3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" path="m,l1483961,e" filled="f" strokeweight=".18558mm">
                <v:path arrowok="t"/>
                <w10:wrap type="topAndBottom" anchorx="page"/>
              </v:shape>
            </w:pict>
          </mc:Fallback>
        </mc:AlternateContent>
      </w:r>
      <w:r w:rsidRPr="001D1279">
        <w:rPr>
          <w:noProof/>
          <w:sz w:val="28"/>
          <w:szCs w:val="28"/>
          <w:lang w:val="uk-UA" w:eastAsia="uk-UA"/>
        </w:rPr>
        <mc:AlternateContent>
          <mc:Choice Requires="wps">
            <w:drawing>
              <wp:anchor distT="0" distB="0" distL="0" distR="0" simplePos="0" relativeHeight="251665408" behindDoc="1" locked="0" layoutInCell="1" allowOverlap="1" wp14:anchorId="16775514" wp14:editId="7B079D07">
                <wp:simplePos x="0" y="0"/>
                <wp:positionH relativeFrom="page">
                  <wp:posOffset>4953635</wp:posOffset>
                </wp:positionH>
                <wp:positionV relativeFrom="paragraph">
                  <wp:posOffset>186055</wp:posOffset>
                </wp:positionV>
                <wp:extent cx="1485265" cy="1270"/>
                <wp:effectExtent l="0" t="0" r="635" b="0"/>
                <wp:wrapTopAndBottom/>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265" cy="1270"/>
                        </a:xfrm>
                        <a:custGeom>
                          <a:avLst/>
                          <a:gdLst/>
                          <a:ahLst/>
                          <a:cxnLst/>
                          <a:rect l="l" t="t" r="r" b="b"/>
                          <a:pathLst>
                            <a:path w="1485265">
                              <a:moveTo>
                                <a:pt x="0" y="0"/>
                              </a:moveTo>
                              <a:lnTo>
                                <a:pt x="1484757" y="0"/>
                              </a:lnTo>
                            </a:path>
                          </a:pathLst>
                        </a:custGeom>
                        <a:ln w="668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EA9458B" id="Graphic 200" o:spid="_x0000_s1026" style="position:absolute;margin-left:390.05pt;margin-top:14.65pt;width:116.9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5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" path="m,l1484757,e" filled="f" strokeweight=".18558mm">
                <v:path arrowok="t"/>
                <w10:wrap type="topAndBottom" anchorx="page"/>
              </v:shape>
            </w:pict>
          </mc:Fallback>
        </mc:AlternateContent>
      </w:r>
    </w:p>
    <w:p w14:paraId="02030E02" w14:textId="77777777" w:rsidR="00DC3E1F" w:rsidRPr="001D1279" w:rsidRDefault="00DC3E1F" w:rsidP="00DC3E1F">
      <w:pPr>
        <w:jc w:val="center"/>
        <w:rPr>
          <w:lang w:val="uk-UA"/>
        </w:rPr>
      </w:pPr>
      <w:r w:rsidRPr="001D1279">
        <w:rPr>
          <w:lang w:val="uk-UA"/>
        </w:rPr>
        <w:t>посада</w:t>
      </w:r>
      <w:r w:rsidRPr="001D1279">
        <w:rPr>
          <w:lang w:val="uk-UA"/>
        </w:rPr>
        <w:tab/>
        <w:t>прізвище, ім’я, по батькові</w:t>
      </w:r>
      <w:r w:rsidRPr="001D1279">
        <w:rPr>
          <w:lang w:val="uk-UA"/>
        </w:rPr>
        <w:tab/>
        <w:t>підпис (**)</w:t>
      </w:r>
    </w:p>
    <w:p w14:paraId="4A3D033F" w14:textId="77777777" w:rsidR="00DC3E1F" w:rsidRPr="001D1279" w:rsidRDefault="00DC3E1F" w:rsidP="00DC3E1F">
      <w:pPr>
        <w:rPr>
          <w:lang w:val="uk-UA"/>
        </w:rPr>
      </w:pPr>
      <w:r w:rsidRPr="001D1279">
        <w:rPr>
          <w:lang w:val="uk-UA"/>
        </w:rPr>
        <w:t>* – зазначаються лише поля зі зміненими даними</w:t>
      </w:r>
    </w:p>
    <w:p w14:paraId="21B25B49" w14:textId="77777777" w:rsidR="00DC3E1F" w:rsidRPr="001D1279" w:rsidRDefault="00DC3E1F" w:rsidP="00DC3E1F">
      <w:pPr>
        <w:rPr>
          <w:lang w:val="uk-UA"/>
        </w:rPr>
      </w:pPr>
      <w:r w:rsidRPr="001D1279">
        <w:rPr>
          <w:lang w:val="uk-UA"/>
        </w:rPr>
        <w:t>** – у випадку надання в паперовій формі. В електронній формі засвідчується кваліфікованим електронним підписом.</w:t>
      </w:r>
    </w:p>
    <w:p w14:paraId="5264D05E" w14:textId="77777777" w:rsidR="00DC3E1F" w:rsidRPr="001D1279" w:rsidRDefault="00DC3E1F" w:rsidP="00DC3E1F">
      <w:pPr>
        <w:rPr>
          <w:lang w:val="uk-UA"/>
        </w:rPr>
        <w:sectPr w:rsidR="00DC3E1F" w:rsidRPr="001D1279" w:rsidSect="00734707">
          <w:type w:val="continuous"/>
          <w:pgSz w:w="11910" w:h="16840"/>
          <w:pgMar w:top="100" w:right="428" w:bottom="280" w:left="1276" w:header="200" w:footer="0" w:gutter="0"/>
          <w:cols w:space="720"/>
        </w:sectPr>
      </w:pPr>
    </w:p>
    <w:p w14:paraId="009A7F9E" w14:textId="77777777" w:rsidR="00DC3E1F" w:rsidRPr="001D1279" w:rsidRDefault="00DC3E1F" w:rsidP="00DC3E1F">
      <w:pPr>
        <w:rPr>
          <w:lang w:val="uk-UA"/>
        </w:rPr>
      </w:pPr>
    </w:p>
    <w:p w14:paraId="421E7F3B" w14:textId="77777777" w:rsidR="00DC3E1F" w:rsidRPr="001D1279" w:rsidRDefault="00DC3E1F" w:rsidP="00DC3E1F">
      <w:pPr>
        <w:spacing w:after="120"/>
        <w:ind w:left="1276"/>
        <w:jc w:val="left"/>
        <w:rPr>
          <w:spacing w:val="-2"/>
          <w:lang w:val="uk-UA"/>
        </w:rPr>
      </w:pPr>
    </w:p>
    <w:p w14:paraId="2703C211" w14:textId="77777777" w:rsidR="00DC3E1F" w:rsidRPr="001D1279" w:rsidRDefault="00DC3E1F" w:rsidP="00DC3E1F">
      <w:pPr>
        <w:spacing w:after="120"/>
        <w:ind w:left="1276"/>
        <w:jc w:val="left"/>
        <w:rPr>
          <w:spacing w:val="-2"/>
          <w:lang w:val="uk-UA"/>
        </w:rPr>
      </w:pPr>
    </w:p>
    <w:p w14:paraId="5638DDFE" w14:textId="77777777" w:rsidR="00DC3E1F" w:rsidRPr="001D1279" w:rsidRDefault="00DC3E1F" w:rsidP="00DC3E1F">
      <w:pPr>
        <w:spacing w:after="120"/>
        <w:ind w:left="1276"/>
        <w:jc w:val="left"/>
        <w:rPr>
          <w:spacing w:val="-2"/>
          <w:lang w:val="uk-UA"/>
        </w:rPr>
      </w:pPr>
    </w:p>
    <w:p w14:paraId="5EA92E9D" w14:textId="77777777" w:rsidR="00DC3E1F" w:rsidRPr="001D1279" w:rsidRDefault="00DC3E1F" w:rsidP="00DC3E1F">
      <w:pPr>
        <w:spacing w:after="120"/>
        <w:ind w:left="1276"/>
        <w:jc w:val="left"/>
        <w:rPr>
          <w:spacing w:val="-2"/>
          <w:lang w:val="uk-UA"/>
        </w:rPr>
      </w:pPr>
    </w:p>
    <w:p w14:paraId="1B6E38F8" w14:textId="77777777" w:rsidR="00DC3E1F" w:rsidRPr="001D1279" w:rsidRDefault="00DC3E1F" w:rsidP="00DC3E1F">
      <w:pPr>
        <w:spacing w:after="120"/>
        <w:ind w:left="1276"/>
        <w:jc w:val="left"/>
        <w:rPr>
          <w:spacing w:val="-2"/>
          <w:lang w:val="uk-UA"/>
        </w:rPr>
      </w:pPr>
    </w:p>
    <w:p w14:paraId="6E8C4633" w14:textId="77777777" w:rsidR="00DC3E1F" w:rsidRPr="001D1279" w:rsidRDefault="00DC3E1F" w:rsidP="00DC3E1F">
      <w:pPr>
        <w:spacing w:after="120"/>
        <w:jc w:val="left"/>
        <w:rPr>
          <w:spacing w:val="-2"/>
          <w:lang w:val="uk-UA"/>
        </w:rPr>
      </w:pPr>
    </w:p>
    <w:p w14:paraId="166E1701" w14:textId="77777777" w:rsidR="00DC3E1F" w:rsidRPr="001D1279" w:rsidRDefault="00DC3E1F" w:rsidP="00DC3E1F">
      <w:pPr>
        <w:spacing w:after="120"/>
        <w:ind w:left="426"/>
        <w:jc w:val="left"/>
        <w:rPr>
          <w:spacing w:val="-2"/>
          <w:lang w:val="uk-UA"/>
        </w:rPr>
      </w:pPr>
      <w:r w:rsidRPr="001D1279">
        <w:rPr>
          <w:spacing w:val="-2"/>
          <w:lang w:val="uk-UA"/>
        </w:rPr>
        <w:lastRenderedPageBreak/>
        <w:t>ФОРМА</w:t>
      </w:r>
    </w:p>
    <w:p w14:paraId="18753A3D" w14:textId="77777777" w:rsidR="00DC3E1F" w:rsidRPr="001D1279" w:rsidRDefault="00DC3E1F" w:rsidP="00DC3E1F">
      <w:pPr>
        <w:spacing w:after="120"/>
        <w:ind w:left="7797" w:hanging="1418"/>
        <w:jc w:val="left"/>
        <w:rPr>
          <w:lang w:val="uk-UA"/>
        </w:rPr>
      </w:pPr>
      <w:r w:rsidRPr="001D1279">
        <w:rPr>
          <w:lang w:val="uk-UA"/>
        </w:rPr>
        <w:tab/>
        <w:t xml:space="preserve">Додаток 4 до Договору про надання послуг з ремонту вантажних вагонів </w:t>
      </w:r>
      <w:r w:rsidRPr="001D1279">
        <w:rPr>
          <w:lang w:val="uk-UA"/>
        </w:rPr>
        <w:br/>
        <w:t>№</w:t>
      </w:r>
      <w:r w:rsidRPr="001D1279">
        <w:rPr>
          <w:lang w:val="uk-UA"/>
        </w:rPr>
        <w:br/>
        <w:t>від</w:t>
      </w:r>
      <w:r w:rsidRPr="001D1279">
        <w:rPr>
          <w:lang w:val="uk-UA"/>
        </w:rPr>
        <w:br/>
      </w:r>
    </w:p>
    <w:p w14:paraId="6447E477" w14:textId="77777777" w:rsidR="00DC3E1F" w:rsidRPr="001D1279" w:rsidRDefault="00DC3E1F" w:rsidP="00DC3E1F">
      <w:pPr>
        <w:spacing w:before="89" w:after="120"/>
        <w:ind w:left="3247" w:right="140"/>
        <w:rPr>
          <w:lang w:val="uk-UA"/>
        </w:rPr>
      </w:pPr>
    </w:p>
    <w:p w14:paraId="35148CD0" w14:textId="77777777" w:rsidR="00DC3E1F" w:rsidRPr="001D1279" w:rsidRDefault="00DC3E1F" w:rsidP="00DC3E1F">
      <w:pPr>
        <w:spacing w:before="7" w:after="120"/>
        <w:jc w:val="left"/>
        <w:rPr>
          <w:lang w:val="uk-UA"/>
        </w:rPr>
      </w:pPr>
    </w:p>
    <w:p w14:paraId="706ACA65" w14:textId="77777777" w:rsidR="00DC3E1F" w:rsidRPr="001D1279" w:rsidRDefault="00DC3E1F" w:rsidP="00DC3E1F">
      <w:pPr>
        <w:widowControl w:val="0"/>
        <w:autoSpaceDE w:val="0"/>
        <w:autoSpaceDN w:val="0"/>
        <w:ind w:left="1276"/>
        <w:jc w:val="center"/>
        <w:outlineLvl w:val="0"/>
        <w:rPr>
          <w:b/>
          <w:bCs/>
          <w:sz w:val="26"/>
          <w:szCs w:val="26"/>
          <w:lang w:val="uk-UA" w:eastAsia="en-US"/>
        </w:rPr>
      </w:pPr>
      <w:r w:rsidRPr="001D1279">
        <w:rPr>
          <w:b/>
          <w:bCs/>
          <w:spacing w:val="-2"/>
          <w:sz w:val="26"/>
          <w:szCs w:val="26"/>
          <w:lang w:val="uk-UA" w:eastAsia="en-US"/>
        </w:rPr>
        <w:t>Повідомлення</w:t>
      </w:r>
      <w:r w:rsidRPr="001D1279">
        <w:rPr>
          <w:b/>
          <w:bCs/>
          <w:spacing w:val="3"/>
          <w:sz w:val="26"/>
          <w:szCs w:val="26"/>
          <w:lang w:val="uk-UA" w:eastAsia="en-US"/>
        </w:rPr>
        <w:t xml:space="preserve"> Замовника</w:t>
      </w:r>
    </w:p>
    <w:p w14:paraId="4BE385CB" w14:textId="77777777" w:rsidR="00DC3E1F" w:rsidRPr="001D1279" w:rsidRDefault="00DC3E1F" w:rsidP="00DC3E1F">
      <w:pPr>
        <w:ind w:left="3994" w:right="277" w:hanging="3294"/>
        <w:jc w:val="center"/>
        <w:rPr>
          <w:b/>
          <w:spacing w:val="-5"/>
          <w:sz w:val="26"/>
          <w:lang w:val="uk-UA"/>
        </w:rPr>
      </w:pPr>
      <w:r w:rsidRPr="001D1279">
        <w:rPr>
          <w:b/>
          <w:sz w:val="26"/>
          <w:lang w:val="uk-UA"/>
        </w:rPr>
        <w:t>про</w:t>
      </w:r>
      <w:r w:rsidRPr="001D1279">
        <w:rPr>
          <w:b/>
          <w:spacing w:val="-5"/>
          <w:sz w:val="26"/>
          <w:lang w:val="uk-UA"/>
        </w:rPr>
        <w:t xml:space="preserve"> </w:t>
      </w:r>
      <w:r w:rsidRPr="001D1279">
        <w:rPr>
          <w:b/>
          <w:sz w:val="26"/>
          <w:lang w:val="uk-UA"/>
        </w:rPr>
        <w:t>припинення</w:t>
      </w:r>
      <w:r w:rsidRPr="001D1279">
        <w:rPr>
          <w:b/>
          <w:spacing w:val="-6"/>
          <w:sz w:val="26"/>
          <w:lang w:val="uk-UA"/>
        </w:rPr>
        <w:t xml:space="preserve"> </w:t>
      </w:r>
      <w:r w:rsidRPr="001D1279">
        <w:rPr>
          <w:b/>
          <w:sz w:val="26"/>
          <w:lang w:val="uk-UA"/>
        </w:rPr>
        <w:t>Договору</w:t>
      </w:r>
      <w:r w:rsidRPr="001D1279">
        <w:rPr>
          <w:b/>
          <w:spacing w:val="-3"/>
          <w:sz w:val="26"/>
          <w:lang w:val="uk-UA"/>
        </w:rPr>
        <w:t xml:space="preserve"> </w:t>
      </w:r>
      <w:r w:rsidRPr="001D1279">
        <w:rPr>
          <w:b/>
          <w:sz w:val="26"/>
          <w:lang w:val="uk-UA"/>
        </w:rPr>
        <w:t>про</w:t>
      </w:r>
      <w:r w:rsidRPr="001D1279">
        <w:rPr>
          <w:b/>
          <w:spacing w:val="-3"/>
          <w:sz w:val="26"/>
          <w:lang w:val="uk-UA"/>
        </w:rPr>
        <w:t xml:space="preserve"> </w:t>
      </w:r>
      <w:r w:rsidRPr="001D1279">
        <w:rPr>
          <w:b/>
          <w:sz w:val="26"/>
          <w:lang w:val="uk-UA"/>
        </w:rPr>
        <w:t>надання</w:t>
      </w:r>
      <w:r w:rsidRPr="001D1279">
        <w:rPr>
          <w:b/>
          <w:spacing w:val="-4"/>
          <w:sz w:val="26"/>
          <w:lang w:val="uk-UA"/>
        </w:rPr>
        <w:t xml:space="preserve"> </w:t>
      </w:r>
      <w:r w:rsidRPr="001D1279">
        <w:rPr>
          <w:b/>
          <w:sz w:val="26"/>
          <w:lang w:val="uk-UA"/>
        </w:rPr>
        <w:t>послуг</w:t>
      </w:r>
      <w:r w:rsidRPr="001D1279">
        <w:rPr>
          <w:b/>
          <w:spacing w:val="-5"/>
          <w:sz w:val="26"/>
          <w:lang w:val="uk-UA"/>
        </w:rPr>
        <w:t xml:space="preserve"> </w:t>
      </w:r>
    </w:p>
    <w:p w14:paraId="72909562" w14:textId="77777777" w:rsidR="00DC3E1F" w:rsidRPr="001D1279" w:rsidRDefault="00DC3E1F" w:rsidP="00DC3E1F">
      <w:pPr>
        <w:ind w:left="3994" w:right="277" w:hanging="3294"/>
        <w:jc w:val="center"/>
        <w:rPr>
          <w:b/>
          <w:spacing w:val="-6"/>
          <w:sz w:val="26"/>
          <w:lang w:val="uk-UA"/>
        </w:rPr>
      </w:pPr>
      <w:r w:rsidRPr="001D1279">
        <w:rPr>
          <w:b/>
          <w:sz w:val="26"/>
          <w:lang w:val="uk-UA"/>
        </w:rPr>
        <w:t>з</w:t>
      </w:r>
      <w:r w:rsidRPr="001D1279">
        <w:rPr>
          <w:b/>
          <w:spacing w:val="-6"/>
          <w:sz w:val="26"/>
          <w:lang w:val="uk-UA"/>
        </w:rPr>
        <w:t xml:space="preserve"> ремонту вантажних вагонів</w:t>
      </w:r>
    </w:p>
    <w:p w14:paraId="2FBFCC3C" w14:textId="77777777" w:rsidR="00DC3E1F" w:rsidRPr="001D1279" w:rsidRDefault="00DC3E1F" w:rsidP="00DC3E1F">
      <w:pPr>
        <w:ind w:left="3994" w:right="277" w:hanging="3294"/>
        <w:jc w:val="center"/>
        <w:rPr>
          <w:b/>
          <w:sz w:val="26"/>
          <w:lang w:val="uk-UA"/>
        </w:rPr>
      </w:pPr>
    </w:p>
    <w:p w14:paraId="6C0AE88B" w14:textId="77777777" w:rsidR="00DC3E1F" w:rsidRPr="001D1279" w:rsidRDefault="00DC3E1F" w:rsidP="00DC3E1F">
      <w:pPr>
        <w:tabs>
          <w:tab w:val="left" w:leader="dot" w:pos="9829"/>
        </w:tabs>
        <w:spacing w:after="120"/>
        <w:ind w:right="89" w:firstLine="1134"/>
        <w:rPr>
          <w:sz w:val="28"/>
          <w:szCs w:val="28"/>
          <w:lang w:val="uk-UA"/>
        </w:rPr>
      </w:pPr>
      <w:r w:rsidRPr="001D1279">
        <w:rPr>
          <w:sz w:val="28"/>
          <w:szCs w:val="28"/>
          <w:lang w:val="uk-UA"/>
        </w:rPr>
        <w:t>Акціонерне товариство «Українська залізниця» в особі філії «УЗ Вагон-сервіс» акціонерного товариства «Українська залізниця» повідомляє про припинення дії Договору про надання послуг</w:t>
      </w:r>
      <w:r w:rsidRPr="001D1279">
        <w:rPr>
          <w:spacing w:val="80"/>
          <w:sz w:val="28"/>
          <w:szCs w:val="28"/>
          <w:lang w:val="uk-UA"/>
        </w:rPr>
        <w:t xml:space="preserve"> </w:t>
      </w:r>
      <w:r w:rsidRPr="001D1279">
        <w:rPr>
          <w:sz w:val="28"/>
          <w:szCs w:val="28"/>
          <w:lang w:val="uk-UA"/>
        </w:rPr>
        <w:t>з ремонту вантажних вагонів,  укладеного _______________________</w:t>
      </w:r>
      <w:r w:rsidRPr="001D1279">
        <w:rPr>
          <w:spacing w:val="80"/>
          <w:w w:val="150"/>
          <w:sz w:val="28"/>
          <w:szCs w:val="28"/>
          <w:u w:val="single"/>
          <w:lang w:val="uk-UA"/>
        </w:rPr>
        <w:t xml:space="preserve">  </w:t>
      </w:r>
    </w:p>
    <w:p w14:paraId="79881906" w14:textId="77777777" w:rsidR="00DC3E1F" w:rsidRPr="001D1279" w:rsidRDefault="00DC3E1F" w:rsidP="00DC3E1F">
      <w:pPr>
        <w:spacing w:after="120"/>
        <w:ind w:right="144" w:firstLine="1"/>
        <w:rPr>
          <w:lang w:val="uk-UA"/>
        </w:rPr>
      </w:pPr>
      <w:r w:rsidRPr="001D1279">
        <w:rPr>
          <w:sz w:val="28"/>
          <w:szCs w:val="28"/>
          <w:lang w:val="uk-UA"/>
        </w:rPr>
        <w:t>на умовах, визначених таким Договором, з таких причин</w:t>
      </w:r>
      <w:r w:rsidRPr="001D1279">
        <w:rPr>
          <w:lang w:val="uk-UA"/>
        </w:rPr>
        <w:t xml:space="preserve"> (вказати відповідну до </w:t>
      </w:r>
      <w:r w:rsidRPr="001D1279">
        <w:rPr>
          <w:spacing w:val="-2"/>
          <w:lang w:val="uk-UA"/>
        </w:rPr>
        <w:t>обставин):</w:t>
      </w:r>
    </w:p>
    <w:p w14:paraId="7534F72F" w14:textId="77777777" w:rsidR="00DC3E1F" w:rsidRPr="001D1279" w:rsidRDefault="00DC3E1F" w:rsidP="00DC3E1F">
      <w:pPr>
        <w:widowControl w:val="0"/>
        <w:numPr>
          <w:ilvl w:val="0"/>
          <w:numId w:val="16"/>
        </w:numPr>
        <w:autoSpaceDE w:val="0"/>
        <w:autoSpaceDN w:val="0"/>
        <w:ind w:left="0" w:right="145" w:firstLine="142"/>
        <w:rPr>
          <w:sz w:val="26"/>
          <w:szCs w:val="22"/>
          <w:lang w:val="uk-UA"/>
        </w:rPr>
      </w:pPr>
      <w:r w:rsidRPr="001D1279">
        <w:rPr>
          <w:sz w:val="26"/>
          <w:szCs w:val="22"/>
          <w:lang w:val="uk-UA"/>
        </w:rPr>
        <w:t>Замовник перебуває на стадії ліквідації як юридична особа або припинення як фізична особа – підприємець;</w:t>
      </w:r>
    </w:p>
    <w:p w14:paraId="0BFBB798" w14:textId="77777777" w:rsidR="00DC3E1F" w:rsidRPr="001D1279" w:rsidRDefault="00DC3E1F" w:rsidP="00DC3E1F">
      <w:pPr>
        <w:widowControl w:val="0"/>
        <w:numPr>
          <w:ilvl w:val="0"/>
          <w:numId w:val="16"/>
        </w:numPr>
        <w:autoSpaceDE w:val="0"/>
        <w:autoSpaceDN w:val="0"/>
        <w:ind w:left="0" w:right="144" w:firstLine="142"/>
        <w:rPr>
          <w:sz w:val="26"/>
          <w:szCs w:val="22"/>
          <w:lang w:val="uk-UA"/>
        </w:rPr>
      </w:pPr>
      <w:r w:rsidRPr="001D1279">
        <w:rPr>
          <w:sz w:val="26"/>
          <w:szCs w:val="22"/>
          <w:lang w:val="uk-UA"/>
        </w:rPr>
        <w:t>до Замовника застосовано спеціальні економічні та інші обмежувальні заходи відповідно до Закону України «Про санкції» або встановлено інші обмеження</w:t>
      </w:r>
      <w:r w:rsidRPr="001D1279">
        <w:rPr>
          <w:spacing w:val="40"/>
          <w:sz w:val="26"/>
          <w:szCs w:val="22"/>
          <w:lang w:val="uk-UA"/>
        </w:rPr>
        <w:t xml:space="preserve"> </w:t>
      </w:r>
      <w:r w:rsidRPr="001D1279">
        <w:rPr>
          <w:sz w:val="26"/>
          <w:szCs w:val="22"/>
          <w:lang w:val="uk-UA"/>
        </w:rPr>
        <w:t>рішеннями органів державної влади;</w:t>
      </w:r>
    </w:p>
    <w:p w14:paraId="52BEFCE3" w14:textId="77777777" w:rsidR="00DC3E1F" w:rsidRPr="001D1279" w:rsidRDefault="00DC3E1F" w:rsidP="00DC3E1F">
      <w:pPr>
        <w:widowControl w:val="0"/>
        <w:numPr>
          <w:ilvl w:val="0"/>
          <w:numId w:val="16"/>
        </w:numPr>
        <w:autoSpaceDE w:val="0"/>
        <w:autoSpaceDN w:val="0"/>
        <w:ind w:left="0" w:right="146" w:firstLine="142"/>
        <w:rPr>
          <w:sz w:val="26"/>
          <w:szCs w:val="22"/>
          <w:lang w:val="uk-UA"/>
        </w:rPr>
      </w:pPr>
      <w:r w:rsidRPr="001D1279">
        <w:rPr>
          <w:sz w:val="26"/>
          <w:szCs w:val="22"/>
          <w:lang w:val="uk-UA"/>
        </w:rPr>
        <w:t>місцезнаходженням (місцем реєстрації) Замовника є тимчасово окуповані території України;</w:t>
      </w:r>
    </w:p>
    <w:p w14:paraId="03F872ED" w14:textId="77777777" w:rsidR="00DC3E1F" w:rsidRPr="001D1279" w:rsidRDefault="00DC3E1F" w:rsidP="00DC3E1F">
      <w:pPr>
        <w:widowControl w:val="0"/>
        <w:numPr>
          <w:ilvl w:val="0"/>
          <w:numId w:val="16"/>
        </w:numPr>
        <w:autoSpaceDE w:val="0"/>
        <w:autoSpaceDN w:val="0"/>
        <w:ind w:left="0" w:right="7163" w:firstLine="141"/>
        <w:rPr>
          <w:sz w:val="26"/>
          <w:szCs w:val="22"/>
          <w:lang w:val="uk-UA"/>
        </w:rPr>
      </w:pPr>
      <w:r w:rsidRPr="001D1279">
        <w:rPr>
          <w:sz w:val="26"/>
          <w:szCs w:val="22"/>
          <w:lang w:val="uk-UA"/>
        </w:rPr>
        <w:t>інші</w:t>
      </w:r>
      <w:r w:rsidRPr="001D1279">
        <w:rPr>
          <w:spacing w:val="-17"/>
          <w:sz w:val="26"/>
          <w:szCs w:val="22"/>
          <w:lang w:val="uk-UA"/>
        </w:rPr>
        <w:t xml:space="preserve"> </w:t>
      </w:r>
      <w:r w:rsidRPr="001D1279">
        <w:rPr>
          <w:sz w:val="26"/>
          <w:szCs w:val="22"/>
          <w:lang w:val="uk-UA"/>
        </w:rPr>
        <w:t>причини</w:t>
      </w:r>
      <w:r w:rsidRPr="001D1279">
        <w:rPr>
          <w:spacing w:val="-16"/>
          <w:sz w:val="26"/>
          <w:szCs w:val="22"/>
          <w:lang w:val="uk-UA"/>
        </w:rPr>
        <w:t xml:space="preserve"> </w:t>
      </w:r>
      <w:r w:rsidRPr="001D1279">
        <w:rPr>
          <w:sz w:val="26"/>
          <w:szCs w:val="22"/>
          <w:lang w:val="uk-UA"/>
        </w:rPr>
        <w:t xml:space="preserve">*. </w:t>
      </w:r>
    </w:p>
    <w:p w14:paraId="6D5D9522" w14:textId="77777777" w:rsidR="00DC3E1F" w:rsidRPr="001D1279" w:rsidRDefault="00DC3E1F" w:rsidP="00DC3E1F">
      <w:pPr>
        <w:widowControl w:val="0"/>
        <w:autoSpaceDE w:val="0"/>
        <w:autoSpaceDN w:val="0"/>
        <w:ind w:left="567" w:right="7163"/>
        <w:rPr>
          <w:sz w:val="26"/>
          <w:szCs w:val="22"/>
          <w:lang w:val="uk-UA"/>
        </w:rPr>
      </w:pPr>
    </w:p>
    <w:p w14:paraId="3A2F2B8B" w14:textId="77777777" w:rsidR="00DC3E1F" w:rsidRPr="001D1279" w:rsidRDefault="00DC3E1F" w:rsidP="00DC3E1F">
      <w:pPr>
        <w:widowControl w:val="0"/>
        <w:autoSpaceDE w:val="0"/>
        <w:autoSpaceDN w:val="0"/>
        <w:ind w:right="7163"/>
        <w:contextualSpacing/>
        <w:rPr>
          <w:sz w:val="26"/>
          <w:szCs w:val="22"/>
          <w:lang w:val="uk-UA"/>
        </w:rPr>
      </w:pPr>
      <w:r w:rsidRPr="001D1279">
        <w:rPr>
          <w:sz w:val="26"/>
          <w:szCs w:val="22"/>
          <w:lang w:val="uk-UA"/>
        </w:rPr>
        <w:t>Представник Виконавця</w:t>
      </w:r>
    </w:p>
    <w:p w14:paraId="3EA64671" w14:textId="77777777" w:rsidR="00DC3E1F" w:rsidRPr="001D1279" w:rsidRDefault="00DC3E1F" w:rsidP="00DC3E1F">
      <w:pPr>
        <w:widowControl w:val="0"/>
        <w:autoSpaceDE w:val="0"/>
        <w:autoSpaceDN w:val="0"/>
        <w:ind w:left="426" w:right="7163"/>
        <w:rPr>
          <w:sz w:val="26"/>
          <w:szCs w:val="22"/>
          <w:lang w:val="uk-UA"/>
        </w:rPr>
      </w:pPr>
    </w:p>
    <w:p w14:paraId="0BE939D1" w14:textId="77777777" w:rsidR="00DC3E1F" w:rsidRPr="001D1279" w:rsidRDefault="00DC3E1F" w:rsidP="00DC3E1F">
      <w:pPr>
        <w:spacing w:before="33" w:after="120"/>
        <w:jc w:val="left"/>
        <w:rPr>
          <w:lang w:val="uk-UA"/>
        </w:rPr>
      </w:pPr>
      <w:r w:rsidRPr="001D1279">
        <w:rPr>
          <w:noProof/>
          <w:lang w:val="uk-UA" w:eastAsia="uk-UA"/>
        </w:rPr>
        <mc:AlternateContent>
          <mc:Choice Requires="wps">
            <w:drawing>
              <wp:anchor distT="0" distB="0" distL="0" distR="0" simplePos="0" relativeHeight="251666432" behindDoc="1" locked="0" layoutInCell="1" allowOverlap="1" wp14:anchorId="6E2021A8" wp14:editId="61B81DA5">
                <wp:simplePos x="0" y="0"/>
                <wp:positionH relativeFrom="page">
                  <wp:posOffset>1350645</wp:posOffset>
                </wp:positionH>
                <wp:positionV relativeFrom="paragraph">
                  <wp:posOffset>182880</wp:posOffset>
                </wp:positionV>
                <wp:extent cx="1483995" cy="1270"/>
                <wp:effectExtent l="0" t="0" r="1905"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3995" cy="1270"/>
                        </a:xfrm>
                        <a:custGeom>
                          <a:avLst/>
                          <a:gdLst/>
                          <a:ahLst/>
                          <a:cxnLst/>
                          <a:rect l="l" t="t" r="r" b="b"/>
                          <a:pathLst>
                            <a:path w="1483995">
                              <a:moveTo>
                                <a:pt x="0" y="0"/>
                              </a:moveTo>
                              <a:lnTo>
                                <a:pt x="1483961" y="0"/>
                              </a:lnTo>
                            </a:path>
                          </a:pathLst>
                        </a:custGeom>
                        <a:ln w="668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1F6031A" id="Graphic 207" o:spid="_x0000_s1026" style="position:absolute;margin-left:106.35pt;margin-top:14.4pt;width:116.8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3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" path="m,l1483961,e" filled="f" strokeweight=".18558mm">
                <v:path arrowok="t"/>
                <w10:wrap type="topAndBottom" anchorx="page"/>
              </v:shape>
            </w:pict>
          </mc:Fallback>
        </mc:AlternateContent>
      </w:r>
      <w:r w:rsidRPr="001D1279">
        <w:rPr>
          <w:noProof/>
          <w:lang w:val="uk-UA" w:eastAsia="uk-UA"/>
        </w:rPr>
        <mc:AlternateContent>
          <mc:Choice Requires="wps">
            <w:drawing>
              <wp:anchor distT="0" distB="0" distL="0" distR="0" simplePos="0" relativeHeight="251667456" behindDoc="1" locked="0" layoutInCell="1" allowOverlap="1" wp14:anchorId="6F562745" wp14:editId="572D6439">
                <wp:simplePos x="0" y="0"/>
                <wp:positionH relativeFrom="page">
                  <wp:posOffset>3601720</wp:posOffset>
                </wp:positionH>
                <wp:positionV relativeFrom="paragraph">
                  <wp:posOffset>182880</wp:posOffset>
                </wp:positionV>
                <wp:extent cx="1483995" cy="1270"/>
                <wp:effectExtent l="0" t="0" r="1905"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3995" cy="1270"/>
                        </a:xfrm>
                        <a:custGeom>
                          <a:avLst/>
                          <a:gdLst/>
                          <a:ahLst/>
                          <a:cxnLst/>
                          <a:rect l="l" t="t" r="r" b="b"/>
                          <a:pathLst>
                            <a:path w="1483995">
                              <a:moveTo>
                                <a:pt x="0" y="0"/>
                              </a:moveTo>
                              <a:lnTo>
                                <a:pt x="1483961" y="0"/>
                              </a:lnTo>
                            </a:path>
                          </a:pathLst>
                        </a:custGeom>
                        <a:ln w="668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9C6A8A5" id="Graphic 208" o:spid="_x0000_s1026" style="position:absolute;margin-left:283.6pt;margin-top:14.4pt;width:116.8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3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" path="m,l1483961,e" filled="f" strokeweight=".18558mm">
                <v:path arrowok="t"/>
                <w10:wrap type="topAndBottom" anchorx="page"/>
              </v:shape>
            </w:pict>
          </mc:Fallback>
        </mc:AlternateContent>
      </w:r>
      <w:r w:rsidRPr="001D1279">
        <w:rPr>
          <w:noProof/>
          <w:lang w:val="uk-UA" w:eastAsia="uk-UA"/>
        </w:rPr>
        <mc:AlternateContent>
          <mc:Choice Requires="wps">
            <w:drawing>
              <wp:anchor distT="0" distB="0" distL="0" distR="0" simplePos="0" relativeHeight="251668480" behindDoc="1" locked="0" layoutInCell="1" allowOverlap="1" wp14:anchorId="036AB6C0" wp14:editId="2FF1A7A3">
                <wp:simplePos x="0" y="0"/>
                <wp:positionH relativeFrom="page">
                  <wp:posOffset>5403215</wp:posOffset>
                </wp:positionH>
                <wp:positionV relativeFrom="paragraph">
                  <wp:posOffset>182880</wp:posOffset>
                </wp:positionV>
                <wp:extent cx="1484630" cy="1270"/>
                <wp:effectExtent l="0" t="0" r="1270" b="0"/>
                <wp:wrapTopAndBottom/>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4630" cy="1270"/>
                        </a:xfrm>
                        <a:custGeom>
                          <a:avLst/>
                          <a:gdLst/>
                          <a:ahLst/>
                          <a:cxnLst/>
                          <a:rect l="l" t="t" r="r" b="b"/>
                          <a:pathLst>
                            <a:path w="1484630">
                              <a:moveTo>
                                <a:pt x="0" y="0"/>
                              </a:moveTo>
                              <a:lnTo>
                                <a:pt x="1484342" y="0"/>
                              </a:lnTo>
                            </a:path>
                          </a:pathLst>
                        </a:custGeom>
                        <a:ln w="668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44B0CF0" id="Graphic 209" o:spid="_x0000_s1026" style="position:absolute;margin-left:425.45pt;margin-top:14.4pt;width:116.9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4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" path="m,l1484342,e" filled="f" strokeweight=".18558mm">
                <v:path arrowok="t"/>
                <w10:wrap type="topAndBottom" anchorx="page"/>
              </v:shape>
            </w:pict>
          </mc:Fallback>
        </mc:AlternateContent>
      </w:r>
    </w:p>
    <w:p w14:paraId="0D5BB576" w14:textId="77777777" w:rsidR="00DC3E1F" w:rsidRPr="001D1279" w:rsidRDefault="00DC3E1F" w:rsidP="00DC3E1F">
      <w:pPr>
        <w:tabs>
          <w:tab w:val="left" w:pos="4822"/>
          <w:tab w:val="left" w:pos="9078"/>
        </w:tabs>
        <w:spacing w:before="1" w:after="120" w:line="298" w:lineRule="exact"/>
        <w:ind w:left="1276"/>
        <w:jc w:val="left"/>
        <w:rPr>
          <w:lang w:val="uk-UA"/>
        </w:rPr>
      </w:pPr>
      <w:r w:rsidRPr="001D1279">
        <w:rPr>
          <w:lang w:val="uk-UA"/>
        </w:rPr>
        <w:t>посада,</w:t>
      </w:r>
      <w:r w:rsidRPr="001D1279">
        <w:rPr>
          <w:spacing w:val="-10"/>
          <w:lang w:val="uk-UA"/>
        </w:rPr>
        <w:t xml:space="preserve"> </w:t>
      </w:r>
      <w:r w:rsidRPr="001D1279">
        <w:rPr>
          <w:spacing w:val="-2"/>
          <w:lang w:val="uk-UA"/>
        </w:rPr>
        <w:t>підрозділ</w:t>
      </w:r>
      <w:r w:rsidRPr="001D1279">
        <w:rPr>
          <w:lang w:val="uk-UA"/>
        </w:rPr>
        <w:tab/>
        <w:t>прізвище,</w:t>
      </w:r>
      <w:r w:rsidRPr="001D1279">
        <w:rPr>
          <w:spacing w:val="-7"/>
          <w:lang w:val="uk-UA"/>
        </w:rPr>
        <w:t xml:space="preserve"> </w:t>
      </w:r>
      <w:r w:rsidRPr="001D1279">
        <w:rPr>
          <w:lang w:val="uk-UA"/>
        </w:rPr>
        <w:t>ім’я,</w:t>
      </w:r>
      <w:r w:rsidRPr="001D1279">
        <w:rPr>
          <w:spacing w:val="-7"/>
          <w:lang w:val="uk-UA"/>
        </w:rPr>
        <w:t xml:space="preserve"> </w:t>
      </w:r>
      <w:r w:rsidRPr="001D1279">
        <w:rPr>
          <w:lang w:val="uk-UA"/>
        </w:rPr>
        <w:t>по</w:t>
      </w:r>
      <w:r w:rsidRPr="001D1279">
        <w:rPr>
          <w:spacing w:val="-6"/>
          <w:lang w:val="uk-UA"/>
        </w:rPr>
        <w:t xml:space="preserve"> </w:t>
      </w:r>
      <w:r w:rsidRPr="001D1279">
        <w:rPr>
          <w:spacing w:val="-2"/>
          <w:lang w:val="uk-UA"/>
        </w:rPr>
        <w:t>батькові</w:t>
      </w:r>
      <w:r w:rsidRPr="001D1279">
        <w:rPr>
          <w:lang w:val="uk-UA"/>
        </w:rPr>
        <w:tab/>
        <w:t>підпис</w:t>
      </w:r>
      <w:r w:rsidRPr="001D1279">
        <w:rPr>
          <w:spacing w:val="-12"/>
          <w:lang w:val="uk-UA"/>
        </w:rPr>
        <w:t xml:space="preserve"> </w:t>
      </w:r>
      <w:r w:rsidRPr="001D1279">
        <w:rPr>
          <w:spacing w:val="-4"/>
          <w:lang w:val="uk-UA"/>
        </w:rPr>
        <w:t>(**)</w:t>
      </w:r>
    </w:p>
    <w:p w14:paraId="124D1BA1" w14:textId="77777777" w:rsidR="00DC3E1F" w:rsidRPr="001D1279" w:rsidRDefault="00DC3E1F" w:rsidP="00DC3E1F">
      <w:pPr>
        <w:ind w:left="568" w:firstLine="707"/>
        <w:rPr>
          <w:i/>
          <w:lang w:val="uk-UA"/>
        </w:rPr>
      </w:pPr>
      <w:r w:rsidRPr="001D1279">
        <w:rPr>
          <w:i/>
          <w:lang w:val="uk-UA"/>
        </w:rPr>
        <w:t>*–</w:t>
      </w:r>
      <w:r w:rsidRPr="001D1279">
        <w:rPr>
          <w:i/>
          <w:spacing w:val="-1"/>
          <w:lang w:val="uk-UA"/>
        </w:rPr>
        <w:t xml:space="preserve"> </w:t>
      </w:r>
      <w:r w:rsidRPr="001D1279">
        <w:rPr>
          <w:i/>
          <w:lang w:val="uk-UA"/>
        </w:rPr>
        <w:t>працівник Замовника</w:t>
      </w:r>
      <w:r w:rsidRPr="001D1279">
        <w:rPr>
          <w:i/>
          <w:spacing w:val="-1"/>
          <w:lang w:val="uk-UA"/>
        </w:rPr>
        <w:t xml:space="preserve"> </w:t>
      </w:r>
      <w:r w:rsidRPr="001D1279">
        <w:rPr>
          <w:i/>
          <w:lang w:val="uk-UA"/>
        </w:rPr>
        <w:t>зазначає</w:t>
      </w:r>
      <w:r w:rsidRPr="001D1279">
        <w:rPr>
          <w:i/>
          <w:spacing w:val="-1"/>
          <w:lang w:val="uk-UA"/>
        </w:rPr>
        <w:t xml:space="preserve"> </w:t>
      </w:r>
      <w:r w:rsidRPr="001D1279">
        <w:rPr>
          <w:i/>
          <w:lang w:val="uk-UA"/>
        </w:rPr>
        <w:t>вичерпану</w:t>
      </w:r>
      <w:r w:rsidRPr="001D1279">
        <w:rPr>
          <w:i/>
          <w:spacing w:val="-1"/>
          <w:lang w:val="uk-UA"/>
        </w:rPr>
        <w:t xml:space="preserve"> </w:t>
      </w:r>
      <w:r w:rsidRPr="001D1279">
        <w:rPr>
          <w:i/>
          <w:lang w:val="uk-UA"/>
        </w:rPr>
        <w:t>інформацію</w:t>
      </w:r>
      <w:r w:rsidRPr="001D1279">
        <w:rPr>
          <w:i/>
          <w:spacing w:val="-2"/>
          <w:lang w:val="uk-UA"/>
        </w:rPr>
        <w:t xml:space="preserve"> </w:t>
      </w:r>
      <w:r w:rsidRPr="001D1279">
        <w:rPr>
          <w:i/>
          <w:lang w:val="uk-UA"/>
        </w:rPr>
        <w:t>про</w:t>
      </w:r>
      <w:r w:rsidRPr="001D1279">
        <w:rPr>
          <w:i/>
          <w:spacing w:val="-1"/>
          <w:lang w:val="uk-UA"/>
        </w:rPr>
        <w:t xml:space="preserve"> </w:t>
      </w:r>
      <w:r w:rsidRPr="001D1279">
        <w:rPr>
          <w:i/>
          <w:lang w:val="uk-UA"/>
        </w:rPr>
        <w:t>причини</w:t>
      </w:r>
      <w:r w:rsidRPr="001D1279">
        <w:rPr>
          <w:i/>
          <w:spacing w:val="-1"/>
          <w:lang w:val="uk-UA"/>
        </w:rPr>
        <w:t xml:space="preserve"> </w:t>
      </w:r>
      <w:r w:rsidRPr="001D1279">
        <w:rPr>
          <w:i/>
          <w:lang w:val="uk-UA"/>
        </w:rPr>
        <w:t xml:space="preserve">припинення </w:t>
      </w:r>
      <w:r w:rsidRPr="001D1279">
        <w:rPr>
          <w:i/>
          <w:spacing w:val="-2"/>
          <w:lang w:val="uk-UA"/>
        </w:rPr>
        <w:t>Договору;</w:t>
      </w:r>
    </w:p>
    <w:p w14:paraId="3329A5F6" w14:textId="77777777" w:rsidR="00DC3E1F" w:rsidRPr="001D1279" w:rsidRDefault="00DC3E1F" w:rsidP="00DC3E1F">
      <w:pPr>
        <w:ind w:left="568" w:firstLine="707"/>
        <w:rPr>
          <w:i/>
          <w:lang w:val="uk-UA"/>
        </w:rPr>
      </w:pPr>
      <w:r w:rsidRPr="001D1279">
        <w:rPr>
          <w:i/>
          <w:lang w:val="uk-UA"/>
        </w:rPr>
        <w:t>**</w:t>
      </w:r>
      <w:r w:rsidRPr="001D1279">
        <w:rPr>
          <w:i/>
          <w:spacing w:val="40"/>
          <w:lang w:val="uk-UA"/>
        </w:rPr>
        <w:t xml:space="preserve"> </w:t>
      </w:r>
      <w:r w:rsidRPr="001D1279">
        <w:rPr>
          <w:i/>
          <w:lang w:val="uk-UA"/>
        </w:rPr>
        <w:t>–</w:t>
      </w:r>
      <w:r w:rsidRPr="001D1279">
        <w:rPr>
          <w:i/>
          <w:spacing w:val="40"/>
          <w:lang w:val="uk-UA"/>
        </w:rPr>
        <w:t xml:space="preserve"> </w:t>
      </w:r>
      <w:r w:rsidRPr="001D1279">
        <w:rPr>
          <w:i/>
          <w:lang w:val="uk-UA"/>
        </w:rPr>
        <w:t>у</w:t>
      </w:r>
      <w:r w:rsidRPr="001D1279">
        <w:rPr>
          <w:i/>
          <w:spacing w:val="40"/>
          <w:lang w:val="uk-UA"/>
        </w:rPr>
        <w:t xml:space="preserve"> </w:t>
      </w:r>
      <w:r w:rsidRPr="001D1279">
        <w:rPr>
          <w:i/>
          <w:lang w:val="uk-UA"/>
        </w:rPr>
        <w:t>випадку</w:t>
      </w:r>
      <w:r w:rsidRPr="001D1279">
        <w:rPr>
          <w:i/>
          <w:spacing w:val="40"/>
          <w:lang w:val="uk-UA"/>
        </w:rPr>
        <w:t xml:space="preserve"> </w:t>
      </w:r>
      <w:r w:rsidRPr="001D1279">
        <w:rPr>
          <w:i/>
          <w:lang w:val="uk-UA"/>
        </w:rPr>
        <w:t>надання</w:t>
      </w:r>
      <w:r w:rsidRPr="001D1279">
        <w:rPr>
          <w:i/>
          <w:spacing w:val="40"/>
          <w:lang w:val="uk-UA"/>
        </w:rPr>
        <w:t xml:space="preserve"> </w:t>
      </w:r>
      <w:r w:rsidRPr="001D1279">
        <w:rPr>
          <w:i/>
          <w:lang w:val="uk-UA"/>
        </w:rPr>
        <w:t>в</w:t>
      </w:r>
      <w:r w:rsidRPr="001D1279">
        <w:rPr>
          <w:i/>
          <w:spacing w:val="40"/>
          <w:lang w:val="uk-UA"/>
        </w:rPr>
        <w:t xml:space="preserve"> </w:t>
      </w:r>
      <w:r w:rsidRPr="001D1279">
        <w:rPr>
          <w:i/>
          <w:lang w:val="uk-UA"/>
        </w:rPr>
        <w:t>паперовій</w:t>
      </w:r>
      <w:r w:rsidRPr="001D1279">
        <w:rPr>
          <w:i/>
          <w:spacing w:val="40"/>
          <w:lang w:val="uk-UA"/>
        </w:rPr>
        <w:t xml:space="preserve"> </w:t>
      </w:r>
      <w:r w:rsidRPr="001D1279">
        <w:rPr>
          <w:i/>
          <w:lang w:val="uk-UA"/>
        </w:rPr>
        <w:t>формі.</w:t>
      </w:r>
      <w:r w:rsidRPr="001D1279">
        <w:rPr>
          <w:i/>
          <w:spacing w:val="40"/>
          <w:lang w:val="uk-UA"/>
        </w:rPr>
        <w:t xml:space="preserve"> </w:t>
      </w:r>
      <w:r w:rsidRPr="001D1279">
        <w:rPr>
          <w:i/>
          <w:lang w:val="uk-UA"/>
        </w:rPr>
        <w:t>В</w:t>
      </w:r>
      <w:r w:rsidRPr="001D1279">
        <w:rPr>
          <w:i/>
          <w:spacing w:val="40"/>
          <w:lang w:val="uk-UA"/>
        </w:rPr>
        <w:t xml:space="preserve"> </w:t>
      </w:r>
      <w:r w:rsidRPr="001D1279">
        <w:rPr>
          <w:i/>
          <w:lang w:val="uk-UA"/>
        </w:rPr>
        <w:t>електронній</w:t>
      </w:r>
      <w:r w:rsidRPr="001D1279">
        <w:rPr>
          <w:i/>
          <w:spacing w:val="40"/>
          <w:lang w:val="uk-UA"/>
        </w:rPr>
        <w:t xml:space="preserve"> </w:t>
      </w:r>
      <w:r w:rsidRPr="001D1279">
        <w:rPr>
          <w:i/>
          <w:lang w:val="uk-UA"/>
        </w:rPr>
        <w:t>формі</w:t>
      </w:r>
      <w:r w:rsidRPr="001D1279">
        <w:rPr>
          <w:i/>
          <w:spacing w:val="40"/>
          <w:lang w:val="uk-UA"/>
        </w:rPr>
        <w:t xml:space="preserve"> </w:t>
      </w:r>
      <w:r w:rsidRPr="001D1279">
        <w:rPr>
          <w:i/>
          <w:lang w:val="uk-UA"/>
        </w:rPr>
        <w:t>засвідчується кваліфікованим електронним підписом.</w:t>
      </w:r>
    </w:p>
    <w:p w14:paraId="5FD0AA3A" w14:textId="77777777" w:rsidR="00DC3E1F" w:rsidRPr="001D1279" w:rsidRDefault="00DC3E1F" w:rsidP="00DC3E1F">
      <w:pPr>
        <w:rPr>
          <w:i/>
          <w:sz w:val="26"/>
          <w:lang w:val="uk-UA"/>
        </w:rPr>
      </w:pPr>
    </w:p>
    <w:p w14:paraId="631F676F" w14:textId="77777777" w:rsidR="00DC3E1F" w:rsidRPr="001D1279" w:rsidRDefault="00DC3E1F" w:rsidP="00DC3E1F">
      <w:pPr>
        <w:rPr>
          <w:sz w:val="26"/>
          <w:lang w:val="uk-UA"/>
        </w:rPr>
      </w:pPr>
    </w:p>
    <w:p w14:paraId="46CFEA89" w14:textId="77777777" w:rsidR="00DC3E1F" w:rsidRPr="001D1279" w:rsidRDefault="00DC3E1F" w:rsidP="00DC3E1F">
      <w:pPr>
        <w:rPr>
          <w:sz w:val="26"/>
          <w:lang w:val="uk-UA"/>
        </w:rPr>
      </w:pPr>
    </w:p>
    <w:p w14:paraId="3165621C" w14:textId="77777777" w:rsidR="00DC3E1F" w:rsidRPr="001D1279" w:rsidRDefault="00DC3E1F" w:rsidP="00DC3E1F">
      <w:pPr>
        <w:rPr>
          <w:sz w:val="26"/>
          <w:lang w:val="uk-UA"/>
        </w:rPr>
      </w:pPr>
    </w:p>
    <w:p w14:paraId="1971ABEF" w14:textId="77777777" w:rsidR="00DC3E1F" w:rsidRPr="001D1279" w:rsidRDefault="00DC3E1F" w:rsidP="00DC3E1F">
      <w:pPr>
        <w:rPr>
          <w:sz w:val="26"/>
          <w:lang w:val="uk-UA"/>
        </w:rPr>
      </w:pPr>
    </w:p>
    <w:p w14:paraId="38DDA88C" w14:textId="77777777" w:rsidR="00DC3E1F" w:rsidRPr="001D1279" w:rsidRDefault="00DC3E1F" w:rsidP="00DC3E1F">
      <w:pPr>
        <w:rPr>
          <w:sz w:val="26"/>
          <w:lang w:val="uk-UA"/>
        </w:rPr>
      </w:pPr>
    </w:p>
    <w:p w14:paraId="2A97C998" w14:textId="77777777" w:rsidR="00DC3E1F" w:rsidRPr="001D1279" w:rsidRDefault="00DC3E1F" w:rsidP="00DC3E1F">
      <w:pPr>
        <w:rPr>
          <w:sz w:val="26"/>
          <w:lang w:val="uk-UA"/>
        </w:rPr>
      </w:pPr>
    </w:p>
    <w:p w14:paraId="1C1D91AE" w14:textId="77777777" w:rsidR="00DC3E1F" w:rsidRPr="001D1279" w:rsidRDefault="00DC3E1F" w:rsidP="00DC3E1F">
      <w:pPr>
        <w:rPr>
          <w:sz w:val="26"/>
          <w:lang w:val="uk-UA"/>
        </w:rPr>
      </w:pPr>
    </w:p>
    <w:p w14:paraId="356A824C" w14:textId="77777777" w:rsidR="00DC3E1F" w:rsidRPr="001D1279" w:rsidRDefault="00DC3E1F" w:rsidP="00DC3E1F">
      <w:pPr>
        <w:rPr>
          <w:sz w:val="26"/>
          <w:lang w:val="uk-UA"/>
        </w:rPr>
      </w:pPr>
    </w:p>
    <w:p w14:paraId="52157F64" w14:textId="77777777" w:rsidR="00DC3E1F" w:rsidRPr="001D1279" w:rsidRDefault="00DC3E1F" w:rsidP="00DC3E1F">
      <w:pPr>
        <w:rPr>
          <w:sz w:val="26"/>
          <w:lang w:val="uk-UA"/>
        </w:rPr>
      </w:pPr>
    </w:p>
    <w:p w14:paraId="1DC4FABE" w14:textId="77777777" w:rsidR="00DC3E1F" w:rsidRPr="001D1279" w:rsidRDefault="00DC3E1F" w:rsidP="00DC3E1F">
      <w:pPr>
        <w:rPr>
          <w:sz w:val="26"/>
          <w:lang w:val="uk-UA"/>
        </w:rPr>
      </w:pPr>
    </w:p>
    <w:p w14:paraId="28D41594" w14:textId="77777777" w:rsidR="00DC3E1F" w:rsidRPr="001D1279" w:rsidRDefault="00DC3E1F" w:rsidP="00DC3E1F">
      <w:pPr>
        <w:rPr>
          <w:sz w:val="26"/>
          <w:lang w:val="uk-UA"/>
        </w:rPr>
      </w:pPr>
    </w:p>
    <w:p w14:paraId="6B4C9E56" w14:textId="77777777" w:rsidR="00DC3E1F" w:rsidRPr="001D1279" w:rsidRDefault="00DC3E1F" w:rsidP="00DC3E1F">
      <w:pPr>
        <w:rPr>
          <w:sz w:val="26"/>
          <w:lang w:val="uk-UA"/>
        </w:rPr>
      </w:pPr>
    </w:p>
    <w:p w14:paraId="756345B2" w14:textId="77777777" w:rsidR="00DC3E1F" w:rsidRPr="001D1279" w:rsidRDefault="00DC3E1F" w:rsidP="00DC3E1F">
      <w:pPr>
        <w:rPr>
          <w:sz w:val="26"/>
          <w:lang w:val="uk-UA"/>
        </w:rPr>
      </w:pPr>
    </w:p>
    <w:p w14:paraId="7C75B2A0" w14:textId="77777777" w:rsidR="00DC3E1F" w:rsidRPr="001D1279" w:rsidRDefault="00DC3E1F" w:rsidP="00DC3E1F">
      <w:pPr>
        <w:rPr>
          <w:sz w:val="26"/>
          <w:lang w:val="uk-UA"/>
        </w:rPr>
      </w:pPr>
    </w:p>
    <w:p w14:paraId="129A0B0D" w14:textId="77777777" w:rsidR="009A1B0D" w:rsidRPr="001D1279" w:rsidRDefault="009A1B0D" w:rsidP="00DC3E1F">
      <w:pPr>
        <w:spacing w:after="120"/>
        <w:jc w:val="left"/>
        <w:rPr>
          <w:spacing w:val="-4"/>
          <w:lang w:val="uk-UA"/>
        </w:rPr>
      </w:pPr>
    </w:p>
    <w:p w14:paraId="4A5292CB" w14:textId="63997E95" w:rsidR="00DC3E1F" w:rsidRPr="001D1279" w:rsidRDefault="00DC3E1F" w:rsidP="00DC3E1F">
      <w:pPr>
        <w:spacing w:after="120"/>
        <w:jc w:val="left"/>
        <w:rPr>
          <w:lang w:val="uk-UA"/>
        </w:rPr>
      </w:pPr>
      <w:r w:rsidRPr="001D1279">
        <w:rPr>
          <w:spacing w:val="-4"/>
          <w:lang w:val="uk-UA"/>
        </w:rPr>
        <w:lastRenderedPageBreak/>
        <w:t>ФОРМА</w:t>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lang w:val="uk-UA"/>
        </w:rPr>
        <w:tab/>
      </w:r>
      <w:r w:rsidRPr="001D1279">
        <w:rPr>
          <w:lang w:val="uk-UA"/>
        </w:rPr>
        <w:tab/>
      </w:r>
    </w:p>
    <w:p w14:paraId="5CD65A86" w14:textId="77777777" w:rsidR="00DC3E1F" w:rsidRPr="001D1279" w:rsidRDefault="00DC3E1F" w:rsidP="00DC3E1F">
      <w:pPr>
        <w:spacing w:after="120"/>
        <w:ind w:left="6804"/>
        <w:jc w:val="left"/>
        <w:rPr>
          <w:lang w:val="uk-UA"/>
        </w:rPr>
      </w:pPr>
      <w:r w:rsidRPr="001D1279">
        <w:rPr>
          <w:lang w:val="uk-UA"/>
        </w:rPr>
        <w:t xml:space="preserve">Додаток 5 до Договору про надання послуг з ремонту вантажних вагонів  </w:t>
      </w:r>
      <w:r w:rsidRPr="001D1279">
        <w:rPr>
          <w:lang w:val="uk-UA"/>
        </w:rPr>
        <w:br/>
        <w:t xml:space="preserve">№ </w:t>
      </w:r>
      <w:r w:rsidRPr="001D1279">
        <w:rPr>
          <w:lang w:val="uk-UA"/>
        </w:rPr>
        <w:br/>
        <w:t>від</w:t>
      </w:r>
      <w:r w:rsidRPr="001D1279">
        <w:rPr>
          <w:b/>
          <w:sz w:val="26"/>
          <w:lang w:val="uk-UA"/>
        </w:rPr>
        <w:br/>
      </w:r>
    </w:p>
    <w:p w14:paraId="265BAC49" w14:textId="77777777" w:rsidR="00DC3E1F" w:rsidRPr="001D1279" w:rsidRDefault="00DC3E1F" w:rsidP="00DC3E1F">
      <w:pPr>
        <w:jc w:val="center"/>
        <w:rPr>
          <w:sz w:val="24"/>
          <w:szCs w:val="24"/>
          <w:lang w:val="uk-UA" w:eastAsia="en-US"/>
        </w:rPr>
      </w:pPr>
      <w:r w:rsidRPr="001D1279">
        <w:rPr>
          <w:sz w:val="28"/>
          <w:szCs w:val="28"/>
          <w:lang w:val="uk-UA" w:eastAsia="en-US"/>
        </w:rPr>
        <w:t xml:space="preserve">АКТ </w:t>
      </w:r>
    </w:p>
    <w:p w14:paraId="25ED2BB0" w14:textId="77777777" w:rsidR="00DC3E1F" w:rsidRPr="001D1279" w:rsidRDefault="00DC3E1F" w:rsidP="00DC3E1F">
      <w:pPr>
        <w:jc w:val="center"/>
        <w:rPr>
          <w:sz w:val="24"/>
          <w:szCs w:val="24"/>
          <w:lang w:val="uk-UA" w:eastAsia="en-US"/>
        </w:rPr>
      </w:pPr>
      <w:r w:rsidRPr="001D1279">
        <w:rPr>
          <w:sz w:val="28"/>
          <w:szCs w:val="28"/>
          <w:lang w:val="uk-UA" w:eastAsia="en-US"/>
        </w:rPr>
        <w:t>демонтажу колісних пар з-під вантажних вагонів</w:t>
      </w:r>
    </w:p>
    <w:p w14:paraId="16B1B723" w14:textId="77777777" w:rsidR="00DC3E1F" w:rsidRPr="001D1279" w:rsidRDefault="00DC3E1F" w:rsidP="00DC3E1F">
      <w:pPr>
        <w:rPr>
          <w:sz w:val="16"/>
          <w:szCs w:val="16"/>
          <w:lang w:val="uk-UA" w:eastAsia="en-US"/>
        </w:rPr>
      </w:pPr>
      <w:r w:rsidRPr="001D1279">
        <w:rPr>
          <w:sz w:val="24"/>
          <w:szCs w:val="24"/>
          <w:lang w:val="uk-UA" w:eastAsia="en-US"/>
        </w:rPr>
        <w:t>Від «____» _______ 20__р.</w:t>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16"/>
          <w:szCs w:val="16"/>
          <w:lang w:val="uk-UA" w:eastAsia="en-US"/>
        </w:rPr>
        <w:tab/>
      </w:r>
      <w:r w:rsidRPr="001D1279">
        <w:rPr>
          <w:sz w:val="16"/>
          <w:szCs w:val="16"/>
          <w:lang w:val="uk-UA" w:eastAsia="en-US"/>
        </w:rPr>
        <w:tab/>
        <w:t>_______________</w:t>
      </w:r>
    </w:p>
    <w:p w14:paraId="3ACB7608" w14:textId="77777777" w:rsidR="00DC3E1F" w:rsidRPr="001D1279" w:rsidRDefault="00DC3E1F" w:rsidP="00DC3E1F">
      <w:pPr>
        <w:ind w:left="6372" w:firstLine="708"/>
        <w:rPr>
          <w:sz w:val="16"/>
          <w:szCs w:val="16"/>
          <w:lang w:val="uk-UA" w:eastAsia="en-US"/>
        </w:rPr>
      </w:pPr>
      <w:r w:rsidRPr="001D1279">
        <w:rPr>
          <w:sz w:val="16"/>
          <w:szCs w:val="16"/>
          <w:lang w:val="uk-UA" w:eastAsia="en-US"/>
        </w:rPr>
        <w:t>(назва населеного пункту)</w:t>
      </w:r>
    </w:p>
    <w:p w14:paraId="2A7BF337" w14:textId="77777777" w:rsidR="00DC3E1F" w:rsidRPr="001D1279" w:rsidRDefault="00DC3E1F" w:rsidP="00DC3E1F">
      <w:pPr>
        <w:tabs>
          <w:tab w:val="left" w:pos="284"/>
        </w:tabs>
        <w:rPr>
          <w:sz w:val="16"/>
          <w:szCs w:val="16"/>
          <w:lang w:val="uk-UA" w:eastAsia="en-US"/>
        </w:rPr>
      </w:pPr>
      <w:r w:rsidRPr="001D1279">
        <w:rPr>
          <w:sz w:val="24"/>
          <w:szCs w:val="24"/>
          <w:lang w:val="uk-UA" w:eastAsia="en-US"/>
        </w:rPr>
        <w:t>1. Місце проведення демонтажу (вивантаження</w:t>
      </w:r>
      <w:r w:rsidRPr="001D1279">
        <w:rPr>
          <w:sz w:val="16"/>
          <w:szCs w:val="16"/>
          <w:lang w:val="uk-UA" w:eastAsia="en-US"/>
        </w:rPr>
        <w:t>):_________________________</w:t>
      </w:r>
    </w:p>
    <w:p w14:paraId="702E4471" w14:textId="77777777" w:rsidR="00DC3E1F" w:rsidRPr="001D1279" w:rsidRDefault="00DC3E1F" w:rsidP="00DC3E1F">
      <w:pPr>
        <w:tabs>
          <w:tab w:val="left" w:pos="284"/>
        </w:tabs>
        <w:rPr>
          <w:sz w:val="16"/>
          <w:szCs w:val="16"/>
          <w:lang w:val="uk-UA" w:eastAsia="en-US"/>
        </w:rPr>
      </w:pPr>
      <w:r w:rsidRPr="001D1279">
        <w:rPr>
          <w:sz w:val="16"/>
          <w:szCs w:val="16"/>
          <w:lang w:val="uk-UA" w:eastAsia="en-US"/>
        </w:rPr>
        <w:tab/>
      </w:r>
      <w:r w:rsidRPr="001D1279">
        <w:rPr>
          <w:sz w:val="16"/>
          <w:szCs w:val="16"/>
          <w:lang w:val="uk-UA" w:eastAsia="en-US"/>
        </w:rPr>
        <w:tab/>
      </w:r>
      <w:r w:rsidRPr="001D1279">
        <w:rPr>
          <w:sz w:val="16"/>
          <w:szCs w:val="16"/>
          <w:lang w:val="uk-UA" w:eastAsia="en-US"/>
        </w:rPr>
        <w:tab/>
      </w:r>
      <w:r w:rsidRPr="001D1279">
        <w:rPr>
          <w:sz w:val="16"/>
          <w:szCs w:val="16"/>
          <w:lang w:val="uk-UA" w:eastAsia="en-US"/>
        </w:rPr>
        <w:tab/>
      </w:r>
      <w:r w:rsidRPr="001D1279">
        <w:rPr>
          <w:sz w:val="16"/>
          <w:szCs w:val="16"/>
          <w:lang w:val="uk-UA" w:eastAsia="en-US"/>
        </w:rPr>
        <w:tab/>
      </w:r>
      <w:r w:rsidRPr="001D1279">
        <w:rPr>
          <w:sz w:val="16"/>
          <w:szCs w:val="16"/>
          <w:lang w:val="uk-UA" w:eastAsia="en-US"/>
        </w:rPr>
        <w:tab/>
      </w:r>
      <w:r w:rsidRPr="001D1279">
        <w:rPr>
          <w:sz w:val="16"/>
          <w:szCs w:val="16"/>
          <w:lang w:val="uk-UA" w:eastAsia="en-US"/>
        </w:rPr>
        <w:tab/>
      </w:r>
      <w:r w:rsidRPr="001D1279">
        <w:rPr>
          <w:sz w:val="16"/>
          <w:szCs w:val="16"/>
          <w:lang w:val="uk-UA" w:eastAsia="en-US"/>
        </w:rPr>
        <w:tab/>
        <w:t>(найменування, код ЄДРПОУ)</w:t>
      </w:r>
    </w:p>
    <w:p w14:paraId="3A049D7C" w14:textId="77777777" w:rsidR="00DC3E1F" w:rsidRPr="001D1279" w:rsidRDefault="00DC3E1F" w:rsidP="00DC3E1F">
      <w:pPr>
        <w:rPr>
          <w:sz w:val="16"/>
          <w:szCs w:val="16"/>
          <w:lang w:val="uk-UA" w:eastAsia="en-US"/>
        </w:rPr>
      </w:pPr>
      <w:r w:rsidRPr="001D1279">
        <w:rPr>
          <w:sz w:val="24"/>
          <w:szCs w:val="24"/>
          <w:lang w:val="uk-UA" w:eastAsia="en-US"/>
        </w:rPr>
        <w:t>2. Власник під’їзних колій</w:t>
      </w:r>
      <w:r w:rsidRPr="001D1279">
        <w:rPr>
          <w:sz w:val="24"/>
          <w:szCs w:val="24"/>
          <w:lang w:val="uk-UA" w:eastAsia="en-US"/>
        </w:rPr>
        <w:tab/>
      </w:r>
      <w:r w:rsidRPr="001D1279">
        <w:rPr>
          <w:sz w:val="28"/>
          <w:szCs w:val="28"/>
          <w:lang w:val="uk-UA" w:eastAsia="en-US"/>
        </w:rPr>
        <w:tab/>
      </w:r>
      <w:r w:rsidRPr="001D1279">
        <w:rPr>
          <w:sz w:val="28"/>
          <w:szCs w:val="28"/>
          <w:lang w:val="uk-UA" w:eastAsia="en-US"/>
        </w:rPr>
        <w:tab/>
      </w:r>
      <w:r w:rsidRPr="001D1279">
        <w:rPr>
          <w:sz w:val="16"/>
          <w:szCs w:val="16"/>
          <w:lang w:val="uk-UA" w:eastAsia="en-US"/>
        </w:rPr>
        <w:t>_______________________________</w:t>
      </w:r>
    </w:p>
    <w:p w14:paraId="5E1A7064" w14:textId="77777777" w:rsidR="00DC3E1F" w:rsidRPr="001D1279" w:rsidRDefault="00DC3E1F" w:rsidP="00DC3E1F">
      <w:pPr>
        <w:ind w:left="4248" w:firstLine="708"/>
        <w:rPr>
          <w:sz w:val="16"/>
          <w:szCs w:val="16"/>
          <w:lang w:val="uk-UA" w:eastAsia="en-US"/>
        </w:rPr>
      </w:pPr>
      <w:r w:rsidRPr="001D1279">
        <w:rPr>
          <w:sz w:val="16"/>
          <w:szCs w:val="16"/>
          <w:lang w:val="uk-UA" w:eastAsia="en-US"/>
        </w:rPr>
        <w:t>(назва, код ЄДРПОУ)</w:t>
      </w:r>
    </w:p>
    <w:p w14:paraId="37569E12" w14:textId="77777777" w:rsidR="00DC3E1F" w:rsidRPr="001D1279" w:rsidRDefault="00DC3E1F" w:rsidP="00DC3E1F">
      <w:pPr>
        <w:rPr>
          <w:sz w:val="24"/>
          <w:szCs w:val="24"/>
          <w:lang w:val="uk-UA" w:eastAsia="en-US"/>
        </w:rPr>
      </w:pPr>
      <w:r w:rsidRPr="001D1279">
        <w:rPr>
          <w:sz w:val="24"/>
          <w:szCs w:val="24"/>
          <w:lang w:val="uk-UA" w:eastAsia="en-US"/>
        </w:rPr>
        <w:t xml:space="preserve">3. Станція примикання </w:t>
      </w:r>
    </w:p>
    <w:p w14:paraId="10FAE80B" w14:textId="77777777" w:rsidR="00DC3E1F" w:rsidRPr="001D1279" w:rsidRDefault="00DC3E1F" w:rsidP="00DC3E1F">
      <w:pPr>
        <w:rPr>
          <w:sz w:val="16"/>
          <w:szCs w:val="16"/>
          <w:lang w:val="uk-UA" w:eastAsia="en-US"/>
        </w:rPr>
      </w:pPr>
      <w:r w:rsidRPr="001D1279">
        <w:rPr>
          <w:sz w:val="24"/>
          <w:szCs w:val="24"/>
          <w:lang w:val="uk-UA" w:eastAsia="en-US"/>
        </w:rPr>
        <w:t>до під’їзних колій</w:t>
      </w:r>
      <w:r w:rsidRPr="001D1279">
        <w:rPr>
          <w:sz w:val="24"/>
          <w:szCs w:val="24"/>
          <w:lang w:val="uk-UA" w:eastAsia="en-US"/>
        </w:rPr>
        <w:tab/>
      </w:r>
      <w:r w:rsidRPr="001D1279">
        <w:rPr>
          <w:sz w:val="28"/>
          <w:szCs w:val="28"/>
          <w:lang w:val="uk-UA" w:eastAsia="en-US"/>
        </w:rPr>
        <w:tab/>
      </w:r>
      <w:r w:rsidRPr="001D1279">
        <w:rPr>
          <w:sz w:val="28"/>
          <w:szCs w:val="28"/>
          <w:lang w:val="uk-UA" w:eastAsia="en-US"/>
        </w:rPr>
        <w:tab/>
      </w:r>
      <w:r w:rsidRPr="001D1279">
        <w:rPr>
          <w:sz w:val="16"/>
          <w:szCs w:val="16"/>
          <w:lang w:val="uk-UA" w:eastAsia="en-US"/>
        </w:rPr>
        <w:tab/>
        <w:t>_______________________________</w:t>
      </w:r>
    </w:p>
    <w:p w14:paraId="04A496C3" w14:textId="77777777" w:rsidR="00DC3E1F" w:rsidRPr="001D1279" w:rsidRDefault="00DC3E1F" w:rsidP="00DC3E1F">
      <w:pPr>
        <w:ind w:left="4956"/>
        <w:rPr>
          <w:sz w:val="16"/>
          <w:szCs w:val="16"/>
          <w:lang w:val="uk-UA" w:eastAsia="en-US"/>
        </w:rPr>
      </w:pPr>
      <w:r w:rsidRPr="001D1279">
        <w:rPr>
          <w:sz w:val="16"/>
          <w:szCs w:val="16"/>
          <w:lang w:val="uk-UA" w:eastAsia="en-US"/>
        </w:rPr>
        <w:t>(назва)</w:t>
      </w:r>
    </w:p>
    <w:p w14:paraId="39386320" w14:textId="77777777" w:rsidR="00DC3E1F" w:rsidRPr="001D1279" w:rsidRDefault="00DC3E1F" w:rsidP="00DC3E1F">
      <w:pPr>
        <w:rPr>
          <w:sz w:val="24"/>
          <w:szCs w:val="24"/>
          <w:lang w:val="uk-UA" w:eastAsia="en-US"/>
        </w:rPr>
      </w:pPr>
      <w:r w:rsidRPr="001D1279">
        <w:rPr>
          <w:sz w:val="24"/>
          <w:szCs w:val="24"/>
          <w:lang w:val="uk-UA" w:eastAsia="en-US"/>
        </w:rPr>
        <w:t>4. Фахівці, які фактично виконували</w:t>
      </w:r>
    </w:p>
    <w:p w14:paraId="433F8383" w14:textId="77777777" w:rsidR="00DC3E1F" w:rsidRPr="001D1279" w:rsidRDefault="00DC3E1F" w:rsidP="00DC3E1F">
      <w:pPr>
        <w:rPr>
          <w:sz w:val="24"/>
          <w:szCs w:val="24"/>
          <w:lang w:val="uk-UA" w:eastAsia="en-US"/>
        </w:rPr>
      </w:pPr>
      <w:r w:rsidRPr="001D1279">
        <w:rPr>
          <w:sz w:val="24"/>
          <w:szCs w:val="24"/>
          <w:lang w:val="uk-UA" w:eastAsia="en-US"/>
        </w:rPr>
        <w:t>демонтажні роботи:</w:t>
      </w:r>
      <w:r w:rsidRPr="001D1279">
        <w:rPr>
          <w:sz w:val="28"/>
          <w:szCs w:val="28"/>
          <w:lang w:val="uk-UA" w:eastAsia="en-US"/>
        </w:rPr>
        <w:tab/>
      </w:r>
      <w:r w:rsidRPr="001D1279">
        <w:rPr>
          <w:sz w:val="28"/>
          <w:szCs w:val="28"/>
          <w:lang w:val="uk-UA" w:eastAsia="en-US"/>
        </w:rPr>
        <w:tab/>
      </w:r>
      <w:r w:rsidRPr="001D1279">
        <w:rPr>
          <w:sz w:val="28"/>
          <w:szCs w:val="28"/>
          <w:lang w:val="uk-UA" w:eastAsia="en-US"/>
        </w:rPr>
        <w:tab/>
        <w:t>____________________________________</w:t>
      </w:r>
    </w:p>
    <w:p w14:paraId="76A51DF7" w14:textId="77777777" w:rsidR="00DC3E1F" w:rsidRPr="001D1279" w:rsidRDefault="00DC3E1F" w:rsidP="00DC3E1F">
      <w:pPr>
        <w:ind w:left="1416" w:firstLine="708"/>
        <w:jc w:val="center"/>
        <w:rPr>
          <w:sz w:val="16"/>
          <w:szCs w:val="16"/>
          <w:lang w:val="uk-UA" w:eastAsia="en-US"/>
        </w:rPr>
      </w:pPr>
      <w:r w:rsidRPr="001D1279">
        <w:rPr>
          <w:sz w:val="16"/>
          <w:szCs w:val="16"/>
          <w:lang w:val="uk-UA" w:eastAsia="en-US"/>
        </w:rPr>
        <w:t>                                        (посада, ПІБ)</w:t>
      </w:r>
    </w:p>
    <w:p w14:paraId="377B83B8" w14:textId="77777777" w:rsidR="00DC3E1F" w:rsidRPr="001D1279" w:rsidRDefault="00DC3E1F" w:rsidP="00DC3E1F">
      <w:pPr>
        <w:ind w:left="3540" w:firstLine="708"/>
        <w:rPr>
          <w:sz w:val="16"/>
          <w:szCs w:val="16"/>
          <w:lang w:val="uk-UA" w:eastAsia="en-US"/>
        </w:rPr>
      </w:pPr>
      <w:r w:rsidRPr="001D1279">
        <w:rPr>
          <w:sz w:val="16"/>
          <w:szCs w:val="16"/>
          <w:lang w:val="uk-UA" w:eastAsia="en-US"/>
        </w:rPr>
        <w:t>____________________________________</w:t>
      </w:r>
    </w:p>
    <w:p w14:paraId="1878EE68" w14:textId="77777777" w:rsidR="00DC3E1F" w:rsidRPr="001D1279" w:rsidRDefault="00DC3E1F" w:rsidP="00DC3E1F">
      <w:pPr>
        <w:ind w:left="1416" w:firstLine="708"/>
        <w:jc w:val="center"/>
        <w:rPr>
          <w:sz w:val="16"/>
          <w:szCs w:val="16"/>
          <w:lang w:val="uk-UA" w:eastAsia="en-US"/>
        </w:rPr>
      </w:pPr>
      <w:r w:rsidRPr="001D1279">
        <w:rPr>
          <w:sz w:val="16"/>
          <w:szCs w:val="16"/>
          <w:lang w:val="uk-UA" w:eastAsia="en-US"/>
        </w:rPr>
        <w:t>                                          (посада, ПІБ)</w:t>
      </w:r>
    </w:p>
    <w:p w14:paraId="725EC6F9" w14:textId="77777777" w:rsidR="00DC3E1F" w:rsidRPr="001D1279" w:rsidRDefault="00DC3E1F" w:rsidP="00DC3E1F">
      <w:pPr>
        <w:rPr>
          <w:sz w:val="24"/>
          <w:szCs w:val="24"/>
          <w:lang w:val="uk-UA" w:eastAsia="en-US"/>
        </w:rPr>
      </w:pPr>
      <w:r w:rsidRPr="001D1279">
        <w:rPr>
          <w:sz w:val="24"/>
          <w:szCs w:val="24"/>
          <w:lang w:val="uk-UA" w:eastAsia="en-US"/>
        </w:rPr>
        <w:t>5. Назва ВРП, що обслуговує</w:t>
      </w:r>
    </w:p>
    <w:p w14:paraId="39042B54" w14:textId="77777777" w:rsidR="00DC3E1F" w:rsidRPr="001D1279" w:rsidRDefault="00DC3E1F" w:rsidP="00DC3E1F">
      <w:pPr>
        <w:rPr>
          <w:sz w:val="24"/>
          <w:szCs w:val="24"/>
          <w:lang w:val="uk-UA" w:eastAsia="en-US"/>
        </w:rPr>
      </w:pPr>
      <w:r w:rsidRPr="001D1279">
        <w:rPr>
          <w:sz w:val="24"/>
          <w:szCs w:val="24"/>
          <w:lang w:val="uk-UA" w:eastAsia="en-US"/>
        </w:rPr>
        <w:t>станцію примикання</w:t>
      </w:r>
      <w:r w:rsidRPr="001D1279">
        <w:rPr>
          <w:sz w:val="24"/>
          <w:szCs w:val="24"/>
          <w:lang w:val="uk-UA" w:eastAsia="en-US"/>
        </w:rPr>
        <w:tab/>
      </w:r>
      <w:r w:rsidRPr="001D1279">
        <w:rPr>
          <w:sz w:val="28"/>
          <w:szCs w:val="28"/>
          <w:lang w:val="uk-UA" w:eastAsia="en-US"/>
        </w:rPr>
        <w:tab/>
      </w:r>
      <w:r w:rsidRPr="001D1279">
        <w:rPr>
          <w:sz w:val="28"/>
          <w:szCs w:val="28"/>
          <w:lang w:val="uk-UA" w:eastAsia="en-US"/>
        </w:rPr>
        <w:tab/>
        <w:t>____________________________________</w:t>
      </w:r>
    </w:p>
    <w:p w14:paraId="6FFF0C81" w14:textId="77777777" w:rsidR="00DC3E1F" w:rsidRPr="001D1279" w:rsidRDefault="00DC3E1F" w:rsidP="00DC3E1F">
      <w:pPr>
        <w:ind w:left="1416" w:firstLine="708"/>
        <w:jc w:val="center"/>
        <w:rPr>
          <w:sz w:val="24"/>
          <w:szCs w:val="24"/>
          <w:lang w:val="uk-UA" w:eastAsia="en-US"/>
        </w:rPr>
      </w:pPr>
      <w:r w:rsidRPr="001D1279">
        <w:rPr>
          <w:sz w:val="22"/>
          <w:szCs w:val="22"/>
          <w:lang w:val="uk-UA" w:eastAsia="en-US"/>
        </w:rPr>
        <w:t>(ум. номер, назва)</w:t>
      </w:r>
    </w:p>
    <w:p w14:paraId="268FACA6" w14:textId="77777777" w:rsidR="00DC3E1F" w:rsidRPr="001D1279" w:rsidRDefault="00DC3E1F" w:rsidP="00DC3E1F">
      <w:pPr>
        <w:ind w:firstLine="709"/>
        <w:rPr>
          <w:sz w:val="24"/>
          <w:szCs w:val="24"/>
          <w:lang w:val="uk-UA" w:eastAsia="en-US"/>
        </w:rPr>
      </w:pPr>
      <w:r w:rsidRPr="001D1279">
        <w:rPr>
          <w:sz w:val="24"/>
          <w:szCs w:val="24"/>
          <w:lang w:val="uk-UA" w:eastAsia="en-US"/>
        </w:rPr>
        <w:t xml:space="preserve">Ми, що нижче підписалися склали цей Акт про те, що нами </w:t>
      </w:r>
      <w:r w:rsidRPr="001D1279">
        <w:rPr>
          <w:i/>
          <w:iCs/>
          <w:sz w:val="24"/>
          <w:szCs w:val="24"/>
          <w:lang w:val="uk-UA" w:eastAsia="en-US"/>
        </w:rPr>
        <w:t xml:space="preserve">представник власника вагонів </w:t>
      </w:r>
      <w:r w:rsidRPr="001D1279">
        <w:rPr>
          <w:sz w:val="24"/>
          <w:szCs w:val="24"/>
          <w:lang w:val="uk-UA" w:eastAsia="en-US"/>
        </w:rPr>
        <w:t xml:space="preserve">в присутності </w:t>
      </w:r>
      <w:r w:rsidRPr="001D1279">
        <w:rPr>
          <w:i/>
          <w:iCs/>
          <w:sz w:val="24"/>
          <w:szCs w:val="24"/>
          <w:lang w:val="uk-UA" w:eastAsia="en-US"/>
        </w:rPr>
        <w:t>представник власника під’їзних колій</w:t>
      </w:r>
      <w:r w:rsidRPr="001D1279">
        <w:rPr>
          <w:sz w:val="24"/>
          <w:szCs w:val="24"/>
          <w:lang w:val="uk-UA" w:eastAsia="en-US"/>
        </w:rPr>
        <w:t xml:space="preserve"> та </w:t>
      </w:r>
      <w:r w:rsidRPr="001D1279">
        <w:rPr>
          <w:i/>
          <w:iCs/>
          <w:sz w:val="24"/>
          <w:szCs w:val="24"/>
          <w:lang w:val="uk-UA" w:eastAsia="en-US"/>
        </w:rPr>
        <w:t xml:space="preserve">уповноважена особа ВЧД, інспектор з приймання вагонів/ЦТА УЗ </w:t>
      </w:r>
      <w:r w:rsidRPr="001D1279">
        <w:rPr>
          <w:sz w:val="24"/>
          <w:szCs w:val="24"/>
          <w:lang w:val="uk-UA" w:eastAsia="en-US"/>
        </w:rPr>
        <w:t>з вантажного вагона (автомобіля) №_________________власності_</w:t>
      </w:r>
      <w:r w:rsidRPr="001D1279">
        <w:rPr>
          <w:sz w:val="28"/>
          <w:szCs w:val="28"/>
          <w:lang w:val="uk-UA" w:eastAsia="en-US"/>
        </w:rPr>
        <w:t>_____________________</w:t>
      </w:r>
    </w:p>
    <w:p w14:paraId="70DF127A" w14:textId="77777777" w:rsidR="00DC3E1F" w:rsidRPr="001D1279" w:rsidRDefault="00DC3E1F" w:rsidP="00DC3E1F">
      <w:pPr>
        <w:ind w:left="4956" w:firstLine="708"/>
        <w:jc w:val="center"/>
        <w:rPr>
          <w:sz w:val="24"/>
          <w:szCs w:val="24"/>
          <w:lang w:val="uk-UA" w:eastAsia="en-US"/>
        </w:rPr>
      </w:pPr>
      <w:r w:rsidRPr="001D1279">
        <w:rPr>
          <w:lang w:val="uk-UA" w:eastAsia="en-US"/>
        </w:rPr>
        <w:t>(назва, код ЄДРПОУ)</w:t>
      </w:r>
    </w:p>
    <w:p w14:paraId="38D4B8AC" w14:textId="77777777" w:rsidR="00DC3E1F" w:rsidRPr="001D1279" w:rsidRDefault="00DC3E1F" w:rsidP="00DC3E1F">
      <w:pPr>
        <w:rPr>
          <w:sz w:val="24"/>
          <w:szCs w:val="24"/>
          <w:lang w:val="uk-UA" w:eastAsia="en-US"/>
        </w:rPr>
      </w:pPr>
      <w:r w:rsidRPr="001D1279">
        <w:rPr>
          <w:sz w:val="24"/>
          <w:szCs w:val="24"/>
          <w:lang w:val="uk-UA" w:eastAsia="en-US"/>
        </w:rPr>
        <w:t>підтверджено демонтаж (вивантаження) деталі (вузла)</w:t>
      </w:r>
      <w:r w:rsidRPr="001D1279">
        <w:rPr>
          <w:sz w:val="28"/>
          <w:szCs w:val="28"/>
          <w:lang w:val="uk-UA" w:eastAsia="en-US"/>
        </w:rPr>
        <w:t xml:space="preserve"> ____________________</w:t>
      </w:r>
    </w:p>
    <w:p w14:paraId="53BD7D1E" w14:textId="77777777" w:rsidR="00DC3E1F" w:rsidRPr="001D1279" w:rsidRDefault="00DC3E1F" w:rsidP="00DC3E1F">
      <w:pPr>
        <w:rPr>
          <w:sz w:val="24"/>
          <w:szCs w:val="24"/>
          <w:lang w:val="uk-UA" w:eastAsia="en-US"/>
        </w:rPr>
      </w:pPr>
      <w:r w:rsidRPr="001D1279">
        <w:rPr>
          <w:sz w:val="22"/>
          <w:szCs w:val="22"/>
          <w:lang w:val="uk-UA" w:eastAsia="en-US"/>
        </w:rPr>
        <w:tab/>
      </w:r>
      <w:r w:rsidRPr="001D1279">
        <w:rPr>
          <w:sz w:val="22"/>
          <w:szCs w:val="22"/>
          <w:lang w:val="uk-UA" w:eastAsia="en-US"/>
        </w:rPr>
        <w:tab/>
      </w:r>
      <w:r w:rsidRPr="001D1279">
        <w:rPr>
          <w:sz w:val="22"/>
          <w:szCs w:val="22"/>
          <w:lang w:val="uk-UA" w:eastAsia="en-US"/>
        </w:rPr>
        <w:tab/>
      </w:r>
      <w:r w:rsidRPr="001D1279">
        <w:rPr>
          <w:sz w:val="22"/>
          <w:szCs w:val="22"/>
          <w:lang w:val="uk-UA" w:eastAsia="en-US"/>
        </w:rPr>
        <w:tab/>
      </w:r>
      <w:r w:rsidRPr="001D1279">
        <w:rPr>
          <w:sz w:val="22"/>
          <w:szCs w:val="22"/>
          <w:lang w:val="uk-UA" w:eastAsia="en-US"/>
        </w:rPr>
        <w:tab/>
      </w:r>
      <w:r w:rsidRPr="001D1279">
        <w:rPr>
          <w:sz w:val="22"/>
          <w:szCs w:val="22"/>
          <w:lang w:val="uk-UA" w:eastAsia="en-US"/>
        </w:rPr>
        <w:tab/>
      </w:r>
      <w:r w:rsidRPr="001D1279">
        <w:rPr>
          <w:sz w:val="22"/>
          <w:szCs w:val="22"/>
          <w:lang w:val="uk-UA" w:eastAsia="en-US"/>
        </w:rPr>
        <w:tab/>
      </w:r>
      <w:r w:rsidRPr="001D1279">
        <w:rPr>
          <w:sz w:val="22"/>
          <w:szCs w:val="22"/>
          <w:lang w:val="uk-UA" w:eastAsia="en-US"/>
        </w:rPr>
        <w:tab/>
      </w:r>
      <w:r w:rsidRPr="001D1279">
        <w:rPr>
          <w:sz w:val="22"/>
          <w:szCs w:val="22"/>
          <w:lang w:val="uk-UA" w:eastAsia="en-US"/>
        </w:rPr>
        <w:tab/>
      </w:r>
      <w:r w:rsidRPr="001D1279">
        <w:rPr>
          <w:sz w:val="22"/>
          <w:szCs w:val="22"/>
          <w:lang w:val="uk-UA" w:eastAsia="en-US"/>
        </w:rPr>
        <w:tab/>
      </w:r>
      <w:r w:rsidRPr="001D1279">
        <w:rPr>
          <w:lang w:val="uk-UA" w:eastAsia="en-US"/>
        </w:rPr>
        <w:t>(назва деталі, вузла)</w:t>
      </w:r>
    </w:p>
    <w:p w14:paraId="2775D18D" w14:textId="77777777" w:rsidR="00DC3E1F" w:rsidRPr="001D1279" w:rsidRDefault="00DC3E1F" w:rsidP="00DC3E1F">
      <w:pPr>
        <w:rPr>
          <w:sz w:val="16"/>
          <w:szCs w:val="16"/>
          <w:lang w:val="uk-UA" w:eastAsia="en-US"/>
        </w:rPr>
      </w:pPr>
      <w:r w:rsidRPr="001D1279">
        <w:rPr>
          <w:sz w:val="24"/>
          <w:szCs w:val="24"/>
          <w:lang w:val="uk-UA" w:eastAsia="en-US"/>
        </w:rPr>
        <w:t> </w:t>
      </w:r>
    </w:p>
    <w:tbl>
      <w:tblPr>
        <w:tblpPr w:leftFromText="36" w:rightFromText="36" w:vertAnchor="text" w:horzAnchor="margin" w:tblpXSpec="center" w:tblpY="22"/>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1"/>
        <w:gridCol w:w="2120"/>
        <w:gridCol w:w="4110"/>
      </w:tblGrid>
      <w:tr w:rsidR="00DC3E1F" w:rsidRPr="001D1279" w14:paraId="7D1C07DA" w14:textId="77777777" w:rsidTr="00734707">
        <w:trPr>
          <w:tblCellSpacing w:w="0" w:type="dxa"/>
        </w:trPr>
        <w:tc>
          <w:tcPr>
            <w:tcW w:w="2411" w:type="dxa"/>
            <w:tcBorders>
              <w:top w:val="single" w:sz="4" w:space="0" w:color="000000"/>
              <w:left w:val="single" w:sz="4" w:space="0" w:color="000000"/>
              <w:bottom w:val="single" w:sz="4" w:space="0" w:color="000000"/>
              <w:right w:val="single" w:sz="4" w:space="0" w:color="000000"/>
            </w:tcBorders>
            <w:vAlign w:val="center"/>
            <w:hideMark/>
          </w:tcPr>
          <w:p w14:paraId="6DF4C60B" w14:textId="77777777" w:rsidR="00DC3E1F" w:rsidRPr="001D1279" w:rsidRDefault="00DC3E1F" w:rsidP="00734707">
            <w:pPr>
              <w:rPr>
                <w:sz w:val="24"/>
                <w:szCs w:val="24"/>
                <w:lang w:val="uk-UA" w:eastAsia="en-US"/>
              </w:rPr>
            </w:pPr>
            <w:r w:rsidRPr="001D1279">
              <w:rPr>
                <w:sz w:val="24"/>
                <w:szCs w:val="24"/>
                <w:lang w:val="uk-UA" w:eastAsia="en-US"/>
              </w:rPr>
              <w:t> </w:t>
            </w:r>
            <w:r w:rsidRPr="001D1279">
              <w:rPr>
                <w:lang w:val="uk-UA" w:eastAsia="en-US"/>
              </w:rPr>
              <w:t xml:space="preserve"> Завод-виробник</w:t>
            </w:r>
            <w:r w:rsidRPr="001D1279">
              <w:rPr>
                <w:lang w:val="uk-UA" w:eastAsia="en-US"/>
              </w:rPr>
              <w:tab/>
            </w:r>
          </w:p>
        </w:tc>
        <w:tc>
          <w:tcPr>
            <w:tcW w:w="2120" w:type="dxa"/>
            <w:tcBorders>
              <w:top w:val="single" w:sz="4" w:space="0" w:color="000000"/>
              <w:left w:val="single" w:sz="4" w:space="0" w:color="000000"/>
              <w:bottom w:val="single" w:sz="4" w:space="0" w:color="000000"/>
              <w:right w:val="single" w:sz="4" w:space="0" w:color="000000"/>
            </w:tcBorders>
            <w:vAlign w:val="center"/>
            <w:hideMark/>
          </w:tcPr>
          <w:p w14:paraId="625E7A32" w14:textId="77777777" w:rsidR="00DC3E1F" w:rsidRPr="001D1279" w:rsidRDefault="00DC3E1F" w:rsidP="00734707">
            <w:pPr>
              <w:rPr>
                <w:sz w:val="24"/>
                <w:szCs w:val="24"/>
                <w:lang w:val="uk-UA" w:eastAsia="en-US"/>
              </w:rPr>
            </w:pPr>
            <w:r w:rsidRPr="001D1279">
              <w:rPr>
                <w:sz w:val="24"/>
                <w:szCs w:val="24"/>
                <w:lang w:val="uk-UA" w:eastAsia="en-US"/>
              </w:rPr>
              <w:t> </w:t>
            </w:r>
            <w:r w:rsidRPr="001D1279">
              <w:rPr>
                <w:lang w:val="uk-UA" w:eastAsia="en-US"/>
              </w:rPr>
              <w:t xml:space="preserve"> Номер деталі/вузла</w:t>
            </w:r>
          </w:p>
        </w:tc>
        <w:tc>
          <w:tcPr>
            <w:tcW w:w="4110" w:type="dxa"/>
            <w:tcBorders>
              <w:top w:val="single" w:sz="4" w:space="0" w:color="000000"/>
              <w:left w:val="single" w:sz="4" w:space="0" w:color="000000"/>
              <w:bottom w:val="single" w:sz="4" w:space="0" w:color="000000"/>
              <w:right w:val="single" w:sz="4" w:space="0" w:color="000000"/>
            </w:tcBorders>
            <w:vAlign w:val="center"/>
            <w:hideMark/>
          </w:tcPr>
          <w:p w14:paraId="5D82C713" w14:textId="77777777" w:rsidR="00DC3E1F" w:rsidRPr="001D1279" w:rsidRDefault="00DC3E1F" w:rsidP="00734707">
            <w:pPr>
              <w:rPr>
                <w:sz w:val="24"/>
                <w:szCs w:val="24"/>
                <w:lang w:val="uk-UA" w:eastAsia="en-US"/>
              </w:rPr>
            </w:pPr>
            <w:r w:rsidRPr="001D1279">
              <w:rPr>
                <w:sz w:val="24"/>
                <w:szCs w:val="24"/>
                <w:lang w:val="uk-UA" w:eastAsia="en-US"/>
              </w:rPr>
              <w:t> </w:t>
            </w:r>
            <w:r w:rsidRPr="001D1279">
              <w:rPr>
                <w:lang w:val="uk-UA" w:eastAsia="en-US"/>
              </w:rPr>
              <w:t xml:space="preserve"> Рік виготовлення</w:t>
            </w:r>
          </w:p>
        </w:tc>
      </w:tr>
    </w:tbl>
    <w:p w14:paraId="3766423D" w14:textId="77777777" w:rsidR="00DC3E1F" w:rsidRPr="001D1279" w:rsidRDefault="00DC3E1F" w:rsidP="00DC3E1F">
      <w:pPr>
        <w:rPr>
          <w:sz w:val="28"/>
          <w:szCs w:val="28"/>
          <w:lang w:val="uk-UA" w:eastAsia="en-US"/>
        </w:rPr>
      </w:pPr>
      <w:r w:rsidRPr="001D1279">
        <w:rPr>
          <w:sz w:val="24"/>
          <w:szCs w:val="24"/>
          <w:lang w:val="uk-UA" w:eastAsia="en-US"/>
        </w:rPr>
        <w:t>№</w:t>
      </w:r>
      <w:r w:rsidRPr="001D1279">
        <w:rPr>
          <w:sz w:val="28"/>
          <w:szCs w:val="28"/>
          <w:lang w:val="uk-UA" w:eastAsia="en-US"/>
        </w:rPr>
        <w:t xml:space="preserve"> </w:t>
      </w:r>
    </w:p>
    <w:p w14:paraId="6907E45E" w14:textId="77777777" w:rsidR="00DC3E1F" w:rsidRPr="001D1279" w:rsidRDefault="00DC3E1F" w:rsidP="00DC3E1F">
      <w:pPr>
        <w:rPr>
          <w:sz w:val="24"/>
          <w:szCs w:val="24"/>
          <w:lang w:val="uk-UA" w:eastAsia="en-US"/>
        </w:rPr>
      </w:pPr>
    </w:p>
    <w:p w14:paraId="6ED0CB8D" w14:textId="77777777" w:rsidR="00DC3E1F" w:rsidRPr="001D1279" w:rsidRDefault="00DC3E1F" w:rsidP="00DC3E1F">
      <w:pPr>
        <w:rPr>
          <w:sz w:val="24"/>
          <w:szCs w:val="24"/>
          <w:lang w:val="uk-UA" w:eastAsia="en-US"/>
        </w:rPr>
      </w:pPr>
      <w:r w:rsidRPr="001D1279">
        <w:rPr>
          <w:sz w:val="24"/>
          <w:szCs w:val="24"/>
          <w:lang w:val="uk-UA" w:eastAsia="en-US"/>
        </w:rPr>
        <w:t>Праве колесо номер*:</w:t>
      </w:r>
    </w:p>
    <w:tbl>
      <w:tblPr>
        <w:tblW w:w="0" w:type="auto"/>
        <w:tblCellSpacing w:w="0" w:type="dxa"/>
        <w:tblInd w:w="-15" w:type="dxa"/>
        <w:tblLook w:val="04A0" w:firstRow="1" w:lastRow="0" w:firstColumn="1" w:lastColumn="0" w:noHBand="0" w:noVBand="1"/>
      </w:tblPr>
      <w:tblGrid>
        <w:gridCol w:w="1913"/>
        <w:gridCol w:w="1913"/>
        <w:gridCol w:w="1915"/>
        <w:gridCol w:w="1915"/>
        <w:gridCol w:w="1945"/>
      </w:tblGrid>
      <w:tr w:rsidR="00DC3E1F" w:rsidRPr="001D1279" w14:paraId="21B562ED" w14:textId="77777777" w:rsidTr="00734707">
        <w:trPr>
          <w:tblCellSpacing w:w="0" w:type="dxa"/>
        </w:trPr>
        <w:tc>
          <w:tcPr>
            <w:tcW w:w="1913" w:type="dxa"/>
            <w:tcBorders>
              <w:top w:val="single" w:sz="4" w:space="0" w:color="000000"/>
              <w:left w:val="single" w:sz="4" w:space="0" w:color="000000"/>
              <w:bottom w:val="single" w:sz="4" w:space="0" w:color="000000"/>
              <w:right w:val="nil"/>
            </w:tcBorders>
            <w:shd w:val="clear" w:color="auto" w:fill="FFFFFF"/>
            <w:vAlign w:val="center"/>
            <w:hideMark/>
          </w:tcPr>
          <w:p w14:paraId="5B1DE585" w14:textId="77777777" w:rsidR="00DC3E1F" w:rsidRPr="001D1279" w:rsidRDefault="00DC3E1F" w:rsidP="00734707">
            <w:pPr>
              <w:rPr>
                <w:sz w:val="24"/>
                <w:szCs w:val="24"/>
                <w:lang w:val="uk-UA" w:eastAsia="en-US"/>
              </w:rPr>
            </w:pPr>
            <w:r w:rsidRPr="001D1279">
              <w:rPr>
                <w:sz w:val="24"/>
                <w:szCs w:val="24"/>
                <w:lang w:val="uk-UA" w:eastAsia="en-US"/>
              </w:rPr>
              <w:t> </w:t>
            </w:r>
            <w:r w:rsidRPr="001D1279">
              <w:rPr>
                <w:sz w:val="22"/>
                <w:szCs w:val="22"/>
                <w:lang w:val="uk-UA" w:eastAsia="en-US"/>
              </w:rPr>
              <w:t>Рік виготовлення</w:t>
            </w:r>
          </w:p>
        </w:tc>
        <w:tc>
          <w:tcPr>
            <w:tcW w:w="1913" w:type="dxa"/>
            <w:tcBorders>
              <w:top w:val="single" w:sz="4" w:space="0" w:color="000000"/>
              <w:left w:val="single" w:sz="4" w:space="0" w:color="000000"/>
              <w:bottom w:val="single" w:sz="4" w:space="0" w:color="000000"/>
              <w:right w:val="nil"/>
            </w:tcBorders>
            <w:shd w:val="clear" w:color="auto" w:fill="FFFFFF"/>
            <w:vAlign w:val="center"/>
            <w:hideMark/>
          </w:tcPr>
          <w:p w14:paraId="24FAFE8D" w14:textId="77777777" w:rsidR="00DC3E1F" w:rsidRPr="001D1279" w:rsidRDefault="00DC3E1F" w:rsidP="00734707">
            <w:pPr>
              <w:rPr>
                <w:sz w:val="24"/>
                <w:szCs w:val="24"/>
                <w:lang w:val="uk-UA" w:eastAsia="en-US"/>
              </w:rPr>
            </w:pPr>
            <w:r w:rsidRPr="001D1279">
              <w:rPr>
                <w:sz w:val="24"/>
                <w:szCs w:val="24"/>
                <w:lang w:val="uk-UA" w:eastAsia="en-US"/>
              </w:rPr>
              <w:t> </w:t>
            </w:r>
            <w:r w:rsidRPr="001D1279">
              <w:rPr>
                <w:sz w:val="22"/>
                <w:szCs w:val="22"/>
                <w:lang w:val="uk-UA" w:eastAsia="en-US"/>
              </w:rPr>
              <w:t>марка сталі</w:t>
            </w:r>
            <w:r w:rsidRPr="001D1279">
              <w:rPr>
                <w:sz w:val="22"/>
                <w:szCs w:val="22"/>
                <w:lang w:val="uk-UA" w:eastAsia="en-US"/>
              </w:rPr>
              <w:tab/>
            </w:r>
          </w:p>
        </w:tc>
        <w:tc>
          <w:tcPr>
            <w:tcW w:w="1915" w:type="dxa"/>
            <w:tcBorders>
              <w:top w:val="single" w:sz="4" w:space="0" w:color="000000"/>
              <w:left w:val="single" w:sz="4" w:space="0" w:color="000000"/>
              <w:bottom w:val="single" w:sz="4" w:space="0" w:color="000000"/>
              <w:right w:val="nil"/>
            </w:tcBorders>
            <w:shd w:val="clear" w:color="auto" w:fill="FFFFFF"/>
            <w:vAlign w:val="center"/>
            <w:hideMark/>
          </w:tcPr>
          <w:p w14:paraId="4C043BE4" w14:textId="77777777" w:rsidR="00DC3E1F" w:rsidRPr="001D1279" w:rsidRDefault="00DC3E1F" w:rsidP="00734707">
            <w:pPr>
              <w:rPr>
                <w:sz w:val="24"/>
                <w:szCs w:val="24"/>
                <w:lang w:val="uk-UA" w:eastAsia="en-US"/>
              </w:rPr>
            </w:pPr>
            <w:r w:rsidRPr="001D1279">
              <w:rPr>
                <w:sz w:val="24"/>
                <w:szCs w:val="24"/>
                <w:lang w:val="uk-UA" w:eastAsia="en-US"/>
              </w:rPr>
              <w:t> </w:t>
            </w:r>
            <w:r w:rsidRPr="001D1279">
              <w:rPr>
                <w:sz w:val="22"/>
                <w:szCs w:val="22"/>
                <w:lang w:val="uk-UA" w:eastAsia="en-US"/>
              </w:rPr>
              <w:t>номер плавки</w:t>
            </w:r>
          </w:p>
        </w:tc>
        <w:tc>
          <w:tcPr>
            <w:tcW w:w="1915" w:type="dxa"/>
            <w:tcBorders>
              <w:top w:val="single" w:sz="4" w:space="0" w:color="000000"/>
              <w:left w:val="single" w:sz="4" w:space="0" w:color="000000"/>
              <w:bottom w:val="single" w:sz="4" w:space="0" w:color="000000"/>
              <w:right w:val="nil"/>
            </w:tcBorders>
            <w:shd w:val="clear" w:color="auto" w:fill="FFFFFF"/>
            <w:vAlign w:val="center"/>
            <w:hideMark/>
          </w:tcPr>
          <w:p w14:paraId="597A7D68" w14:textId="77777777" w:rsidR="00DC3E1F" w:rsidRPr="001D1279" w:rsidRDefault="00DC3E1F" w:rsidP="00734707">
            <w:pPr>
              <w:rPr>
                <w:sz w:val="24"/>
                <w:szCs w:val="24"/>
                <w:lang w:val="uk-UA" w:eastAsia="en-US"/>
              </w:rPr>
            </w:pPr>
            <w:r w:rsidRPr="001D1279">
              <w:rPr>
                <w:sz w:val="24"/>
                <w:szCs w:val="24"/>
                <w:lang w:val="uk-UA" w:eastAsia="en-US"/>
              </w:rPr>
              <w:t> </w:t>
            </w:r>
            <w:r w:rsidRPr="001D1279">
              <w:rPr>
                <w:sz w:val="22"/>
                <w:szCs w:val="22"/>
                <w:lang w:val="uk-UA" w:eastAsia="en-US"/>
              </w:rPr>
              <w:t>виробник</w:t>
            </w:r>
          </w:p>
        </w:tc>
        <w:tc>
          <w:tcPr>
            <w:tcW w:w="19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29E7FB" w14:textId="77777777" w:rsidR="00DC3E1F" w:rsidRPr="001D1279" w:rsidRDefault="00DC3E1F" w:rsidP="00734707">
            <w:pPr>
              <w:rPr>
                <w:sz w:val="24"/>
                <w:szCs w:val="24"/>
                <w:lang w:val="uk-UA" w:eastAsia="en-US"/>
              </w:rPr>
            </w:pPr>
            <w:r w:rsidRPr="001D1279">
              <w:rPr>
                <w:sz w:val="24"/>
                <w:szCs w:val="24"/>
                <w:lang w:val="uk-UA" w:eastAsia="en-US"/>
              </w:rPr>
              <w:t> </w:t>
            </w:r>
            <w:r w:rsidRPr="001D1279">
              <w:rPr>
                <w:sz w:val="22"/>
                <w:szCs w:val="22"/>
                <w:lang w:val="uk-UA" w:eastAsia="en-US"/>
              </w:rPr>
              <w:t>номер колеса</w:t>
            </w:r>
          </w:p>
        </w:tc>
      </w:tr>
    </w:tbl>
    <w:p w14:paraId="46A0D04D" w14:textId="77777777" w:rsidR="00DC3E1F" w:rsidRPr="001D1279" w:rsidRDefault="00DC3E1F" w:rsidP="00DC3E1F">
      <w:pPr>
        <w:rPr>
          <w:sz w:val="24"/>
          <w:szCs w:val="24"/>
          <w:lang w:val="uk-UA" w:eastAsia="en-US"/>
        </w:rPr>
      </w:pPr>
      <w:r w:rsidRPr="001D1279">
        <w:rPr>
          <w:sz w:val="22"/>
          <w:szCs w:val="22"/>
          <w:lang w:val="uk-UA" w:eastAsia="en-US"/>
        </w:rPr>
        <w:tab/>
      </w:r>
      <w:r w:rsidRPr="001D1279">
        <w:rPr>
          <w:sz w:val="22"/>
          <w:szCs w:val="22"/>
          <w:lang w:val="uk-UA" w:eastAsia="en-US"/>
        </w:rPr>
        <w:tab/>
      </w:r>
      <w:r w:rsidRPr="001D1279">
        <w:rPr>
          <w:sz w:val="22"/>
          <w:szCs w:val="22"/>
          <w:lang w:val="uk-UA" w:eastAsia="en-US"/>
        </w:rPr>
        <w:tab/>
      </w:r>
      <w:r w:rsidRPr="001D1279">
        <w:rPr>
          <w:sz w:val="22"/>
          <w:szCs w:val="22"/>
          <w:lang w:val="uk-UA" w:eastAsia="en-US"/>
        </w:rPr>
        <w:tab/>
      </w:r>
    </w:p>
    <w:p w14:paraId="2263E846" w14:textId="77777777" w:rsidR="00DC3E1F" w:rsidRPr="001D1279" w:rsidRDefault="00DC3E1F" w:rsidP="00DC3E1F">
      <w:pPr>
        <w:rPr>
          <w:lang w:val="uk-UA" w:eastAsia="en-US"/>
        </w:rPr>
      </w:pPr>
      <w:r w:rsidRPr="001D1279">
        <w:rPr>
          <w:lang w:val="uk-UA" w:eastAsia="en-US"/>
        </w:rPr>
        <w:t xml:space="preserve">Товщина </w:t>
      </w:r>
      <w:proofErr w:type="spellStart"/>
      <w:r w:rsidRPr="001D1279">
        <w:rPr>
          <w:lang w:val="uk-UA" w:eastAsia="en-US"/>
        </w:rPr>
        <w:t>обода</w:t>
      </w:r>
      <w:proofErr w:type="spellEnd"/>
      <w:r w:rsidRPr="001D1279">
        <w:rPr>
          <w:lang w:val="uk-UA" w:eastAsia="en-US"/>
        </w:rPr>
        <w:t xml:space="preserve"> _______________,</w:t>
      </w:r>
    </w:p>
    <w:p w14:paraId="6DD29826" w14:textId="77777777" w:rsidR="00DC3E1F" w:rsidRPr="001D1279" w:rsidRDefault="00DC3E1F" w:rsidP="00DC3E1F">
      <w:pPr>
        <w:rPr>
          <w:sz w:val="16"/>
          <w:szCs w:val="16"/>
          <w:lang w:val="uk-UA" w:eastAsia="en-US"/>
        </w:rPr>
      </w:pPr>
    </w:p>
    <w:p w14:paraId="4323D806" w14:textId="77777777" w:rsidR="00DC3E1F" w:rsidRPr="001D1279" w:rsidRDefault="00DC3E1F" w:rsidP="00DC3E1F">
      <w:pPr>
        <w:rPr>
          <w:sz w:val="24"/>
          <w:szCs w:val="24"/>
          <w:lang w:val="uk-UA" w:eastAsia="en-US"/>
        </w:rPr>
      </w:pPr>
      <w:r w:rsidRPr="001D1279">
        <w:rPr>
          <w:sz w:val="24"/>
          <w:szCs w:val="24"/>
          <w:lang w:val="uk-UA" w:eastAsia="en-US"/>
        </w:rPr>
        <w:t>Ліве колесо номер*:</w:t>
      </w:r>
    </w:p>
    <w:tbl>
      <w:tblPr>
        <w:tblW w:w="0" w:type="auto"/>
        <w:tblCellSpacing w:w="0" w:type="dxa"/>
        <w:tblInd w:w="-15" w:type="dxa"/>
        <w:tblLook w:val="04A0" w:firstRow="1" w:lastRow="0" w:firstColumn="1" w:lastColumn="0" w:noHBand="0" w:noVBand="1"/>
      </w:tblPr>
      <w:tblGrid>
        <w:gridCol w:w="1913"/>
        <w:gridCol w:w="1913"/>
        <w:gridCol w:w="1915"/>
        <w:gridCol w:w="1915"/>
        <w:gridCol w:w="1945"/>
      </w:tblGrid>
      <w:tr w:rsidR="00DC3E1F" w:rsidRPr="001D1279" w14:paraId="7872B747" w14:textId="77777777" w:rsidTr="00734707">
        <w:trPr>
          <w:tblCellSpacing w:w="0" w:type="dxa"/>
        </w:trPr>
        <w:tc>
          <w:tcPr>
            <w:tcW w:w="1913" w:type="dxa"/>
            <w:tcBorders>
              <w:top w:val="single" w:sz="4" w:space="0" w:color="000000"/>
              <w:left w:val="single" w:sz="4" w:space="0" w:color="000000"/>
              <w:bottom w:val="single" w:sz="4" w:space="0" w:color="000000"/>
              <w:right w:val="nil"/>
            </w:tcBorders>
            <w:shd w:val="clear" w:color="auto" w:fill="FFFFFF"/>
            <w:vAlign w:val="center"/>
            <w:hideMark/>
          </w:tcPr>
          <w:p w14:paraId="51233F83" w14:textId="77777777" w:rsidR="00DC3E1F" w:rsidRPr="001D1279" w:rsidRDefault="00DC3E1F" w:rsidP="00734707">
            <w:pPr>
              <w:rPr>
                <w:sz w:val="24"/>
                <w:szCs w:val="24"/>
                <w:lang w:val="uk-UA" w:eastAsia="en-US"/>
              </w:rPr>
            </w:pPr>
            <w:r w:rsidRPr="001D1279">
              <w:rPr>
                <w:sz w:val="24"/>
                <w:szCs w:val="24"/>
                <w:lang w:val="uk-UA" w:eastAsia="en-US"/>
              </w:rPr>
              <w:t> </w:t>
            </w:r>
            <w:r w:rsidRPr="001D1279">
              <w:rPr>
                <w:sz w:val="22"/>
                <w:szCs w:val="22"/>
                <w:lang w:val="uk-UA" w:eastAsia="en-US"/>
              </w:rPr>
              <w:t>Рік виготовлення</w:t>
            </w:r>
          </w:p>
        </w:tc>
        <w:tc>
          <w:tcPr>
            <w:tcW w:w="1913" w:type="dxa"/>
            <w:tcBorders>
              <w:top w:val="single" w:sz="4" w:space="0" w:color="000000"/>
              <w:left w:val="single" w:sz="4" w:space="0" w:color="000000"/>
              <w:bottom w:val="single" w:sz="4" w:space="0" w:color="000000"/>
              <w:right w:val="nil"/>
            </w:tcBorders>
            <w:shd w:val="clear" w:color="auto" w:fill="FFFFFF"/>
            <w:vAlign w:val="center"/>
            <w:hideMark/>
          </w:tcPr>
          <w:p w14:paraId="50485C8E" w14:textId="77777777" w:rsidR="00DC3E1F" w:rsidRPr="001D1279" w:rsidRDefault="00DC3E1F" w:rsidP="00734707">
            <w:pPr>
              <w:rPr>
                <w:sz w:val="24"/>
                <w:szCs w:val="24"/>
                <w:lang w:val="uk-UA" w:eastAsia="en-US"/>
              </w:rPr>
            </w:pPr>
            <w:r w:rsidRPr="001D1279">
              <w:rPr>
                <w:sz w:val="24"/>
                <w:szCs w:val="24"/>
                <w:lang w:val="uk-UA" w:eastAsia="en-US"/>
              </w:rPr>
              <w:t> </w:t>
            </w:r>
            <w:r w:rsidRPr="001D1279">
              <w:rPr>
                <w:sz w:val="22"/>
                <w:szCs w:val="22"/>
                <w:lang w:val="uk-UA" w:eastAsia="en-US"/>
              </w:rPr>
              <w:t>марка сталі</w:t>
            </w:r>
            <w:r w:rsidRPr="001D1279">
              <w:rPr>
                <w:sz w:val="22"/>
                <w:szCs w:val="22"/>
                <w:lang w:val="uk-UA" w:eastAsia="en-US"/>
              </w:rPr>
              <w:tab/>
            </w:r>
          </w:p>
        </w:tc>
        <w:tc>
          <w:tcPr>
            <w:tcW w:w="1915" w:type="dxa"/>
            <w:tcBorders>
              <w:top w:val="single" w:sz="4" w:space="0" w:color="000000"/>
              <w:left w:val="single" w:sz="4" w:space="0" w:color="000000"/>
              <w:bottom w:val="single" w:sz="4" w:space="0" w:color="000000"/>
              <w:right w:val="nil"/>
            </w:tcBorders>
            <w:shd w:val="clear" w:color="auto" w:fill="FFFFFF"/>
            <w:vAlign w:val="center"/>
            <w:hideMark/>
          </w:tcPr>
          <w:p w14:paraId="031396DF" w14:textId="77777777" w:rsidR="00DC3E1F" w:rsidRPr="001D1279" w:rsidRDefault="00DC3E1F" w:rsidP="00734707">
            <w:pPr>
              <w:rPr>
                <w:sz w:val="24"/>
                <w:szCs w:val="24"/>
                <w:lang w:val="uk-UA" w:eastAsia="en-US"/>
              </w:rPr>
            </w:pPr>
            <w:r w:rsidRPr="001D1279">
              <w:rPr>
                <w:sz w:val="24"/>
                <w:szCs w:val="24"/>
                <w:lang w:val="uk-UA" w:eastAsia="en-US"/>
              </w:rPr>
              <w:t> </w:t>
            </w:r>
            <w:r w:rsidRPr="001D1279">
              <w:rPr>
                <w:sz w:val="22"/>
                <w:szCs w:val="22"/>
                <w:lang w:val="uk-UA" w:eastAsia="en-US"/>
              </w:rPr>
              <w:t>номер плавки</w:t>
            </w:r>
          </w:p>
        </w:tc>
        <w:tc>
          <w:tcPr>
            <w:tcW w:w="1915" w:type="dxa"/>
            <w:tcBorders>
              <w:top w:val="single" w:sz="4" w:space="0" w:color="000000"/>
              <w:left w:val="single" w:sz="4" w:space="0" w:color="000000"/>
              <w:bottom w:val="single" w:sz="4" w:space="0" w:color="000000"/>
              <w:right w:val="nil"/>
            </w:tcBorders>
            <w:shd w:val="clear" w:color="auto" w:fill="FFFFFF"/>
            <w:vAlign w:val="center"/>
            <w:hideMark/>
          </w:tcPr>
          <w:p w14:paraId="218F8FFA" w14:textId="77777777" w:rsidR="00DC3E1F" w:rsidRPr="001D1279" w:rsidRDefault="00DC3E1F" w:rsidP="00734707">
            <w:pPr>
              <w:rPr>
                <w:sz w:val="24"/>
                <w:szCs w:val="24"/>
                <w:lang w:val="uk-UA" w:eastAsia="en-US"/>
              </w:rPr>
            </w:pPr>
            <w:r w:rsidRPr="001D1279">
              <w:rPr>
                <w:sz w:val="24"/>
                <w:szCs w:val="24"/>
                <w:lang w:val="uk-UA" w:eastAsia="en-US"/>
              </w:rPr>
              <w:t> </w:t>
            </w:r>
            <w:r w:rsidRPr="001D1279">
              <w:rPr>
                <w:sz w:val="22"/>
                <w:szCs w:val="22"/>
                <w:lang w:val="uk-UA" w:eastAsia="en-US"/>
              </w:rPr>
              <w:t>виробник</w:t>
            </w:r>
          </w:p>
        </w:tc>
        <w:tc>
          <w:tcPr>
            <w:tcW w:w="19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932EAF" w14:textId="77777777" w:rsidR="00DC3E1F" w:rsidRPr="001D1279" w:rsidRDefault="00DC3E1F" w:rsidP="00734707">
            <w:pPr>
              <w:rPr>
                <w:sz w:val="24"/>
                <w:szCs w:val="24"/>
                <w:lang w:val="uk-UA" w:eastAsia="en-US"/>
              </w:rPr>
            </w:pPr>
            <w:r w:rsidRPr="001D1279">
              <w:rPr>
                <w:sz w:val="24"/>
                <w:szCs w:val="24"/>
                <w:lang w:val="uk-UA" w:eastAsia="en-US"/>
              </w:rPr>
              <w:t> </w:t>
            </w:r>
            <w:r w:rsidRPr="001D1279">
              <w:rPr>
                <w:sz w:val="22"/>
                <w:szCs w:val="22"/>
                <w:lang w:val="uk-UA" w:eastAsia="en-US"/>
              </w:rPr>
              <w:t>номер колеса</w:t>
            </w:r>
          </w:p>
        </w:tc>
      </w:tr>
    </w:tbl>
    <w:p w14:paraId="63EE187A" w14:textId="77777777" w:rsidR="00DC3E1F" w:rsidRPr="001D1279" w:rsidRDefault="00DC3E1F" w:rsidP="00DC3E1F">
      <w:pPr>
        <w:rPr>
          <w:sz w:val="28"/>
          <w:szCs w:val="28"/>
          <w:lang w:val="uk-UA" w:eastAsia="en-US"/>
        </w:rPr>
      </w:pPr>
    </w:p>
    <w:p w14:paraId="402DD98F" w14:textId="77777777" w:rsidR="00DC3E1F" w:rsidRPr="001D1279" w:rsidRDefault="00DC3E1F" w:rsidP="00DC3E1F">
      <w:pPr>
        <w:rPr>
          <w:lang w:val="uk-UA" w:eastAsia="en-US"/>
        </w:rPr>
      </w:pPr>
      <w:r w:rsidRPr="001D1279">
        <w:rPr>
          <w:lang w:val="uk-UA" w:eastAsia="en-US"/>
        </w:rPr>
        <w:t xml:space="preserve">Товщина </w:t>
      </w:r>
      <w:proofErr w:type="spellStart"/>
      <w:r w:rsidRPr="001D1279">
        <w:rPr>
          <w:lang w:val="uk-UA" w:eastAsia="en-US"/>
        </w:rPr>
        <w:t>обода</w:t>
      </w:r>
      <w:proofErr w:type="spellEnd"/>
      <w:r w:rsidRPr="001D1279">
        <w:rPr>
          <w:lang w:val="uk-UA" w:eastAsia="en-US"/>
        </w:rPr>
        <w:t xml:space="preserve"> ____________________________</w:t>
      </w:r>
    </w:p>
    <w:p w14:paraId="3A00299A" w14:textId="77777777" w:rsidR="00DC3E1F" w:rsidRPr="001D1279" w:rsidRDefault="00DC3E1F" w:rsidP="00DC3E1F">
      <w:pPr>
        <w:rPr>
          <w:sz w:val="24"/>
          <w:szCs w:val="24"/>
          <w:lang w:val="uk-UA" w:eastAsia="en-US"/>
        </w:rPr>
      </w:pPr>
      <w:r w:rsidRPr="001D1279">
        <w:rPr>
          <w:sz w:val="24"/>
          <w:szCs w:val="24"/>
          <w:lang w:val="uk-UA" w:eastAsia="en-US"/>
        </w:rPr>
        <w:t> </w:t>
      </w:r>
    </w:p>
    <w:p w14:paraId="3348CCF1" w14:textId="77777777" w:rsidR="00DC3E1F" w:rsidRPr="001D1279" w:rsidRDefault="00DC3E1F" w:rsidP="00DC3E1F">
      <w:pPr>
        <w:rPr>
          <w:sz w:val="24"/>
          <w:szCs w:val="24"/>
          <w:lang w:val="uk-UA" w:eastAsia="en-US"/>
        </w:rPr>
      </w:pPr>
      <w:r w:rsidRPr="001D1279">
        <w:rPr>
          <w:sz w:val="22"/>
          <w:szCs w:val="22"/>
          <w:u w:val="single"/>
          <w:lang w:val="uk-UA" w:eastAsia="en-US"/>
        </w:rPr>
        <w:t>Представник власника вагона /водій ТЗ</w:t>
      </w:r>
      <w:r w:rsidRPr="001D1279">
        <w:rPr>
          <w:sz w:val="22"/>
          <w:szCs w:val="22"/>
          <w:lang w:val="uk-UA" w:eastAsia="en-US"/>
        </w:rPr>
        <w:t>  __________________           _____________________</w:t>
      </w:r>
    </w:p>
    <w:p w14:paraId="0AEB04C8" w14:textId="77777777" w:rsidR="00DC3E1F" w:rsidRPr="001D1279" w:rsidRDefault="00DC3E1F" w:rsidP="00DC3E1F">
      <w:pPr>
        <w:rPr>
          <w:sz w:val="24"/>
          <w:szCs w:val="24"/>
          <w:lang w:val="uk-UA" w:eastAsia="en-US"/>
        </w:rPr>
      </w:pPr>
      <w:r w:rsidRPr="001D1279">
        <w:rPr>
          <w:sz w:val="22"/>
          <w:szCs w:val="22"/>
          <w:lang w:val="uk-UA" w:eastAsia="en-US"/>
        </w:rPr>
        <w:t xml:space="preserve">  </w:t>
      </w:r>
      <w:r w:rsidRPr="001D1279">
        <w:rPr>
          <w:sz w:val="16"/>
          <w:szCs w:val="16"/>
          <w:lang w:val="uk-UA" w:eastAsia="en-US"/>
        </w:rPr>
        <w:t>МП</w:t>
      </w:r>
      <w:r w:rsidRPr="001D1279">
        <w:rPr>
          <w:sz w:val="22"/>
          <w:szCs w:val="22"/>
          <w:lang w:val="uk-UA" w:eastAsia="en-US"/>
        </w:rPr>
        <w:t xml:space="preserve">                                                                         Підпис                                   </w:t>
      </w:r>
      <w:r w:rsidRPr="001D1279">
        <w:rPr>
          <w:sz w:val="22"/>
          <w:szCs w:val="22"/>
          <w:lang w:val="uk-UA" w:eastAsia="en-US"/>
        </w:rPr>
        <w:tab/>
        <w:t xml:space="preserve">ПІБ                                                 </w:t>
      </w:r>
    </w:p>
    <w:p w14:paraId="75232E37" w14:textId="77777777" w:rsidR="00DC3E1F" w:rsidRPr="001D1279" w:rsidRDefault="00DC3E1F" w:rsidP="00DC3E1F">
      <w:pPr>
        <w:rPr>
          <w:sz w:val="24"/>
          <w:szCs w:val="24"/>
          <w:lang w:val="uk-UA" w:eastAsia="en-US"/>
        </w:rPr>
      </w:pPr>
      <w:r w:rsidRPr="001D1279">
        <w:rPr>
          <w:sz w:val="22"/>
          <w:szCs w:val="22"/>
          <w:u w:val="single"/>
          <w:lang w:val="uk-UA" w:eastAsia="en-US"/>
        </w:rPr>
        <w:t>Представник власника під’їзних колій</w:t>
      </w:r>
      <w:r w:rsidRPr="001D1279">
        <w:rPr>
          <w:sz w:val="22"/>
          <w:szCs w:val="22"/>
          <w:lang w:val="uk-UA" w:eastAsia="en-US"/>
        </w:rPr>
        <w:t>       ____________                    ________________</w:t>
      </w:r>
    </w:p>
    <w:p w14:paraId="61B0F1B5" w14:textId="77777777" w:rsidR="00DC3E1F" w:rsidRPr="001D1279" w:rsidRDefault="00DC3E1F" w:rsidP="00DC3E1F">
      <w:pPr>
        <w:rPr>
          <w:sz w:val="24"/>
          <w:szCs w:val="24"/>
          <w:lang w:val="uk-UA" w:eastAsia="en-US"/>
        </w:rPr>
      </w:pPr>
      <w:r w:rsidRPr="001D1279">
        <w:rPr>
          <w:sz w:val="22"/>
          <w:szCs w:val="22"/>
          <w:lang w:val="uk-UA" w:eastAsia="en-US"/>
        </w:rPr>
        <w:t xml:space="preserve">  </w:t>
      </w:r>
      <w:r w:rsidRPr="001D1279">
        <w:rPr>
          <w:sz w:val="16"/>
          <w:szCs w:val="16"/>
          <w:lang w:val="uk-UA" w:eastAsia="en-US"/>
        </w:rPr>
        <w:t>МП</w:t>
      </w:r>
      <w:r w:rsidRPr="001D1279">
        <w:rPr>
          <w:sz w:val="22"/>
          <w:szCs w:val="22"/>
          <w:lang w:val="uk-UA" w:eastAsia="en-US"/>
        </w:rPr>
        <w:t>                                                                         Підпис                               </w:t>
      </w:r>
      <w:r w:rsidRPr="001D1279">
        <w:rPr>
          <w:sz w:val="22"/>
          <w:szCs w:val="22"/>
          <w:lang w:val="uk-UA" w:eastAsia="en-US"/>
        </w:rPr>
        <w:tab/>
        <w:t xml:space="preserve">ПІБ              </w:t>
      </w:r>
    </w:p>
    <w:p w14:paraId="5C35A52A" w14:textId="77777777" w:rsidR="00DC3E1F" w:rsidRPr="001D1279" w:rsidRDefault="00DC3E1F" w:rsidP="00DC3E1F">
      <w:pPr>
        <w:rPr>
          <w:sz w:val="24"/>
          <w:szCs w:val="24"/>
          <w:lang w:val="uk-UA" w:eastAsia="en-US"/>
        </w:rPr>
      </w:pPr>
      <w:r w:rsidRPr="001D1279">
        <w:rPr>
          <w:sz w:val="22"/>
          <w:szCs w:val="22"/>
          <w:u w:val="single"/>
          <w:lang w:val="uk-UA" w:eastAsia="en-US"/>
        </w:rPr>
        <w:t>Уповноважена особа ВЧД</w:t>
      </w:r>
      <w:r w:rsidRPr="001D1279">
        <w:rPr>
          <w:sz w:val="22"/>
          <w:szCs w:val="22"/>
          <w:lang w:val="uk-UA" w:eastAsia="en-US"/>
        </w:rPr>
        <w:t xml:space="preserve">                           ____________                     ________________ </w:t>
      </w:r>
    </w:p>
    <w:p w14:paraId="110E1221" w14:textId="77777777" w:rsidR="00DC3E1F" w:rsidRPr="001D1279" w:rsidRDefault="00DC3E1F" w:rsidP="00DC3E1F">
      <w:pPr>
        <w:rPr>
          <w:sz w:val="24"/>
          <w:szCs w:val="24"/>
          <w:lang w:val="uk-UA" w:eastAsia="en-US"/>
        </w:rPr>
      </w:pPr>
      <w:r w:rsidRPr="001D1279">
        <w:rPr>
          <w:sz w:val="16"/>
          <w:szCs w:val="16"/>
          <w:lang w:val="uk-UA" w:eastAsia="en-US"/>
        </w:rPr>
        <w:t>   МП                                                                                                    </w:t>
      </w:r>
      <w:r w:rsidRPr="001D1279">
        <w:rPr>
          <w:sz w:val="22"/>
          <w:szCs w:val="22"/>
          <w:lang w:val="uk-UA" w:eastAsia="en-US"/>
        </w:rPr>
        <w:t xml:space="preserve">Підпис                                </w:t>
      </w:r>
      <w:r w:rsidRPr="001D1279">
        <w:rPr>
          <w:sz w:val="22"/>
          <w:szCs w:val="22"/>
          <w:lang w:val="uk-UA" w:eastAsia="en-US"/>
        </w:rPr>
        <w:tab/>
        <w:t xml:space="preserve">ПІБ                                                 </w:t>
      </w:r>
    </w:p>
    <w:p w14:paraId="63DA359B" w14:textId="77777777" w:rsidR="00DC3E1F" w:rsidRPr="001D1279" w:rsidRDefault="00DC3E1F" w:rsidP="00DC3E1F">
      <w:pPr>
        <w:rPr>
          <w:sz w:val="24"/>
          <w:szCs w:val="24"/>
          <w:lang w:val="uk-UA" w:eastAsia="en-US"/>
        </w:rPr>
      </w:pPr>
      <w:r w:rsidRPr="001D1279">
        <w:rPr>
          <w:sz w:val="22"/>
          <w:szCs w:val="22"/>
          <w:u w:val="single"/>
          <w:lang w:val="uk-UA" w:eastAsia="en-US"/>
        </w:rPr>
        <w:t>Представник ремонтного підприємства</w:t>
      </w:r>
      <w:r w:rsidRPr="001D1279">
        <w:rPr>
          <w:sz w:val="22"/>
          <w:szCs w:val="22"/>
          <w:lang w:val="uk-UA" w:eastAsia="en-US"/>
        </w:rPr>
        <w:tab/>
        <w:t>___________</w:t>
      </w:r>
      <w:r w:rsidRPr="001D1279">
        <w:rPr>
          <w:sz w:val="22"/>
          <w:szCs w:val="22"/>
          <w:lang w:val="uk-UA" w:eastAsia="en-US"/>
        </w:rPr>
        <w:tab/>
      </w:r>
      <w:r w:rsidRPr="001D1279">
        <w:rPr>
          <w:sz w:val="22"/>
          <w:szCs w:val="22"/>
          <w:lang w:val="uk-UA" w:eastAsia="en-US"/>
        </w:rPr>
        <w:tab/>
        <w:t>__________________</w:t>
      </w:r>
    </w:p>
    <w:p w14:paraId="45476F4C" w14:textId="77777777" w:rsidR="00DC3E1F" w:rsidRPr="001D1279" w:rsidRDefault="00DC3E1F" w:rsidP="00DC3E1F">
      <w:pPr>
        <w:rPr>
          <w:sz w:val="24"/>
          <w:szCs w:val="24"/>
          <w:lang w:val="uk-UA" w:eastAsia="en-US"/>
        </w:rPr>
      </w:pPr>
      <w:r w:rsidRPr="001D1279">
        <w:rPr>
          <w:lang w:val="uk-UA" w:eastAsia="en-US"/>
        </w:rPr>
        <w:t xml:space="preserve">(керівник, заступник керівника) </w:t>
      </w:r>
      <w:r w:rsidRPr="001D1279">
        <w:rPr>
          <w:lang w:val="uk-UA" w:eastAsia="en-US"/>
        </w:rPr>
        <w:tab/>
      </w:r>
      <w:r w:rsidRPr="001D1279">
        <w:rPr>
          <w:lang w:val="uk-UA" w:eastAsia="en-US"/>
        </w:rPr>
        <w:tab/>
      </w:r>
      <w:r w:rsidRPr="001D1279">
        <w:rPr>
          <w:lang w:val="uk-UA" w:eastAsia="en-US"/>
        </w:rPr>
        <w:tab/>
        <w:t xml:space="preserve">   Підпис</w:t>
      </w:r>
      <w:r w:rsidRPr="001D1279">
        <w:rPr>
          <w:lang w:val="uk-UA" w:eastAsia="en-US"/>
        </w:rPr>
        <w:tab/>
      </w:r>
      <w:r w:rsidRPr="001D1279">
        <w:rPr>
          <w:lang w:val="uk-UA" w:eastAsia="en-US"/>
        </w:rPr>
        <w:tab/>
      </w:r>
      <w:r w:rsidRPr="001D1279">
        <w:rPr>
          <w:lang w:val="uk-UA" w:eastAsia="en-US"/>
        </w:rPr>
        <w:tab/>
        <w:t>ПІБ</w:t>
      </w:r>
    </w:p>
    <w:p w14:paraId="60859757" w14:textId="77777777" w:rsidR="00DC3E1F" w:rsidRPr="001D1279" w:rsidRDefault="00DC3E1F" w:rsidP="00DC3E1F">
      <w:pPr>
        <w:rPr>
          <w:sz w:val="24"/>
          <w:szCs w:val="24"/>
          <w:lang w:val="uk-UA" w:eastAsia="en-US"/>
        </w:rPr>
      </w:pPr>
      <w:r w:rsidRPr="001D1279">
        <w:rPr>
          <w:sz w:val="16"/>
          <w:szCs w:val="16"/>
          <w:lang w:val="uk-UA" w:eastAsia="en-US"/>
        </w:rPr>
        <w:t>МП</w:t>
      </w:r>
    </w:p>
    <w:p w14:paraId="000BD18E" w14:textId="77777777" w:rsidR="00DC3E1F" w:rsidRPr="001D1279" w:rsidRDefault="00DC3E1F" w:rsidP="00DC3E1F">
      <w:pPr>
        <w:rPr>
          <w:sz w:val="24"/>
          <w:szCs w:val="24"/>
          <w:lang w:val="uk-UA" w:eastAsia="en-US"/>
        </w:rPr>
      </w:pPr>
      <w:r w:rsidRPr="001D1279">
        <w:rPr>
          <w:sz w:val="22"/>
          <w:szCs w:val="22"/>
          <w:u w:val="single"/>
          <w:lang w:val="uk-UA" w:eastAsia="en-US"/>
        </w:rPr>
        <w:t>Представник ремонтного підприємства</w:t>
      </w:r>
      <w:r w:rsidRPr="001D1279">
        <w:rPr>
          <w:sz w:val="22"/>
          <w:szCs w:val="22"/>
          <w:lang w:val="uk-UA" w:eastAsia="en-US"/>
        </w:rPr>
        <w:t xml:space="preserve">        ___________</w:t>
      </w:r>
      <w:r w:rsidRPr="001D1279">
        <w:rPr>
          <w:sz w:val="22"/>
          <w:szCs w:val="22"/>
          <w:lang w:val="uk-UA" w:eastAsia="en-US"/>
        </w:rPr>
        <w:tab/>
      </w:r>
      <w:r w:rsidRPr="001D1279">
        <w:rPr>
          <w:sz w:val="22"/>
          <w:szCs w:val="22"/>
          <w:lang w:val="uk-UA" w:eastAsia="en-US"/>
        </w:rPr>
        <w:tab/>
        <w:t>__________________</w:t>
      </w:r>
    </w:p>
    <w:p w14:paraId="6072EC1B" w14:textId="77777777" w:rsidR="00DC3E1F" w:rsidRPr="001D1279" w:rsidRDefault="00DC3E1F" w:rsidP="00DC3E1F">
      <w:pPr>
        <w:rPr>
          <w:sz w:val="24"/>
          <w:szCs w:val="24"/>
          <w:lang w:val="uk-UA" w:eastAsia="en-US"/>
        </w:rPr>
      </w:pPr>
      <w:r w:rsidRPr="001D1279">
        <w:rPr>
          <w:lang w:val="uk-UA" w:eastAsia="en-US"/>
        </w:rPr>
        <w:t>(начальник відділу, майстер)</w:t>
      </w:r>
      <w:r w:rsidRPr="001D1279">
        <w:rPr>
          <w:lang w:val="uk-UA" w:eastAsia="en-US"/>
        </w:rPr>
        <w:tab/>
      </w:r>
      <w:r w:rsidRPr="001D1279">
        <w:rPr>
          <w:lang w:val="uk-UA" w:eastAsia="en-US"/>
        </w:rPr>
        <w:tab/>
      </w:r>
      <w:r w:rsidRPr="001D1279">
        <w:rPr>
          <w:lang w:val="uk-UA" w:eastAsia="en-US"/>
        </w:rPr>
        <w:tab/>
        <w:t xml:space="preserve">   Підпис</w:t>
      </w:r>
      <w:r w:rsidRPr="001D1279">
        <w:rPr>
          <w:lang w:val="uk-UA" w:eastAsia="en-US"/>
        </w:rPr>
        <w:tab/>
      </w:r>
      <w:r w:rsidRPr="001D1279">
        <w:rPr>
          <w:lang w:val="uk-UA" w:eastAsia="en-US"/>
        </w:rPr>
        <w:tab/>
      </w:r>
      <w:r w:rsidRPr="001D1279">
        <w:rPr>
          <w:lang w:val="uk-UA" w:eastAsia="en-US"/>
        </w:rPr>
        <w:tab/>
        <w:t>ПІБ</w:t>
      </w:r>
    </w:p>
    <w:p w14:paraId="33D8B881" w14:textId="77777777" w:rsidR="00DC3E1F" w:rsidRPr="001D1279" w:rsidRDefault="00DC3E1F" w:rsidP="00DC3E1F">
      <w:pPr>
        <w:rPr>
          <w:sz w:val="24"/>
          <w:szCs w:val="24"/>
          <w:lang w:val="uk-UA" w:eastAsia="en-US"/>
        </w:rPr>
      </w:pPr>
      <w:r w:rsidRPr="001D1279">
        <w:rPr>
          <w:sz w:val="22"/>
          <w:szCs w:val="22"/>
          <w:u w:val="single"/>
          <w:lang w:val="uk-UA" w:eastAsia="en-US"/>
        </w:rPr>
        <w:t>Інженер з приймання вагонів/ЦТА УЗ</w:t>
      </w:r>
      <w:r w:rsidRPr="001D1279">
        <w:rPr>
          <w:sz w:val="22"/>
          <w:szCs w:val="22"/>
          <w:lang w:val="uk-UA" w:eastAsia="en-US"/>
        </w:rPr>
        <w:tab/>
        <w:t>____________</w:t>
      </w:r>
      <w:r w:rsidRPr="001D1279">
        <w:rPr>
          <w:sz w:val="22"/>
          <w:szCs w:val="22"/>
          <w:lang w:val="uk-UA" w:eastAsia="en-US"/>
        </w:rPr>
        <w:tab/>
      </w:r>
      <w:r w:rsidRPr="001D1279">
        <w:rPr>
          <w:sz w:val="22"/>
          <w:szCs w:val="22"/>
          <w:lang w:val="uk-UA" w:eastAsia="en-US"/>
        </w:rPr>
        <w:tab/>
        <w:t>__________________</w:t>
      </w:r>
    </w:p>
    <w:p w14:paraId="1C2AF52C" w14:textId="77777777" w:rsidR="00DC3E1F" w:rsidRPr="001D1279" w:rsidRDefault="00DC3E1F" w:rsidP="00DC3E1F">
      <w:pPr>
        <w:rPr>
          <w:sz w:val="24"/>
          <w:szCs w:val="24"/>
          <w:lang w:val="uk-UA" w:eastAsia="en-US"/>
        </w:rPr>
      </w:pPr>
      <w:r w:rsidRPr="001D1279">
        <w:rPr>
          <w:lang w:val="uk-UA" w:eastAsia="en-US"/>
        </w:rPr>
        <w:tab/>
      </w:r>
      <w:r w:rsidRPr="001D1279">
        <w:rPr>
          <w:lang w:val="uk-UA" w:eastAsia="en-US"/>
        </w:rPr>
        <w:tab/>
      </w:r>
      <w:r w:rsidRPr="001D1279">
        <w:rPr>
          <w:lang w:val="uk-UA" w:eastAsia="en-US"/>
        </w:rPr>
        <w:tab/>
      </w:r>
      <w:r w:rsidRPr="001D1279">
        <w:rPr>
          <w:lang w:val="uk-UA" w:eastAsia="en-US"/>
        </w:rPr>
        <w:tab/>
      </w:r>
      <w:r w:rsidRPr="001D1279">
        <w:rPr>
          <w:lang w:val="uk-UA" w:eastAsia="en-US"/>
        </w:rPr>
        <w:tab/>
      </w:r>
      <w:r w:rsidRPr="001D1279">
        <w:rPr>
          <w:lang w:val="uk-UA" w:eastAsia="en-US"/>
        </w:rPr>
        <w:tab/>
        <w:t xml:space="preserve">   Підпис</w:t>
      </w:r>
      <w:r w:rsidRPr="001D1279">
        <w:rPr>
          <w:lang w:val="uk-UA" w:eastAsia="en-US"/>
        </w:rPr>
        <w:tab/>
      </w:r>
      <w:r w:rsidRPr="001D1279">
        <w:rPr>
          <w:lang w:val="uk-UA" w:eastAsia="en-US"/>
        </w:rPr>
        <w:tab/>
      </w:r>
      <w:r w:rsidRPr="001D1279">
        <w:rPr>
          <w:lang w:val="uk-UA" w:eastAsia="en-US"/>
        </w:rPr>
        <w:tab/>
        <w:t>ПІБ</w:t>
      </w:r>
    </w:p>
    <w:p w14:paraId="370C5753" w14:textId="77777777" w:rsidR="00DC3E1F" w:rsidRPr="001D1279" w:rsidRDefault="00DC3E1F" w:rsidP="00DC3E1F">
      <w:pPr>
        <w:spacing w:after="120"/>
        <w:jc w:val="left"/>
        <w:rPr>
          <w:spacing w:val="-4"/>
          <w:lang w:val="uk-UA"/>
        </w:rPr>
      </w:pPr>
    </w:p>
    <w:p w14:paraId="6F7EE9C9" w14:textId="595B7BD4" w:rsidR="00DC3E1F" w:rsidRPr="001D1279" w:rsidRDefault="00DC3E1F" w:rsidP="00DC3E1F">
      <w:pPr>
        <w:spacing w:after="120"/>
        <w:jc w:val="left"/>
        <w:rPr>
          <w:lang w:val="uk-UA"/>
        </w:rPr>
      </w:pPr>
      <w:r w:rsidRPr="001D1279">
        <w:rPr>
          <w:spacing w:val="-4"/>
          <w:lang w:val="uk-UA"/>
        </w:rPr>
        <w:lastRenderedPageBreak/>
        <w:t>ФОРМА</w:t>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lang w:val="uk-UA"/>
        </w:rPr>
        <w:tab/>
      </w:r>
      <w:r w:rsidRPr="001D1279">
        <w:rPr>
          <w:lang w:val="uk-UA"/>
        </w:rPr>
        <w:tab/>
      </w:r>
    </w:p>
    <w:p w14:paraId="72DBADAA" w14:textId="77777777" w:rsidR="00DC3E1F" w:rsidRPr="001D1279" w:rsidRDefault="00DC3E1F" w:rsidP="00DC3E1F">
      <w:pPr>
        <w:spacing w:after="120"/>
        <w:ind w:left="6804"/>
        <w:jc w:val="left"/>
        <w:rPr>
          <w:lang w:val="uk-UA"/>
        </w:rPr>
      </w:pPr>
      <w:r w:rsidRPr="001D1279">
        <w:rPr>
          <w:lang w:val="uk-UA"/>
        </w:rPr>
        <w:t xml:space="preserve">Додаток 6 до Договору про надання послуг з ремонту вантажних вагонів  </w:t>
      </w:r>
      <w:r w:rsidRPr="001D1279">
        <w:rPr>
          <w:lang w:val="uk-UA"/>
        </w:rPr>
        <w:br/>
        <w:t xml:space="preserve">№ </w:t>
      </w:r>
      <w:r w:rsidRPr="001D1279">
        <w:rPr>
          <w:lang w:val="uk-UA"/>
        </w:rPr>
        <w:br/>
        <w:t>від</w:t>
      </w:r>
      <w:r w:rsidRPr="001D1279">
        <w:rPr>
          <w:b/>
          <w:sz w:val="26"/>
          <w:lang w:val="uk-UA"/>
        </w:rPr>
        <w:br/>
      </w:r>
    </w:p>
    <w:p w14:paraId="70A25774" w14:textId="77777777" w:rsidR="00DC3E1F" w:rsidRPr="001D1279" w:rsidRDefault="00DC3E1F" w:rsidP="00DC3E1F">
      <w:pPr>
        <w:jc w:val="center"/>
        <w:rPr>
          <w:sz w:val="24"/>
          <w:szCs w:val="24"/>
          <w:lang w:val="uk-UA" w:eastAsia="en-US"/>
        </w:rPr>
      </w:pPr>
      <w:r w:rsidRPr="001D1279">
        <w:rPr>
          <w:sz w:val="28"/>
          <w:szCs w:val="28"/>
          <w:lang w:val="uk-UA" w:eastAsia="en-US"/>
        </w:rPr>
        <w:t xml:space="preserve">АКТ </w:t>
      </w:r>
    </w:p>
    <w:p w14:paraId="1F01F15B" w14:textId="77777777" w:rsidR="00DC3E1F" w:rsidRPr="001D1279" w:rsidRDefault="00DC3E1F" w:rsidP="00DC3E1F">
      <w:pPr>
        <w:jc w:val="center"/>
        <w:rPr>
          <w:lang w:val="uk-UA" w:eastAsia="en-US"/>
        </w:rPr>
      </w:pPr>
      <w:r w:rsidRPr="001D1279">
        <w:rPr>
          <w:lang w:val="uk-UA" w:eastAsia="en-US"/>
        </w:rPr>
        <w:t>про демонтаж/зняття/вивантаження деталей/вузлів з вагону/автомобілю</w:t>
      </w:r>
    </w:p>
    <w:p w14:paraId="2894FF69" w14:textId="77777777" w:rsidR="00DC3E1F" w:rsidRPr="001D1279" w:rsidRDefault="00DC3E1F" w:rsidP="00DC3E1F">
      <w:pPr>
        <w:jc w:val="center"/>
        <w:rPr>
          <w:lang w:val="uk-UA" w:eastAsia="en-US"/>
        </w:rPr>
      </w:pPr>
      <w:r w:rsidRPr="001D1279">
        <w:rPr>
          <w:lang w:val="uk-UA" w:eastAsia="en-US"/>
        </w:rPr>
        <w:t> </w:t>
      </w:r>
    </w:p>
    <w:p w14:paraId="77172054" w14:textId="77777777" w:rsidR="00DC3E1F" w:rsidRPr="001D1279" w:rsidRDefault="00DC3E1F" w:rsidP="00DC3E1F">
      <w:pPr>
        <w:rPr>
          <w:lang w:val="uk-UA" w:eastAsia="en-US"/>
        </w:rPr>
      </w:pPr>
      <w:r w:rsidRPr="001D1279">
        <w:rPr>
          <w:lang w:val="uk-UA" w:eastAsia="en-US"/>
        </w:rPr>
        <w:t xml:space="preserve">Від «____»______20__р.                               </w:t>
      </w:r>
      <w:r w:rsidRPr="001D1279">
        <w:rPr>
          <w:lang w:val="uk-UA" w:eastAsia="en-US"/>
        </w:rPr>
        <w:tab/>
      </w:r>
      <w:r w:rsidRPr="001D1279">
        <w:rPr>
          <w:lang w:val="uk-UA" w:eastAsia="en-US"/>
        </w:rPr>
        <w:tab/>
      </w:r>
      <w:r w:rsidRPr="001D1279">
        <w:rPr>
          <w:lang w:val="uk-UA" w:eastAsia="en-US"/>
        </w:rPr>
        <w:tab/>
        <w:t>_______________</w:t>
      </w:r>
    </w:p>
    <w:p w14:paraId="4D4037C4" w14:textId="77777777" w:rsidR="00DC3E1F" w:rsidRPr="001D1279" w:rsidRDefault="00DC3E1F" w:rsidP="00DC3E1F">
      <w:pPr>
        <w:ind w:left="6372" w:firstLine="708"/>
        <w:rPr>
          <w:lang w:val="uk-UA" w:eastAsia="en-US"/>
        </w:rPr>
      </w:pPr>
      <w:r w:rsidRPr="001D1279">
        <w:rPr>
          <w:lang w:val="uk-UA" w:eastAsia="en-US"/>
        </w:rPr>
        <w:t>(назва населеного пункту)</w:t>
      </w:r>
    </w:p>
    <w:p w14:paraId="33A840C8" w14:textId="77777777" w:rsidR="00DC3E1F" w:rsidRPr="001D1279" w:rsidRDefault="00DC3E1F" w:rsidP="00DC3E1F">
      <w:pPr>
        <w:tabs>
          <w:tab w:val="left" w:pos="284"/>
        </w:tabs>
        <w:rPr>
          <w:lang w:val="uk-UA" w:eastAsia="en-US"/>
        </w:rPr>
      </w:pPr>
      <w:r w:rsidRPr="001D1279">
        <w:rPr>
          <w:lang w:val="uk-UA" w:eastAsia="en-US"/>
        </w:rPr>
        <w:t>1. Місце проведення демонтажу (вивантаження):_________________________</w:t>
      </w:r>
    </w:p>
    <w:p w14:paraId="58CA05AE" w14:textId="77777777" w:rsidR="00DC3E1F" w:rsidRPr="001D1279" w:rsidRDefault="00DC3E1F" w:rsidP="00DC3E1F">
      <w:pPr>
        <w:tabs>
          <w:tab w:val="left" w:pos="284"/>
        </w:tabs>
        <w:rPr>
          <w:lang w:val="uk-UA" w:eastAsia="en-US"/>
        </w:rPr>
      </w:pPr>
      <w:r w:rsidRPr="001D1279">
        <w:rPr>
          <w:lang w:val="uk-UA" w:eastAsia="en-US"/>
        </w:rPr>
        <w:tab/>
      </w:r>
      <w:r w:rsidRPr="001D1279">
        <w:rPr>
          <w:lang w:val="uk-UA" w:eastAsia="en-US"/>
        </w:rPr>
        <w:tab/>
      </w:r>
      <w:r w:rsidRPr="001D1279">
        <w:rPr>
          <w:lang w:val="uk-UA" w:eastAsia="en-US"/>
        </w:rPr>
        <w:tab/>
      </w:r>
      <w:r w:rsidRPr="001D1279">
        <w:rPr>
          <w:lang w:val="uk-UA" w:eastAsia="en-US"/>
        </w:rPr>
        <w:tab/>
      </w:r>
      <w:r w:rsidRPr="001D1279">
        <w:rPr>
          <w:lang w:val="uk-UA" w:eastAsia="en-US"/>
        </w:rPr>
        <w:tab/>
      </w:r>
      <w:r w:rsidRPr="001D1279">
        <w:rPr>
          <w:lang w:val="uk-UA" w:eastAsia="en-US"/>
        </w:rPr>
        <w:tab/>
      </w:r>
      <w:r w:rsidRPr="001D1279">
        <w:rPr>
          <w:lang w:val="uk-UA" w:eastAsia="en-US"/>
        </w:rPr>
        <w:tab/>
      </w:r>
      <w:r w:rsidRPr="001D1279">
        <w:rPr>
          <w:lang w:val="uk-UA" w:eastAsia="en-US"/>
        </w:rPr>
        <w:tab/>
      </w:r>
      <w:r w:rsidRPr="001D1279">
        <w:rPr>
          <w:lang w:val="uk-UA" w:eastAsia="en-US"/>
        </w:rPr>
        <w:tab/>
      </w:r>
      <w:r w:rsidRPr="001D1279">
        <w:rPr>
          <w:lang w:val="uk-UA" w:eastAsia="en-US"/>
        </w:rPr>
        <w:tab/>
        <w:t>(найменування, код ЄДРПОУ)</w:t>
      </w:r>
    </w:p>
    <w:p w14:paraId="5948D9EC" w14:textId="77777777" w:rsidR="00DC3E1F" w:rsidRPr="001D1279" w:rsidRDefault="00DC3E1F" w:rsidP="00DC3E1F">
      <w:pPr>
        <w:rPr>
          <w:lang w:val="uk-UA" w:eastAsia="en-US"/>
        </w:rPr>
      </w:pPr>
      <w:r w:rsidRPr="001D1279">
        <w:rPr>
          <w:lang w:val="uk-UA" w:eastAsia="en-US"/>
        </w:rPr>
        <w:t>2. Власник під’їзних колій</w:t>
      </w:r>
      <w:r w:rsidRPr="001D1279">
        <w:rPr>
          <w:lang w:val="uk-UA" w:eastAsia="en-US"/>
        </w:rPr>
        <w:tab/>
      </w:r>
      <w:r w:rsidRPr="001D1279">
        <w:rPr>
          <w:lang w:val="uk-UA" w:eastAsia="en-US"/>
        </w:rPr>
        <w:tab/>
      </w:r>
      <w:r w:rsidRPr="001D1279">
        <w:rPr>
          <w:lang w:val="uk-UA" w:eastAsia="en-US"/>
        </w:rPr>
        <w:tab/>
        <w:t>_______________________________</w:t>
      </w:r>
    </w:p>
    <w:p w14:paraId="5ADD1A49" w14:textId="77777777" w:rsidR="00DC3E1F" w:rsidRPr="001D1279" w:rsidRDefault="00DC3E1F" w:rsidP="00DC3E1F">
      <w:pPr>
        <w:ind w:left="4248" w:firstLine="708"/>
        <w:rPr>
          <w:lang w:val="uk-UA" w:eastAsia="en-US"/>
        </w:rPr>
      </w:pPr>
      <w:r w:rsidRPr="001D1279">
        <w:rPr>
          <w:lang w:val="uk-UA" w:eastAsia="en-US"/>
        </w:rPr>
        <w:t>(назва, код ЄДРПОУ)</w:t>
      </w:r>
    </w:p>
    <w:p w14:paraId="6F463D68" w14:textId="77777777" w:rsidR="00DC3E1F" w:rsidRPr="001D1279" w:rsidRDefault="00DC3E1F" w:rsidP="00DC3E1F">
      <w:pPr>
        <w:rPr>
          <w:lang w:val="uk-UA" w:eastAsia="en-US"/>
        </w:rPr>
      </w:pPr>
      <w:r w:rsidRPr="001D1279">
        <w:rPr>
          <w:lang w:val="uk-UA" w:eastAsia="en-US"/>
        </w:rPr>
        <w:t xml:space="preserve">3. Станція примикання </w:t>
      </w:r>
    </w:p>
    <w:p w14:paraId="74AEA548" w14:textId="77777777" w:rsidR="00DC3E1F" w:rsidRPr="001D1279" w:rsidRDefault="00DC3E1F" w:rsidP="00DC3E1F">
      <w:pPr>
        <w:rPr>
          <w:lang w:val="uk-UA" w:eastAsia="en-US"/>
        </w:rPr>
      </w:pPr>
      <w:r w:rsidRPr="001D1279">
        <w:rPr>
          <w:lang w:val="uk-UA" w:eastAsia="en-US"/>
        </w:rPr>
        <w:t>до під’їзних колій</w:t>
      </w:r>
      <w:r w:rsidRPr="001D1279">
        <w:rPr>
          <w:lang w:val="uk-UA" w:eastAsia="en-US"/>
        </w:rPr>
        <w:tab/>
      </w:r>
      <w:r w:rsidRPr="001D1279">
        <w:rPr>
          <w:lang w:val="uk-UA" w:eastAsia="en-US"/>
        </w:rPr>
        <w:tab/>
      </w:r>
      <w:r w:rsidRPr="001D1279">
        <w:rPr>
          <w:lang w:val="uk-UA" w:eastAsia="en-US"/>
        </w:rPr>
        <w:tab/>
      </w:r>
      <w:r w:rsidRPr="001D1279">
        <w:rPr>
          <w:lang w:val="uk-UA" w:eastAsia="en-US"/>
        </w:rPr>
        <w:tab/>
        <w:t>_______________________________</w:t>
      </w:r>
    </w:p>
    <w:p w14:paraId="6B07A793" w14:textId="77777777" w:rsidR="00DC3E1F" w:rsidRPr="001D1279" w:rsidRDefault="00DC3E1F" w:rsidP="00DC3E1F">
      <w:pPr>
        <w:ind w:left="4956"/>
        <w:rPr>
          <w:lang w:val="uk-UA" w:eastAsia="en-US"/>
        </w:rPr>
      </w:pPr>
      <w:r w:rsidRPr="001D1279">
        <w:rPr>
          <w:lang w:val="uk-UA" w:eastAsia="en-US"/>
        </w:rPr>
        <w:t>(код ЄСР, назва)</w:t>
      </w:r>
    </w:p>
    <w:p w14:paraId="1FB4AC50" w14:textId="77777777" w:rsidR="00DC3E1F" w:rsidRPr="001D1279" w:rsidRDefault="00DC3E1F" w:rsidP="00DC3E1F">
      <w:pPr>
        <w:rPr>
          <w:lang w:val="uk-UA" w:eastAsia="en-US"/>
        </w:rPr>
      </w:pPr>
      <w:r w:rsidRPr="001D1279">
        <w:rPr>
          <w:lang w:val="uk-UA" w:eastAsia="en-US"/>
        </w:rPr>
        <w:t>4. Фахівці, які фактично виконували</w:t>
      </w:r>
    </w:p>
    <w:p w14:paraId="714340EB" w14:textId="77777777" w:rsidR="00DC3E1F" w:rsidRPr="001D1279" w:rsidRDefault="00DC3E1F" w:rsidP="00DC3E1F">
      <w:pPr>
        <w:rPr>
          <w:lang w:val="uk-UA" w:eastAsia="en-US"/>
        </w:rPr>
      </w:pPr>
      <w:r w:rsidRPr="001D1279">
        <w:rPr>
          <w:lang w:val="uk-UA" w:eastAsia="en-US"/>
        </w:rPr>
        <w:t>демонтажні роботи:</w:t>
      </w:r>
      <w:r w:rsidRPr="001D1279">
        <w:rPr>
          <w:lang w:val="uk-UA" w:eastAsia="en-US"/>
        </w:rPr>
        <w:tab/>
      </w:r>
      <w:r w:rsidRPr="001D1279">
        <w:rPr>
          <w:lang w:val="uk-UA" w:eastAsia="en-US"/>
        </w:rPr>
        <w:tab/>
      </w:r>
      <w:r w:rsidRPr="001D1279">
        <w:rPr>
          <w:lang w:val="uk-UA" w:eastAsia="en-US"/>
        </w:rPr>
        <w:tab/>
        <w:t xml:space="preserve">              ____________________________________</w:t>
      </w:r>
    </w:p>
    <w:p w14:paraId="3C1E58A1" w14:textId="77777777" w:rsidR="00DC3E1F" w:rsidRPr="001D1279" w:rsidRDefault="00DC3E1F" w:rsidP="00DC3E1F">
      <w:pPr>
        <w:ind w:left="1416" w:firstLine="708"/>
        <w:jc w:val="center"/>
        <w:rPr>
          <w:lang w:val="uk-UA" w:eastAsia="en-US"/>
        </w:rPr>
      </w:pPr>
      <w:r w:rsidRPr="001D1279">
        <w:rPr>
          <w:lang w:val="uk-UA" w:eastAsia="en-US"/>
        </w:rPr>
        <w:t>(посада, ПІБ)</w:t>
      </w:r>
    </w:p>
    <w:p w14:paraId="733AE9A2" w14:textId="77777777" w:rsidR="00DC3E1F" w:rsidRPr="001D1279" w:rsidRDefault="00DC3E1F" w:rsidP="00DC3E1F">
      <w:pPr>
        <w:ind w:left="3540" w:firstLine="708"/>
        <w:rPr>
          <w:lang w:val="uk-UA" w:eastAsia="en-US"/>
        </w:rPr>
      </w:pPr>
      <w:r w:rsidRPr="001D1279">
        <w:rPr>
          <w:lang w:val="uk-UA" w:eastAsia="en-US"/>
        </w:rPr>
        <w:t>____________________________________</w:t>
      </w:r>
    </w:p>
    <w:p w14:paraId="3621E131" w14:textId="77777777" w:rsidR="00DC3E1F" w:rsidRPr="001D1279" w:rsidRDefault="00DC3E1F" w:rsidP="00DC3E1F">
      <w:pPr>
        <w:ind w:left="1416" w:firstLine="708"/>
        <w:jc w:val="center"/>
        <w:rPr>
          <w:lang w:val="uk-UA" w:eastAsia="en-US"/>
        </w:rPr>
      </w:pPr>
      <w:r w:rsidRPr="001D1279">
        <w:rPr>
          <w:lang w:val="uk-UA" w:eastAsia="en-US"/>
        </w:rPr>
        <w:t>(посада, ПІБ)</w:t>
      </w:r>
    </w:p>
    <w:p w14:paraId="4CC8D9A9" w14:textId="77777777" w:rsidR="00DC3E1F" w:rsidRPr="001D1279" w:rsidRDefault="00DC3E1F" w:rsidP="00DC3E1F">
      <w:pPr>
        <w:ind w:left="3540" w:firstLine="708"/>
        <w:rPr>
          <w:lang w:val="uk-UA" w:eastAsia="en-US"/>
        </w:rPr>
      </w:pPr>
      <w:r w:rsidRPr="001D1279">
        <w:rPr>
          <w:lang w:val="uk-UA" w:eastAsia="en-US"/>
        </w:rPr>
        <w:t>____________________________________</w:t>
      </w:r>
    </w:p>
    <w:p w14:paraId="5052FF76" w14:textId="77777777" w:rsidR="00DC3E1F" w:rsidRPr="001D1279" w:rsidRDefault="00DC3E1F" w:rsidP="00DC3E1F">
      <w:pPr>
        <w:ind w:left="1416" w:firstLine="708"/>
        <w:jc w:val="center"/>
        <w:rPr>
          <w:lang w:val="uk-UA" w:eastAsia="en-US"/>
        </w:rPr>
      </w:pPr>
      <w:r w:rsidRPr="001D1279">
        <w:rPr>
          <w:lang w:val="uk-UA" w:eastAsia="en-US"/>
        </w:rPr>
        <w:t>(посада, ПІБ)</w:t>
      </w:r>
    </w:p>
    <w:p w14:paraId="1B1F2E42" w14:textId="77777777" w:rsidR="00DC3E1F" w:rsidRPr="001D1279" w:rsidRDefault="00DC3E1F" w:rsidP="00DC3E1F">
      <w:pPr>
        <w:jc w:val="center"/>
        <w:rPr>
          <w:lang w:val="uk-UA" w:eastAsia="en-US"/>
        </w:rPr>
      </w:pPr>
      <w:r w:rsidRPr="001D1279">
        <w:rPr>
          <w:lang w:val="uk-UA" w:eastAsia="en-US"/>
        </w:rPr>
        <w:t> </w:t>
      </w:r>
    </w:p>
    <w:p w14:paraId="163E4C08" w14:textId="77777777" w:rsidR="00DC3E1F" w:rsidRPr="001D1279" w:rsidRDefault="00DC3E1F" w:rsidP="00DC3E1F">
      <w:pPr>
        <w:ind w:firstLine="708"/>
        <w:rPr>
          <w:lang w:val="uk-UA" w:eastAsia="en-US"/>
        </w:rPr>
      </w:pPr>
      <w:r w:rsidRPr="001D1279">
        <w:rPr>
          <w:lang w:val="uk-UA" w:eastAsia="en-US"/>
        </w:rPr>
        <w:t>Ми, що нижче підписали цей Акт підтверджуємо, що з вантажного вагона №________ власності ___________________________ для проведення</w:t>
      </w:r>
    </w:p>
    <w:p w14:paraId="6EF78F44" w14:textId="77777777" w:rsidR="00DC3E1F" w:rsidRPr="001D1279" w:rsidRDefault="00DC3E1F" w:rsidP="00DC3E1F">
      <w:pPr>
        <w:ind w:left="3540" w:firstLine="708"/>
        <w:rPr>
          <w:lang w:val="uk-UA" w:eastAsia="en-US"/>
        </w:rPr>
      </w:pPr>
      <w:r w:rsidRPr="001D1279">
        <w:rPr>
          <w:lang w:val="uk-UA" w:eastAsia="en-US"/>
        </w:rPr>
        <w:t>(назва, код ЄДРПОУ)</w:t>
      </w:r>
    </w:p>
    <w:p w14:paraId="2A402508" w14:textId="77777777" w:rsidR="00DC3E1F" w:rsidRPr="001D1279" w:rsidRDefault="00DC3E1F" w:rsidP="00DC3E1F">
      <w:pPr>
        <w:rPr>
          <w:lang w:val="uk-UA" w:eastAsia="en-US"/>
        </w:rPr>
      </w:pPr>
      <w:r w:rsidRPr="001D1279">
        <w:rPr>
          <w:lang w:val="uk-UA" w:eastAsia="en-US"/>
        </w:rPr>
        <w:t>ремонту демонтовано наступні деталі/вузли:</w:t>
      </w:r>
    </w:p>
    <w:p w14:paraId="79D96B29" w14:textId="77777777" w:rsidR="00DC3E1F" w:rsidRPr="001D1279" w:rsidRDefault="00DC3E1F" w:rsidP="00DC3E1F">
      <w:pPr>
        <w:rPr>
          <w:lang w:val="uk-UA" w:eastAsia="en-US"/>
        </w:rPr>
      </w:pPr>
      <w:r w:rsidRPr="001D1279">
        <w:rPr>
          <w:lang w:val="uk-UA" w:eastAsia="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2552"/>
        <w:gridCol w:w="3260"/>
      </w:tblGrid>
      <w:tr w:rsidR="00DC3E1F" w:rsidRPr="001D1279" w14:paraId="0C9800E8" w14:textId="77777777" w:rsidTr="00734707">
        <w:trPr>
          <w:tblCellSpacing w:w="0" w:type="dxa"/>
        </w:trPr>
        <w:tc>
          <w:tcPr>
            <w:tcW w:w="1696" w:type="dxa"/>
            <w:tcBorders>
              <w:top w:val="single" w:sz="4" w:space="0" w:color="000000"/>
              <w:left w:val="single" w:sz="4" w:space="0" w:color="000000"/>
              <w:bottom w:val="single" w:sz="4" w:space="0" w:color="000000"/>
              <w:right w:val="single" w:sz="4" w:space="0" w:color="000000"/>
            </w:tcBorders>
            <w:vAlign w:val="center"/>
            <w:hideMark/>
          </w:tcPr>
          <w:p w14:paraId="24F0FA22" w14:textId="77777777" w:rsidR="00DC3E1F" w:rsidRPr="001D1279" w:rsidRDefault="00DC3E1F" w:rsidP="00734707">
            <w:pPr>
              <w:rPr>
                <w:lang w:val="uk-UA" w:eastAsia="en-US"/>
              </w:rPr>
            </w:pPr>
            <w:r w:rsidRPr="001D1279">
              <w:rPr>
                <w:lang w:val="uk-UA" w:eastAsia="en-US"/>
              </w:rPr>
              <w:t> Завод-виробник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4BB8B61B" w14:textId="77777777" w:rsidR="00DC3E1F" w:rsidRPr="001D1279" w:rsidRDefault="00DC3E1F" w:rsidP="00734707">
            <w:pPr>
              <w:rPr>
                <w:lang w:val="uk-UA" w:eastAsia="en-US"/>
              </w:rPr>
            </w:pPr>
            <w:r w:rsidRPr="001D1279">
              <w:rPr>
                <w:lang w:val="uk-UA" w:eastAsia="en-US"/>
              </w:rPr>
              <w:t> Номер деталі/вузла</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082EF5CA" w14:textId="77777777" w:rsidR="00DC3E1F" w:rsidRPr="001D1279" w:rsidRDefault="00DC3E1F" w:rsidP="00734707">
            <w:pPr>
              <w:rPr>
                <w:lang w:val="uk-UA" w:eastAsia="en-US"/>
              </w:rPr>
            </w:pPr>
            <w:r w:rsidRPr="001D1279">
              <w:rPr>
                <w:lang w:val="uk-UA" w:eastAsia="en-US"/>
              </w:rPr>
              <w:t> Рік виготовлення</w:t>
            </w:r>
          </w:p>
        </w:tc>
      </w:tr>
      <w:tr w:rsidR="00DC3E1F" w:rsidRPr="001D1279" w14:paraId="467DE3FE" w14:textId="77777777" w:rsidTr="00734707">
        <w:trPr>
          <w:tblCellSpacing w:w="0" w:type="dxa"/>
        </w:trPr>
        <w:tc>
          <w:tcPr>
            <w:tcW w:w="1696" w:type="dxa"/>
            <w:tcBorders>
              <w:top w:val="single" w:sz="4" w:space="0" w:color="000000"/>
              <w:left w:val="single" w:sz="4" w:space="0" w:color="000000"/>
              <w:bottom w:val="single" w:sz="4" w:space="0" w:color="000000"/>
              <w:right w:val="single" w:sz="4" w:space="0" w:color="000000"/>
            </w:tcBorders>
            <w:vAlign w:val="center"/>
          </w:tcPr>
          <w:p w14:paraId="3E677270" w14:textId="77777777" w:rsidR="00DC3E1F" w:rsidRPr="001D1279" w:rsidRDefault="00DC3E1F" w:rsidP="00734707">
            <w:pPr>
              <w:rPr>
                <w:lang w:val="uk-UA" w:eastAsia="en-US"/>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219E0855" w14:textId="77777777" w:rsidR="00DC3E1F" w:rsidRPr="001D1279" w:rsidRDefault="00DC3E1F" w:rsidP="00734707">
            <w:pPr>
              <w:rPr>
                <w:lang w:val="uk-UA" w:eastAsia="en-US"/>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46B26FF5" w14:textId="77777777" w:rsidR="00DC3E1F" w:rsidRPr="001D1279" w:rsidRDefault="00DC3E1F" w:rsidP="00734707">
            <w:pPr>
              <w:rPr>
                <w:lang w:val="uk-UA" w:eastAsia="en-US"/>
              </w:rPr>
            </w:pPr>
          </w:p>
        </w:tc>
      </w:tr>
    </w:tbl>
    <w:p w14:paraId="66A066E1" w14:textId="77777777" w:rsidR="00DC3E1F" w:rsidRPr="001D1279" w:rsidRDefault="00DC3E1F" w:rsidP="00DC3E1F">
      <w:pPr>
        <w:rPr>
          <w:lang w:val="uk-UA" w:eastAsia="en-US"/>
        </w:rPr>
      </w:pPr>
      <w:r w:rsidRPr="001D1279">
        <w:rPr>
          <w:lang w:val="uk-UA" w:eastAsia="en-US"/>
        </w:rPr>
        <w:t>Бокова рама</w:t>
      </w:r>
    </w:p>
    <w:p w14:paraId="3297BD40" w14:textId="77777777" w:rsidR="00DC3E1F" w:rsidRPr="001D1279" w:rsidRDefault="00DC3E1F" w:rsidP="00DC3E1F">
      <w:pPr>
        <w:ind w:left="1416" w:firstLine="708"/>
        <w:rPr>
          <w:lang w:val="uk-UA" w:eastAsia="en-US"/>
        </w:rPr>
      </w:pPr>
      <w:r w:rsidRPr="001D1279">
        <w:rPr>
          <w:lang w:val="uk-UA" w:eastAsia="en-US"/>
        </w:rPr>
        <w:tab/>
      </w:r>
      <w:r w:rsidRPr="001D1279">
        <w:rPr>
          <w:lang w:val="uk-UA" w:eastAsia="en-US"/>
        </w:rPr>
        <w:tab/>
      </w:r>
    </w:p>
    <w:p w14:paraId="02440F3A" w14:textId="77777777" w:rsidR="00DC3E1F" w:rsidRPr="001D1279" w:rsidRDefault="00DC3E1F" w:rsidP="00DC3E1F">
      <w:pPr>
        <w:rPr>
          <w:lang w:val="uk-UA" w:eastAsia="en-US"/>
        </w:rPr>
      </w:pPr>
      <w:r w:rsidRPr="001D1279">
        <w:rPr>
          <w:lang w:val="uk-UA" w:eastAsia="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2552"/>
        <w:gridCol w:w="3260"/>
      </w:tblGrid>
      <w:tr w:rsidR="00DC3E1F" w:rsidRPr="001D1279" w14:paraId="1924FC42" w14:textId="77777777" w:rsidTr="00734707">
        <w:trPr>
          <w:tblCellSpacing w:w="0" w:type="dxa"/>
        </w:trPr>
        <w:tc>
          <w:tcPr>
            <w:tcW w:w="1696" w:type="dxa"/>
            <w:tcBorders>
              <w:top w:val="single" w:sz="4" w:space="0" w:color="000000"/>
              <w:left w:val="single" w:sz="4" w:space="0" w:color="000000"/>
              <w:bottom w:val="single" w:sz="4" w:space="0" w:color="000000"/>
              <w:right w:val="single" w:sz="4" w:space="0" w:color="000000"/>
            </w:tcBorders>
            <w:vAlign w:val="center"/>
            <w:hideMark/>
          </w:tcPr>
          <w:p w14:paraId="0808E8C9" w14:textId="77777777" w:rsidR="00DC3E1F" w:rsidRPr="001D1279" w:rsidRDefault="00DC3E1F" w:rsidP="00734707">
            <w:pPr>
              <w:rPr>
                <w:lang w:val="uk-UA" w:eastAsia="en-US"/>
              </w:rPr>
            </w:pPr>
            <w:r w:rsidRPr="001D1279">
              <w:rPr>
                <w:lang w:val="uk-UA" w:eastAsia="en-US"/>
              </w:rPr>
              <w:t> Завод-виробник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8D709CA" w14:textId="77777777" w:rsidR="00DC3E1F" w:rsidRPr="001D1279" w:rsidRDefault="00DC3E1F" w:rsidP="00734707">
            <w:pPr>
              <w:rPr>
                <w:lang w:val="uk-UA" w:eastAsia="en-US"/>
              </w:rPr>
            </w:pPr>
            <w:r w:rsidRPr="001D1279">
              <w:rPr>
                <w:lang w:val="uk-UA" w:eastAsia="en-US"/>
              </w:rPr>
              <w:t> Номер деталі/вузла</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4C9F5FA4" w14:textId="77777777" w:rsidR="00DC3E1F" w:rsidRPr="001D1279" w:rsidRDefault="00DC3E1F" w:rsidP="00734707">
            <w:pPr>
              <w:rPr>
                <w:lang w:val="uk-UA" w:eastAsia="en-US"/>
              </w:rPr>
            </w:pPr>
            <w:r w:rsidRPr="001D1279">
              <w:rPr>
                <w:lang w:val="uk-UA" w:eastAsia="en-US"/>
              </w:rPr>
              <w:t> Рік виготовлення</w:t>
            </w:r>
          </w:p>
        </w:tc>
      </w:tr>
      <w:tr w:rsidR="00DC3E1F" w:rsidRPr="001D1279" w14:paraId="665C8F5A" w14:textId="77777777" w:rsidTr="00734707">
        <w:trPr>
          <w:tblCellSpacing w:w="0" w:type="dxa"/>
        </w:trPr>
        <w:tc>
          <w:tcPr>
            <w:tcW w:w="1696" w:type="dxa"/>
            <w:tcBorders>
              <w:top w:val="single" w:sz="4" w:space="0" w:color="000000"/>
              <w:left w:val="single" w:sz="4" w:space="0" w:color="000000"/>
              <w:bottom w:val="single" w:sz="4" w:space="0" w:color="000000"/>
              <w:right w:val="single" w:sz="4" w:space="0" w:color="000000"/>
            </w:tcBorders>
            <w:vAlign w:val="center"/>
          </w:tcPr>
          <w:p w14:paraId="3AEE361C" w14:textId="77777777" w:rsidR="00DC3E1F" w:rsidRPr="001D1279" w:rsidRDefault="00DC3E1F" w:rsidP="00734707">
            <w:pPr>
              <w:rPr>
                <w:lang w:val="uk-UA" w:eastAsia="en-US"/>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5F9EAA9C" w14:textId="77777777" w:rsidR="00DC3E1F" w:rsidRPr="001D1279" w:rsidRDefault="00DC3E1F" w:rsidP="00734707">
            <w:pPr>
              <w:rPr>
                <w:lang w:val="uk-UA" w:eastAsia="en-US"/>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650405BA" w14:textId="77777777" w:rsidR="00DC3E1F" w:rsidRPr="001D1279" w:rsidRDefault="00DC3E1F" w:rsidP="00734707">
            <w:pPr>
              <w:rPr>
                <w:lang w:val="uk-UA" w:eastAsia="en-US"/>
              </w:rPr>
            </w:pPr>
          </w:p>
        </w:tc>
      </w:tr>
    </w:tbl>
    <w:p w14:paraId="07F46749" w14:textId="77777777" w:rsidR="00DC3E1F" w:rsidRPr="001D1279" w:rsidRDefault="00DC3E1F" w:rsidP="00DC3E1F">
      <w:pPr>
        <w:rPr>
          <w:lang w:val="uk-UA" w:eastAsia="en-US"/>
        </w:rPr>
      </w:pPr>
      <w:r w:rsidRPr="001D1279">
        <w:rPr>
          <w:lang w:val="uk-UA" w:eastAsia="en-US"/>
        </w:rPr>
        <w:t>Бокова рама</w:t>
      </w:r>
    </w:p>
    <w:p w14:paraId="462B0B19" w14:textId="77777777" w:rsidR="00DC3E1F" w:rsidRPr="001D1279" w:rsidRDefault="00DC3E1F" w:rsidP="00DC3E1F">
      <w:pPr>
        <w:ind w:left="1416" w:firstLine="708"/>
        <w:jc w:val="left"/>
        <w:rPr>
          <w:lang w:val="uk-UA" w:eastAsia="en-US"/>
        </w:rPr>
      </w:pPr>
      <w:r w:rsidRPr="001D1279">
        <w:rPr>
          <w:lang w:val="uk-UA" w:eastAsia="en-US"/>
        </w:rPr>
        <w:tab/>
      </w:r>
      <w:r w:rsidRPr="001D1279">
        <w:rPr>
          <w:lang w:val="uk-UA" w:eastAsia="en-US"/>
        </w:rPr>
        <w:tab/>
      </w:r>
    </w:p>
    <w:p w14:paraId="7C55A508" w14:textId="77777777" w:rsidR="00DC3E1F" w:rsidRPr="001D1279" w:rsidRDefault="00DC3E1F" w:rsidP="00DC3E1F">
      <w:pPr>
        <w:rPr>
          <w:lang w:val="uk-UA" w:eastAsia="en-US"/>
        </w:rPr>
      </w:pPr>
      <w:r w:rsidRPr="001D1279">
        <w:rPr>
          <w:lang w:val="uk-UA" w:eastAsia="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2552"/>
        <w:gridCol w:w="3260"/>
      </w:tblGrid>
      <w:tr w:rsidR="00DC3E1F" w:rsidRPr="001D1279" w14:paraId="1C11CDC8" w14:textId="77777777" w:rsidTr="00734707">
        <w:trPr>
          <w:tblCellSpacing w:w="0" w:type="dxa"/>
        </w:trPr>
        <w:tc>
          <w:tcPr>
            <w:tcW w:w="1696" w:type="dxa"/>
            <w:tcBorders>
              <w:top w:val="single" w:sz="4" w:space="0" w:color="000000"/>
              <w:left w:val="single" w:sz="4" w:space="0" w:color="000000"/>
              <w:bottom w:val="single" w:sz="4" w:space="0" w:color="000000"/>
              <w:right w:val="single" w:sz="4" w:space="0" w:color="000000"/>
            </w:tcBorders>
            <w:vAlign w:val="center"/>
            <w:hideMark/>
          </w:tcPr>
          <w:p w14:paraId="7CA913C5" w14:textId="77777777" w:rsidR="00DC3E1F" w:rsidRPr="001D1279" w:rsidRDefault="00DC3E1F" w:rsidP="00734707">
            <w:pPr>
              <w:rPr>
                <w:lang w:val="uk-UA" w:eastAsia="en-US"/>
              </w:rPr>
            </w:pPr>
            <w:r w:rsidRPr="001D1279">
              <w:rPr>
                <w:lang w:val="uk-UA" w:eastAsia="en-US"/>
              </w:rPr>
              <w:t> Завод-виробник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D68741C" w14:textId="77777777" w:rsidR="00DC3E1F" w:rsidRPr="001D1279" w:rsidRDefault="00DC3E1F" w:rsidP="00734707">
            <w:pPr>
              <w:rPr>
                <w:lang w:val="uk-UA" w:eastAsia="en-US"/>
              </w:rPr>
            </w:pPr>
            <w:r w:rsidRPr="001D1279">
              <w:rPr>
                <w:lang w:val="uk-UA" w:eastAsia="en-US"/>
              </w:rPr>
              <w:t> Номер деталі/вузла</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2B3B46A4" w14:textId="77777777" w:rsidR="00DC3E1F" w:rsidRPr="001D1279" w:rsidRDefault="00DC3E1F" w:rsidP="00734707">
            <w:pPr>
              <w:rPr>
                <w:lang w:val="uk-UA" w:eastAsia="en-US"/>
              </w:rPr>
            </w:pPr>
            <w:r w:rsidRPr="001D1279">
              <w:rPr>
                <w:lang w:val="uk-UA" w:eastAsia="en-US"/>
              </w:rPr>
              <w:t> Рік виготовлення</w:t>
            </w:r>
          </w:p>
        </w:tc>
      </w:tr>
      <w:tr w:rsidR="00DC3E1F" w:rsidRPr="001D1279" w14:paraId="2EBA40D8" w14:textId="77777777" w:rsidTr="00734707">
        <w:trPr>
          <w:tblCellSpacing w:w="0" w:type="dxa"/>
        </w:trPr>
        <w:tc>
          <w:tcPr>
            <w:tcW w:w="1696" w:type="dxa"/>
            <w:tcBorders>
              <w:top w:val="single" w:sz="4" w:space="0" w:color="000000"/>
              <w:left w:val="single" w:sz="4" w:space="0" w:color="000000"/>
              <w:bottom w:val="single" w:sz="4" w:space="0" w:color="000000"/>
              <w:right w:val="single" w:sz="4" w:space="0" w:color="000000"/>
            </w:tcBorders>
            <w:vAlign w:val="center"/>
          </w:tcPr>
          <w:p w14:paraId="72104114" w14:textId="77777777" w:rsidR="00DC3E1F" w:rsidRPr="001D1279" w:rsidRDefault="00DC3E1F" w:rsidP="00734707">
            <w:pPr>
              <w:rPr>
                <w:lang w:val="uk-UA" w:eastAsia="en-US"/>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749D8AC8" w14:textId="77777777" w:rsidR="00DC3E1F" w:rsidRPr="001D1279" w:rsidRDefault="00DC3E1F" w:rsidP="00734707">
            <w:pPr>
              <w:rPr>
                <w:lang w:val="uk-UA" w:eastAsia="en-US"/>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5AE217DC" w14:textId="77777777" w:rsidR="00DC3E1F" w:rsidRPr="001D1279" w:rsidRDefault="00DC3E1F" w:rsidP="00734707">
            <w:pPr>
              <w:rPr>
                <w:lang w:val="uk-UA" w:eastAsia="en-US"/>
              </w:rPr>
            </w:pPr>
          </w:p>
        </w:tc>
      </w:tr>
    </w:tbl>
    <w:p w14:paraId="3A5663DA" w14:textId="77777777" w:rsidR="00DC3E1F" w:rsidRPr="001D1279" w:rsidRDefault="00DC3E1F" w:rsidP="00DC3E1F">
      <w:pPr>
        <w:rPr>
          <w:lang w:val="uk-UA" w:eastAsia="en-US"/>
        </w:rPr>
      </w:pPr>
      <w:r w:rsidRPr="001D1279">
        <w:rPr>
          <w:lang w:val="uk-UA" w:eastAsia="en-US"/>
        </w:rPr>
        <w:t>Надресорна балка</w:t>
      </w:r>
    </w:p>
    <w:p w14:paraId="1F4183AE" w14:textId="77777777" w:rsidR="00DC3E1F" w:rsidRPr="001D1279" w:rsidRDefault="00DC3E1F" w:rsidP="00DC3E1F">
      <w:pPr>
        <w:ind w:left="423" w:firstLine="1701"/>
        <w:rPr>
          <w:lang w:val="uk-UA" w:eastAsia="en-US"/>
        </w:rPr>
      </w:pPr>
      <w:r w:rsidRPr="001D1279">
        <w:rPr>
          <w:lang w:val="uk-UA" w:eastAsia="en-US"/>
        </w:rPr>
        <w:tab/>
      </w:r>
      <w:r w:rsidRPr="001D1279">
        <w:rPr>
          <w:lang w:val="uk-UA" w:eastAsia="en-US"/>
        </w:rPr>
        <w:tab/>
      </w:r>
    </w:p>
    <w:p w14:paraId="2F6569C0" w14:textId="77777777" w:rsidR="00DC3E1F" w:rsidRPr="001D1279" w:rsidRDefault="00DC3E1F" w:rsidP="00DC3E1F">
      <w:pPr>
        <w:rPr>
          <w:lang w:val="uk-UA" w:eastAsia="en-US"/>
        </w:rPr>
      </w:pPr>
      <w:r w:rsidRPr="001D1279">
        <w:rPr>
          <w:lang w:val="uk-UA" w:eastAsia="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2552"/>
        <w:gridCol w:w="3260"/>
      </w:tblGrid>
      <w:tr w:rsidR="00DC3E1F" w:rsidRPr="001D1279" w14:paraId="53EF0DCB" w14:textId="77777777" w:rsidTr="00734707">
        <w:trPr>
          <w:tblCellSpacing w:w="0" w:type="dxa"/>
        </w:trPr>
        <w:tc>
          <w:tcPr>
            <w:tcW w:w="1696" w:type="dxa"/>
            <w:tcBorders>
              <w:top w:val="single" w:sz="4" w:space="0" w:color="000000"/>
              <w:left w:val="single" w:sz="4" w:space="0" w:color="000000"/>
              <w:bottom w:val="single" w:sz="4" w:space="0" w:color="000000"/>
              <w:right w:val="single" w:sz="4" w:space="0" w:color="000000"/>
            </w:tcBorders>
            <w:vAlign w:val="center"/>
            <w:hideMark/>
          </w:tcPr>
          <w:p w14:paraId="6096C5C9" w14:textId="77777777" w:rsidR="00DC3E1F" w:rsidRPr="001D1279" w:rsidRDefault="00DC3E1F" w:rsidP="00734707">
            <w:pPr>
              <w:rPr>
                <w:lang w:val="uk-UA" w:eastAsia="en-US"/>
              </w:rPr>
            </w:pPr>
            <w:r w:rsidRPr="001D1279">
              <w:rPr>
                <w:lang w:val="uk-UA" w:eastAsia="en-US"/>
              </w:rPr>
              <w:t> Завод-виробник</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32EA476" w14:textId="77777777" w:rsidR="00DC3E1F" w:rsidRPr="001D1279" w:rsidRDefault="00DC3E1F" w:rsidP="00734707">
            <w:pPr>
              <w:rPr>
                <w:lang w:val="uk-UA" w:eastAsia="en-US"/>
              </w:rPr>
            </w:pPr>
            <w:r w:rsidRPr="001D1279">
              <w:rPr>
                <w:lang w:val="uk-UA" w:eastAsia="en-US"/>
              </w:rPr>
              <w:t> Номер деталі/вузла</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7F6800AE" w14:textId="77777777" w:rsidR="00DC3E1F" w:rsidRPr="001D1279" w:rsidRDefault="00DC3E1F" w:rsidP="00734707">
            <w:pPr>
              <w:rPr>
                <w:lang w:val="uk-UA" w:eastAsia="en-US"/>
              </w:rPr>
            </w:pPr>
            <w:r w:rsidRPr="001D1279">
              <w:rPr>
                <w:lang w:val="uk-UA" w:eastAsia="en-US"/>
              </w:rPr>
              <w:t> Рік виготовлення</w:t>
            </w:r>
          </w:p>
        </w:tc>
      </w:tr>
      <w:tr w:rsidR="00DC3E1F" w:rsidRPr="001D1279" w14:paraId="7873B5A2" w14:textId="77777777" w:rsidTr="00734707">
        <w:trPr>
          <w:tblCellSpacing w:w="0" w:type="dxa"/>
        </w:trPr>
        <w:tc>
          <w:tcPr>
            <w:tcW w:w="1696" w:type="dxa"/>
            <w:tcBorders>
              <w:top w:val="single" w:sz="4" w:space="0" w:color="000000"/>
              <w:left w:val="single" w:sz="4" w:space="0" w:color="000000"/>
              <w:bottom w:val="single" w:sz="4" w:space="0" w:color="000000"/>
              <w:right w:val="single" w:sz="4" w:space="0" w:color="000000"/>
            </w:tcBorders>
            <w:vAlign w:val="center"/>
          </w:tcPr>
          <w:p w14:paraId="14F104E2" w14:textId="77777777" w:rsidR="00DC3E1F" w:rsidRPr="001D1279" w:rsidRDefault="00DC3E1F" w:rsidP="00734707">
            <w:pPr>
              <w:rPr>
                <w:lang w:val="uk-UA" w:eastAsia="en-US"/>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7D55074C" w14:textId="77777777" w:rsidR="00DC3E1F" w:rsidRPr="001D1279" w:rsidRDefault="00DC3E1F" w:rsidP="00734707">
            <w:pPr>
              <w:rPr>
                <w:lang w:val="uk-UA" w:eastAsia="en-US"/>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4205ED77" w14:textId="77777777" w:rsidR="00DC3E1F" w:rsidRPr="001D1279" w:rsidRDefault="00DC3E1F" w:rsidP="00734707">
            <w:pPr>
              <w:rPr>
                <w:lang w:val="uk-UA" w:eastAsia="en-US"/>
              </w:rPr>
            </w:pPr>
          </w:p>
        </w:tc>
      </w:tr>
    </w:tbl>
    <w:p w14:paraId="0A0C0C07" w14:textId="77777777" w:rsidR="00DC3E1F" w:rsidRPr="001D1279" w:rsidRDefault="00DC3E1F" w:rsidP="00DC3E1F">
      <w:pPr>
        <w:ind w:left="423" w:firstLine="1701"/>
        <w:rPr>
          <w:lang w:val="uk-UA" w:eastAsia="en-US"/>
        </w:rPr>
      </w:pPr>
      <w:r w:rsidRPr="001D1279">
        <w:rPr>
          <w:lang w:val="uk-UA" w:eastAsia="en-US"/>
        </w:rPr>
        <w:tab/>
      </w:r>
      <w:r w:rsidRPr="001D1279">
        <w:rPr>
          <w:lang w:val="uk-UA" w:eastAsia="en-US"/>
        </w:rPr>
        <w:tab/>
      </w:r>
    </w:p>
    <w:p w14:paraId="0B362BE8" w14:textId="77777777" w:rsidR="00DC3E1F" w:rsidRPr="001D1279" w:rsidRDefault="00DC3E1F" w:rsidP="00DC3E1F">
      <w:pPr>
        <w:rPr>
          <w:lang w:val="uk-UA" w:eastAsia="en-US"/>
        </w:rPr>
      </w:pPr>
      <w:r w:rsidRPr="001D1279">
        <w:rPr>
          <w:lang w:val="uk-UA" w:eastAsia="en-US"/>
        </w:rPr>
        <w:t>_______________________________________________________________________________________________________________________________________________________________</w:t>
      </w:r>
    </w:p>
    <w:p w14:paraId="383F2212" w14:textId="77777777" w:rsidR="00DC3E1F" w:rsidRPr="001D1279" w:rsidRDefault="00DC3E1F" w:rsidP="00DC3E1F">
      <w:pPr>
        <w:rPr>
          <w:lang w:val="uk-UA" w:eastAsia="en-US"/>
        </w:rPr>
      </w:pPr>
      <w:r w:rsidRPr="001D1279">
        <w:rPr>
          <w:u w:val="single"/>
          <w:lang w:val="uk-UA" w:eastAsia="en-US"/>
        </w:rPr>
        <w:t xml:space="preserve">Представник власника вагона                </w:t>
      </w:r>
      <w:r w:rsidRPr="001D1279">
        <w:rPr>
          <w:lang w:val="uk-UA" w:eastAsia="en-US"/>
        </w:rPr>
        <w:t>     __________________         </w:t>
      </w:r>
      <w:r w:rsidRPr="001D1279">
        <w:rPr>
          <w:lang w:val="uk-UA" w:eastAsia="en-US"/>
        </w:rPr>
        <w:tab/>
        <w:t xml:space="preserve"> _________________</w:t>
      </w:r>
    </w:p>
    <w:p w14:paraId="690AEE9E" w14:textId="77777777" w:rsidR="00DC3E1F" w:rsidRPr="001D1279" w:rsidRDefault="00DC3E1F" w:rsidP="00DC3E1F">
      <w:pPr>
        <w:rPr>
          <w:lang w:val="uk-UA" w:eastAsia="en-US"/>
        </w:rPr>
      </w:pPr>
      <w:r w:rsidRPr="001D1279">
        <w:rPr>
          <w:lang w:val="uk-UA" w:eastAsia="en-US"/>
        </w:rPr>
        <w:t xml:space="preserve">  МП                                                                       </w:t>
      </w:r>
      <w:r w:rsidRPr="001D1279">
        <w:rPr>
          <w:lang w:val="uk-UA" w:eastAsia="en-US"/>
        </w:rPr>
        <w:tab/>
        <w:t>Підпис </w:t>
      </w:r>
      <w:r w:rsidRPr="001D1279">
        <w:rPr>
          <w:lang w:val="uk-UA" w:eastAsia="en-US"/>
        </w:rPr>
        <w:tab/>
      </w:r>
      <w:r w:rsidRPr="001D1279">
        <w:rPr>
          <w:lang w:val="uk-UA" w:eastAsia="en-US"/>
        </w:rPr>
        <w:tab/>
      </w:r>
      <w:r w:rsidRPr="001D1279">
        <w:rPr>
          <w:lang w:val="uk-UA" w:eastAsia="en-US"/>
        </w:rPr>
        <w:tab/>
        <w:t xml:space="preserve">             ПІБ                                                                                                     </w:t>
      </w:r>
    </w:p>
    <w:p w14:paraId="63711AAF" w14:textId="77777777" w:rsidR="00DC3E1F" w:rsidRPr="001D1279" w:rsidRDefault="00DC3E1F" w:rsidP="00DC3E1F">
      <w:pPr>
        <w:rPr>
          <w:lang w:val="uk-UA" w:eastAsia="en-US"/>
        </w:rPr>
      </w:pPr>
      <w:r w:rsidRPr="001D1279">
        <w:rPr>
          <w:u w:val="single"/>
          <w:lang w:val="uk-UA" w:eastAsia="en-US"/>
        </w:rPr>
        <w:t>Представник ремонтного підприємства</w:t>
      </w:r>
      <w:r w:rsidRPr="001D1279">
        <w:rPr>
          <w:lang w:val="uk-UA" w:eastAsia="en-US"/>
        </w:rPr>
        <w:tab/>
        <w:t>       ___________</w:t>
      </w:r>
      <w:r w:rsidRPr="001D1279">
        <w:rPr>
          <w:lang w:val="uk-UA" w:eastAsia="en-US"/>
        </w:rPr>
        <w:tab/>
      </w:r>
      <w:r w:rsidRPr="001D1279">
        <w:rPr>
          <w:lang w:val="uk-UA" w:eastAsia="en-US"/>
        </w:rPr>
        <w:tab/>
        <w:t>__________________</w:t>
      </w:r>
    </w:p>
    <w:p w14:paraId="05198C03" w14:textId="77777777" w:rsidR="00DC3E1F" w:rsidRPr="001D1279" w:rsidRDefault="00DC3E1F" w:rsidP="00DC3E1F">
      <w:pPr>
        <w:rPr>
          <w:lang w:val="uk-UA" w:eastAsia="en-US"/>
        </w:rPr>
      </w:pPr>
      <w:r w:rsidRPr="001D1279">
        <w:rPr>
          <w:lang w:val="uk-UA" w:eastAsia="en-US"/>
        </w:rPr>
        <w:t xml:space="preserve">(директор, заступник директора) </w:t>
      </w:r>
      <w:r w:rsidRPr="001D1279">
        <w:rPr>
          <w:lang w:val="uk-UA" w:eastAsia="en-US"/>
        </w:rPr>
        <w:tab/>
        <w:t xml:space="preserve">     </w:t>
      </w:r>
      <w:r w:rsidRPr="001D1279">
        <w:rPr>
          <w:lang w:val="uk-UA" w:eastAsia="en-US"/>
        </w:rPr>
        <w:tab/>
        <w:t>Підпис</w:t>
      </w:r>
      <w:r w:rsidRPr="001D1279">
        <w:rPr>
          <w:lang w:val="uk-UA" w:eastAsia="en-US"/>
        </w:rPr>
        <w:tab/>
      </w:r>
      <w:r w:rsidRPr="001D1279">
        <w:rPr>
          <w:lang w:val="uk-UA" w:eastAsia="en-US"/>
        </w:rPr>
        <w:tab/>
      </w:r>
      <w:r w:rsidRPr="001D1279">
        <w:rPr>
          <w:lang w:val="uk-UA" w:eastAsia="en-US"/>
        </w:rPr>
        <w:tab/>
        <w:t>             ПІБ</w:t>
      </w:r>
    </w:p>
    <w:p w14:paraId="401CF9CD" w14:textId="77777777" w:rsidR="00DC3E1F" w:rsidRPr="001D1279" w:rsidRDefault="00DC3E1F" w:rsidP="00DC3E1F">
      <w:pPr>
        <w:rPr>
          <w:lang w:val="uk-UA" w:eastAsia="en-US"/>
        </w:rPr>
      </w:pPr>
      <w:r w:rsidRPr="001D1279">
        <w:rPr>
          <w:lang w:val="uk-UA" w:eastAsia="en-US"/>
        </w:rPr>
        <w:t>МП</w:t>
      </w:r>
    </w:p>
    <w:p w14:paraId="32A7F57B" w14:textId="77777777" w:rsidR="00DC3E1F" w:rsidRPr="001D1279" w:rsidRDefault="00DC3E1F" w:rsidP="00DC3E1F">
      <w:pPr>
        <w:rPr>
          <w:lang w:val="uk-UA" w:eastAsia="en-US"/>
        </w:rPr>
      </w:pPr>
      <w:r w:rsidRPr="001D1279">
        <w:rPr>
          <w:lang w:val="uk-UA" w:eastAsia="en-US"/>
        </w:rPr>
        <w:t> </w:t>
      </w:r>
    </w:p>
    <w:p w14:paraId="70813883" w14:textId="77777777" w:rsidR="00DC3E1F" w:rsidRPr="001D1279" w:rsidRDefault="00DC3E1F" w:rsidP="00DC3E1F">
      <w:pPr>
        <w:rPr>
          <w:lang w:val="uk-UA" w:eastAsia="en-US"/>
        </w:rPr>
      </w:pPr>
      <w:r w:rsidRPr="001D1279">
        <w:rPr>
          <w:u w:val="single"/>
          <w:lang w:val="uk-UA" w:eastAsia="en-US"/>
        </w:rPr>
        <w:t>Представник ремонтного підприємства</w:t>
      </w:r>
      <w:r w:rsidRPr="001D1279">
        <w:rPr>
          <w:u w:val="single"/>
          <w:lang w:val="uk-UA" w:eastAsia="en-US"/>
        </w:rPr>
        <w:tab/>
      </w:r>
      <w:r w:rsidRPr="001D1279">
        <w:rPr>
          <w:lang w:val="uk-UA" w:eastAsia="en-US"/>
        </w:rPr>
        <w:t xml:space="preserve">        ___________</w:t>
      </w:r>
      <w:r w:rsidRPr="001D1279">
        <w:rPr>
          <w:lang w:val="uk-UA" w:eastAsia="en-US"/>
        </w:rPr>
        <w:tab/>
      </w:r>
      <w:r w:rsidRPr="001D1279">
        <w:rPr>
          <w:lang w:val="uk-UA" w:eastAsia="en-US"/>
        </w:rPr>
        <w:tab/>
        <w:t> ___________________</w:t>
      </w:r>
    </w:p>
    <w:p w14:paraId="2861E8B6" w14:textId="77777777" w:rsidR="00DC3E1F" w:rsidRPr="001D1279" w:rsidRDefault="00DC3E1F" w:rsidP="00DC3E1F">
      <w:pPr>
        <w:rPr>
          <w:lang w:val="uk-UA" w:eastAsia="en-US"/>
        </w:rPr>
      </w:pPr>
      <w:r w:rsidRPr="001D1279">
        <w:rPr>
          <w:lang w:val="uk-UA" w:eastAsia="en-US"/>
        </w:rPr>
        <w:t>(начальник відділу, майстер)</w:t>
      </w:r>
      <w:r w:rsidRPr="001D1279">
        <w:rPr>
          <w:lang w:val="uk-UA" w:eastAsia="en-US"/>
        </w:rPr>
        <w:tab/>
      </w:r>
      <w:r w:rsidRPr="001D1279">
        <w:rPr>
          <w:lang w:val="uk-UA" w:eastAsia="en-US"/>
        </w:rPr>
        <w:tab/>
        <w:t xml:space="preserve">        </w:t>
      </w:r>
      <w:r w:rsidRPr="001D1279">
        <w:rPr>
          <w:lang w:val="uk-UA" w:eastAsia="en-US"/>
        </w:rPr>
        <w:tab/>
        <w:t>Підпис</w:t>
      </w:r>
      <w:r w:rsidRPr="001D1279">
        <w:rPr>
          <w:lang w:val="uk-UA" w:eastAsia="en-US"/>
        </w:rPr>
        <w:tab/>
      </w:r>
      <w:r w:rsidRPr="001D1279">
        <w:rPr>
          <w:lang w:val="uk-UA" w:eastAsia="en-US"/>
        </w:rPr>
        <w:tab/>
      </w:r>
      <w:r w:rsidRPr="001D1279">
        <w:rPr>
          <w:lang w:val="uk-UA" w:eastAsia="en-US"/>
        </w:rPr>
        <w:tab/>
      </w:r>
      <w:r w:rsidRPr="001D1279">
        <w:rPr>
          <w:lang w:val="uk-UA" w:eastAsia="en-US"/>
        </w:rPr>
        <w:tab/>
        <w:t>ПІБ</w:t>
      </w:r>
    </w:p>
    <w:p w14:paraId="4F294FFB" w14:textId="77777777" w:rsidR="00DC3E1F" w:rsidRPr="001D1279" w:rsidRDefault="00DC3E1F" w:rsidP="00DC3E1F">
      <w:pPr>
        <w:rPr>
          <w:lang w:val="uk-UA" w:eastAsia="en-US"/>
        </w:rPr>
      </w:pPr>
      <w:r w:rsidRPr="001D1279">
        <w:rPr>
          <w:lang w:val="uk-UA" w:eastAsia="en-US"/>
        </w:rPr>
        <w:t> </w:t>
      </w:r>
    </w:p>
    <w:p w14:paraId="7EEE1D0E" w14:textId="77777777" w:rsidR="00DC3E1F" w:rsidRPr="001D1279" w:rsidRDefault="00DC3E1F" w:rsidP="00DC3E1F">
      <w:pPr>
        <w:rPr>
          <w:lang w:val="uk-UA" w:eastAsia="en-US"/>
        </w:rPr>
      </w:pPr>
      <w:r w:rsidRPr="001D1279">
        <w:rPr>
          <w:u w:val="single"/>
          <w:lang w:val="uk-UA" w:eastAsia="en-US"/>
        </w:rPr>
        <w:t>Інженер з приймання вагонів/ЦТА УЗ</w:t>
      </w:r>
      <w:r w:rsidRPr="001D1279">
        <w:rPr>
          <w:lang w:val="uk-UA" w:eastAsia="en-US"/>
        </w:rPr>
        <w:tab/>
        <w:t xml:space="preserve">           ___________</w:t>
      </w:r>
      <w:r w:rsidRPr="001D1279">
        <w:rPr>
          <w:lang w:val="uk-UA" w:eastAsia="en-US"/>
        </w:rPr>
        <w:tab/>
      </w:r>
      <w:r w:rsidRPr="001D1279">
        <w:rPr>
          <w:lang w:val="uk-UA" w:eastAsia="en-US"/>
        </w:rPr>
        <w:tab/>
        <w:t>  __________________</w:t>
      </w:r>
      <w:r w:rsidRPr="001D1279">
        <w:rPr>
          <w:lang w:val="uk-UA" w:eastAsia="en-US"/>
        </w:rPr>
        <w:tab/>
        <w:t xml:space="preserve">                           </w:t>
      </w:r>
    </w:p>
    <w:p w14:paraId="0FDDB03A" w14:textId="77777777" w:rsidR="00DC3E1F" w:rsidRPr="001D1279" w:rsidRDefault="00DC3E1F" w:rsidP="00DC3E1F">
      <w:pPr>
        <w:rPr>
          <w:lang w:val="uk-UA" w:eastAsia="en-US"/>
        </w:rPr>
      </w:pPr>
      <w:r w:rsidRPr="001D1279">
        <w:rPr>
          <w:lang w:val="uk-UA" w:eastAsia="en-US"/>
        </w:rPr>
        <w:t xml:space="preserve">                                                                                </w:t>
      </w:r>
      <w:r w:rsidRPr="001D1279">
        <w:rPr>
          <w:lang w:val="uk-UA" w:eastAsia="en-US"/>
        </w:rPr>
        <w:tab/>
        <w:t>Підпис</w:t>
      </w:r>
      <w:r w:rsidRPr="001D1279">
        <w:rPr>
          <w:lang w:val="uk-UA" w:eastAsia="en-US"/>
        </w:rPr>
        <w:tab/>
      </w:r>
      <w:r w:rsidRPr="001D1279">
        <w:rPr>
          <w:lang w:val="uk-UA" w:eastAsia="en-US"/>
        </w:rPr>
        <w:tab/>
      </w:r>
      <w:r w:rsidRPr="001D1279">
        <w:rPr>
          <w:lang w:val="uk-UA" w:eastAsia="en-US"/>
        </w:rPr>
        <w:tab/>
      </w:r>
      <w:r w:rsidRPr="001D1279">
        <w:rPr>
          <w:lang w:val="uk-UA" w:eastAsia="en-US"/>
        </w:rPr>
        <w:tab/>
        <w:t>ПІБ</w:t>
      </w:r>
    </w:p>
    <w:p w14:paraId="120B6A83" w14:textId="77777777" w:rsidR="00DC3E1F" w:rsidRPr="001D1279" w:rsidRDefault="00DC3E1F" w:rsidP="00DC3E1F">
      <w:pPr>
        <w:spacing w:after="120"/>
        <w:jc w:val="left"/>
        <w:rPr>
          <w:lang w:val="uk-UA"/>
        </w:rPr>
      </w:pPr>
      <w:r w:rsidRPr="001D1279">
        <w:rPr>
          <w:spacing w:val="-4"/>
          <w:lang w:val="uk-UA"/>
        </w:rPr>
        <w:lastRenderedPageBreak/>
        <w:t>ФОРМА</w:t>
      </w:r>
      <w:r w:rsidRPr="001D1279">
        <w:rPr>
          <w:spacing w:val="-4"/>
          <w:lang w:val="uk-UA"/>
        </w:rPr>
        <w:tab/>
      </w:r>
      <w:r w:rsidRPr="001D1279">
        <w:rPr>
          <w:spacing w:val="-4"/>
          <w:lang w:val="uk-UA"/>
        </w:rPr>
        <w:tab/>
      </w:r>
      <w:r w:rsidRPr="001D1279">
        <w:rPr>
          <w:lang w:val="uk-UA"/>
        </w:rPr>
        <w:tab/>
      </w:r>
      <w:r w:rsidRPr="001D1279">
        <w:rPr>
          <w:lang w:val="uk-UA"/>
        </w:rPr>
        <w:tab/>
      </w:r>
    </w:p>
    <w:p w14:paraId="5B01E6A6" w14:textId="77777777" w:rsidR="00DC3E1F" w:rsidRPr="001D1279" w:rsidRDefault="00DC3E1F" w:rsidP="00DC3E1F">
      <w:pPr>
        <w:spacing w:after="120"/>
        <w:ind w:left="6804"/>
        <w:jc w:val="left"/>
        <w:rPr>
          <w:lang w:val="uk-UA"/>
        </w:rPr>
      </w:pPr>
      <w:r w:rsidRPr="001D1279">
        <w:rPr>
          <w:lang w:val="uk-UA"/>
        </w:rPr>
        <w:t xml:space="preserve">Додаток 7 до Договору про надання послуг з ремонту вантажних вагонів  </w:t>
      </w:r>
      <w:r w:rsidRPr="001D1279">
        <w:rPr>
          <w:lang w:val="uk-UA"/>
        </w:rPr>
        <w:br/>
        <w:t xml:space="preserve">№ </w:t>
      </w:r>
      <w:r w:rsidRPr="001D1279">
        <w:rPr>
          <w:lang w:val="uk-UA"/>
        </w:rPr>
        <w:br/>
        <w:t>від</w:t>
      </w:r>
      <w:r w:rsidRPr="001D1279">
        <w:rPr>
          <w:b/>
          <w:sz w:val="26"/>
          <w:lang w:val="uk-UA"/>
        </w:rPr>
        <w:br/>
      </w:r>
    </w:p>
    <w:p w14:paraId="72FA5DF2" w14:textId="77777777" w:rsidR="00DC3E1F" w:rsidRPr="001D1279" w:rsidRDefault="00DC3E1F" w:rsidP="00DC3E1F">
      <w:pPr>
        <w:jc w:val="center"/>
        <w:rPr>
          <w:sz w:val="24"/>
          <w:szCs w:val="24"/>
          <w:lang w:val="uk-UA" w:eastAsia="en-US"/>
        </w:rPr>
      </w:pPr>
      <w:r w:rsidRPr="001D1279">
        <w:rPr>
          <w:sz w:val="28"/>
          <w:szCs w:val="28"/>
          <w:lang w:val="uk-UA" w:eastAsia="en-US"/>
        </w:rPr>
        <w:t xml:space="preserve">АКТ </w:t>
      </w:r>
    </w:p>
    <w:p w14:paraId="09F2FF7C" w14:textId="77777777" w:rsidR="00DC3E1F" w:rsidRPr="001D1279" w:rsidRDefault="00DC3E1F" w:rsidP="00DC3E1F">
      <w:pPr>
        <w:jc w:val="center"/>
        <w:rPr>
          <w:sz w:val="24"/>
          <w:szCs w:val="24"/>
          <w:lang w:val="uk-UA" w:eastAsia="en-US"/>
        </w:rPr>
      </w:pPr>
      <w:r w:rsidRPr="001D1279">
        <w:rPr>
          <w:sz w:val="24"/>
          <w:szCs w:val="24"/>
          <w:lang w:val="uk-UA" w:eastAsia="en-US"/>
        </w:rPr>
        <w:t>понаднормового простою вантажного вагона</w:t>
      </w:r>
    </w:p>
    <w:p w14:paraId="4A3FE12F" w14:textId="77777777" w:rsidR="00DC3E1F" w:rsidRPr="001D1279" w:rsidRDefault="00DC3E1F" w:rsidP="00DC3E1F">
      <w:pPr>
        <w:jc w:val="center"/>
        <w:rPr>
          <w:sz w:val="24"/>
          <w:szCs w:val="24"/>
          <w:lang w:val="uk-UA" w:eastAsia="en-US"/>
        </w:rPr>
      </w:pPr>
      <w:r w:rsidRPr="001D1279">
        <w:rPr>
          <w:sz w:val="24"/>
          <w:szCs w:val="24"/>
          <w:lang w:val="uk-UA" w:eastAsia="en-US"/>
        </w:rPr>
        <w:t> </w:t>
      </w:r>
    </w:p>
    <w:p w14:paraId="0FAE9734" w14:textId="77777777" w:rsidR="00DC3E1F" w:rsidRPr="001D1279" w:rsidRDefault="00DC3E1F" w:rsidP="00DC3E1F">
      <w:pPr>
        <w:rPr>
          <w:sz w:val="24"/>
          <w:szCs w:val="24"/>
          <w:lang w:val="uk-UA" w:eastAsia="en-US"/>
        </w:rPr>
      </w:pPr>
      <w:r w:rsidRPr="001D1279">
        <w:rPr>
          <w:sz w:val="24"/>
          <w:szCs w:val="24"/>
          <w:lang w:val="uk-UA" w:eastAsia="en-US"/>
        </w:rPr>
        <w:t>Від «____» _______ 20__р.</w:t>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t>_______________</w:t>
      </w:r>
    </w:p>
    <w:p w14:paraId="37EB522D" w14:textId="77777777" w:rsidR="00DC3E1F" w:rsidRPr="001D1279" w:rsidRDefault="00DC3E1F" w:rsidP="00DC3E1F">
      <w:pPr>
        <w:ind w:left="6372" w:firstLine="708"/>
        <w:rPr>
          <w:sz w:val="24"/>
          <w:szCs w:val="24"/>
          <w:lang w:val="uk-UA" w:eastAsia="en-US"/>
        </w:rPr>
      </w:pPr>
      <w:r w:rsidRPr="001D1279">
        <w:rPr>
          <w:sz w:val="24"/>
          <w:szCs w:val="24"/>
          <w:lang w:val="uk-UA" w:eastAsia="en-US"/>
        </w:rPr>
        <w:t>(назва населеного пункту)</w:t>
      </w:r>
    </w:p>
    <w:p w14:paraId="59BC493C" w14:textId="77777777" w:rsidR="00DC3E1F" w:rsidRPr="001D1279" w:rsidRDefault="00DC3E1F" w:rsidP="00DC3E1F">
      <w:pPr>
        <w:ind w:left="6372" w:firstLine="708"/>
        <w:rPr>
          <w:sz w:val="24"/>
          <w:szCs w:val="24"/>
          <w:lang w:val="uk-UA" w:eastAsia="en-US"/>
        </w:rPr>
      </w:pPr>
      <w:r w:rsidRPr="001D1279">
        <w:rPr>
          <w:sz w:val="24"/>
          <w:szCs w:val="24"/>
          <w:lang w:val="uk-UA" w:eastAsia="en-US"/>
        </w:rPr>
        <w:t> </w:t>
      </w:r>
    </w:p>
    <w:p w14:paraId="2752682D" w14:textId="77777777" w:rsidR="00DC3E1F" w:rsidRPr="001D1279" w:rsidRDefault="00DC3E1F" w:rsidP="00DC3E1F">
      <w:pPr>
        <w:tabs>
          <w:tab w:val="left" w:pos="284"/>
        </w:tabs>
        <w:rPr>
          <w:sz w:val="24"/>
          <w:szCs w:val="24"/>
          <w:lang w:val="uk-UA" w:eastAsia="en-US"/>
        </w:rPr>
      </w:pPr>
      <w:r w:rsidRPr="001D1279">
        <w:rPr>
          <w:sz w:val="24"/>
          <w:szCs w:val="24"/>
          <w:lang w:val="uk-UA" w:eastAsia="en-US"/>
        </w:rPr>
        <w:t>1. Номер вантажного вагона ____________________________________________</w:t>
      </w:r>
    </w:p>
    <w:p w14:paraId="1F7356F9" w14:textId="77777777" w:rsidR="00DC3E1F" w:rsidRPr="001D1279" w:rsidRDefault="00DC3E1F" w:rsidP="00DC3E1F">
      <w:pPr>
        <w:tabs>
          <w:tab w:val="left" w:pos="284"/>
        </w:tabs>
        <w:rPr>
          <w:sz w:val="24"/>
          <w:szCs w:val="24"/>
          <w:lang w:val="uk-UA" w:eastAsia="en-US"/>
        </w:rPr>
      </w:pPr>
      <w:r w:rsidRPr="001D1279">
        <w:rPr>
          <w:sz w:val="24"/>
          <w:szCs w:val="24"/>
          <w:lang w:val="uk-UA" w:eastAsia="en-US"/>
        </w:rPr>
        <w:t xml:space="preserve">2. Дата та час віднесення вантажного вагона на відповідальність виробничого підрозділу філії «УЗ Вагон-сервіс» АТ «Укрзалізниця» </w:t>
      </w:r>
    </w:p>
    <w:p w14:paraId="26DC5305" w14:textId="77777777" w:rsidR="00DC3E1F" w:rsidRPr="001D1279" w:rsidRDefault="00DC3E1F" w:rsidP="00DC3E1F">
      <w:pPr>
        <w:tabs>
          <w:tab w:val="left" w:pos="284"/>
        </w:tabs>
        <w:rPr>
          <w:sz w:val="24"/>
          <w:szCs w:val="24"/>
          <w:lang w:val="uk-UA" w:eastAsia="en-US"/>
        </w:rPr>
      </w:pPr>
      <w:r w:rsidRPr="001D1279">
        <w:rPr>
          <w:sz w:val="24"/>
          <w:szCs w:val="24"/>
          <w:lang w:val="uk-UA" w:eastAsia="en-US"/>
        </w:rPr>
        <w:t>____________________________________________________________________</w:t>
      </w:r>
    </w:p>
    <w:p w14:paraId="6D69A202" w14:textId="77777777" w:rsidR="00DC3E1F" w:rsidRPr="001D1279" w:rsidRDefault="00DC3E1F" w:rsidP="00DC3E1F">
      <w:pPr>
        <w:tabs>
          <w:tab w:val="left" w:pos="284"/>
        </w:tabs>
        <w:rPr>
          <w:sz w:val="24"/>
          <w:szCs w:val="24"/>
          <w:lang w:val="uk-UA" w:eastAsia="en-US"/>
        </w:rPr>
      </w:pPr>
      <w:r w:rsidRPr="001D1279">
        <w:rPr>
          <w:sz w:val="24"/>
          <w:szCs w:val="24"/>
          <w:lang w:val="uk-UA" w:eastAsia="en-US"/>
        </w:rPr>
        <w:t>____________________________________________________________________</w:t>
      </w:r>
    </w:p>
    <w:p w14:paraId="0879139A" w14:textId="77777777" w:rsidR="00DC3E1F" w:rsidRPr="001D1279" w:rsidRDefault="00DC3E1F" w:rsidP="00DC3E1F">
      <w:pPr>
        <w:tabs>
          <w:tab w:val="left" w:pos="284"/>
        </w:tabs>
        <w:rPr>
          <w:sz w:val="24"/>
          <w:szCs w:val="24"/>
          <w:lang w:val="uk-UA" w:eastAsia="en-US"/>
        </w:rPr>
      </w:pP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p>
    <w:p w14:paraId="27F1AB93" w14:textId="77777777" w:rsidR="00DC3E1F" w:rsidRPr="001D1279" w:rsidRDefault="00DC3E1F" w:rsidP="00DC3E1F">
      <w:pPr>
        <w:rPr>
          <w:sz w:val="24"/>
          <w:szCs w:val="24"/>
          <w:lang w:val="uk-UA" w:eastAsia="en-US"/>
        </w:rPr>
      </w:pPr>
      <w:r w:rsidRPr="001D1279">
        <w:rPr>
          <w:sz w:val="24"/>
          <w:szCs w:val="24"/>
          <w:lang w:val="uk-UA" w:eastAsia="en-US"/>
        </w:rPr>
        <w:t>3. Дата та час зняття вантажного вагона з відповідальності виробничого підрозділу філії «УЗ Вагон-сервіс» ______________________________________</w:t>
      </w:r>
    </w:p>
    <w:p w14:paraId="7D4FFBD1" w14:textId="77777777" w:rsidR="00DC3E1F" w:rsidRPr="001D1279" w:rsidRDefault="00DC3E1F" w:rsidP="00DC3E1F">
      <w:pPr>
        <w:rPr>
          <w:sz w:val="24"/>
          <w:szCs w:val="24"/>
          <w:lang w:val="uk-UA" w:eastAsia="en-US"/>
        </w:rPr>
      </w:pPr>
      <w:r w:rsidRPr="001D1279">
        <w:rPr>
          <w:sz w:val="24"/>
          <w:szCs w:val="24"/>
          <w:lang w:val="uk-UA" w:eastAsia="en-US"/>
        </w:rPr>
        <w:t>____________________________________________________________________</w:t>
      </w:r>
    </w:p>
    <w:p w14:paraId="007C83D4" w14:textId="77777777" w:rsidR="00DC3E1F" w:rsidRPr="001D1279" w:rsidRDefault="00DC3E1F" w:rsidP="00DC3E1F">
      <w:pPr>
        <w:ind w:left="4248" w:firstLine="708"/>
        <w:rPr>
          <w:sz w:val="24"/>
          <w:szCs w:val="24"/>
          <w:lang w:val="uk-UA" w:eastAsia="en-US"/>
        </w:rPr>
      </w:pPr>
      <w:r w:rsidRPr="001D1279">
        <w:rPr>
          <w:sz w:val="24"/>
          <w:szCs w:val="24"/>
          <w:lang w:val="uk-UA" w:eastAsia="en-US"/>
        </w:rPr>
        <w:t xml:space="preserve">                            </w:t>
      </w:r>
    </w:p>
    <w:p w14:paraId="43DA1C14" w14:textId="77777777" w:rsidR="00DC3E1F" w:rsidRPr="001D1279" w:rsidRDefault="00DC3E1F" w:rsidP="00DC3E1F">
      <w:pPr>
        <w:rPr>
          <w:sz w:val="24"/>
          <w:szCs w:val="24"/>
          <w:lang w:val="uk-UA" w:eastAsia="en-US"/>
        </w:rPr>
      </w:pPr>
      <w:r w:rsidRPr="001D1279">
        <w:rPr>
          <w:sz w:val="24"/>
          <w:szCs w:val="24"/>
          <w:lang w:val="uk-UA" w:eastAsia="en-US"/>
        </w:rPr>
        <w:t>4. Час понаднормового простою вантажного вагона на коліях виробничого підрозділу філії «УЗ Вагон-сервіс» ______________________________________</w:t>
      </w:r>
    </w:p>
    <w:p w14:paraId="217410B9" w14:textId="77777777" w:rsidR="00DC3E1F" w:rsidRPr="001D1279" w:rsidRDefault="00DC3E1F" w:rsidP="00DC3E1F">
      <w:pPr>
        <w:rPr>
          <w:sz w:val="24"/>
          <w:szCs w:val="24"/>
          <w:lang w:val="uk-UA" w:eastAsia="en-US"/>
        </w:rPr>
      </w:pPr>
      <w:r w:rsidRPr="001D1279">
        <w:rPr>
          <w:sz w:val="24"/>
          <w:szCs w:val="24"/>
          <w:lang w:val="uk-UA" w:eastAsia="en-US"/>
        </w:rPr>
        <w:t>____________________________________________________________________ </w:t>
      </w:r>
    </w:p>
    <w:p w14:paraId="7CB245E5" w14:textId="77777777" w:rsidR="00DC3E1F" w:rsidRPr="001D1279" w:rsidRDefault="00DC3E1F" w:rsidP="00DC3E1F">
      <w:pPr>
        <w:rPr>
          <w:sz w:val="24"/>
          <w:szCs w:val="24"/>
          <w:lang w:val="uk-UA" w:eastAsia="en-US"/>
        </w:rPr>
      </w:pPr>
      <w:r w:rsidRPr="001D1279">
        <w:rPr>
          <w:sz w:val="24"/>
          <w:szCs w:val="24"/>
          <w:lang w:val="uk-UA" w:eastAsia="en-US"/>
        </w:rPr>
        <w:t xml:space="preserve">5. Вартість понаднормового простою на коліях виробничого підрозділу філії </w:t>
      </w:r>
      <w:r w:rsidRPr="001D1279">
        <w:rPr>
          <w:sz w:val="24"/>
          <w:szCs w:val="24"/>
          <w:lang w:val="uk-UA" w:eastAsia="en-US"/>
        </w:rPr>
        <w:br/>
        <w:t> «УЗ Вагон-сервіс» становить: __________________________________________</w:t>
      </w:r>
    </w:p>
    <w:p w14:paraId="5E306756" w14:textId="77777777" w:rsidR="00DC3E1F" w:rsidRPr="001D1279" w:rsidRDefault="00DC3E1F" w:rsidP="00DC3E1F">
      <w:pPr>
        <w:rPr>
          <w:sz w:val="24"/>
          <w:szCs w:val="24"/>
          <w:lang w:val="uk-UA" w:eastAsia="en-US"/>
        </w:rPr>
      </w:pPr>
      <w:r w:rsidRPr="001D1279">
        <w:rPr>
          <w:sz w:val="24"/>
          <w:szCs w:val="24"/>
          <w:lang w:val="uk-UA"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F945E8" w14:textId="77777777" w:rsidR="00DC3E1F" w:rsidRPr="001D1279" w:rsidRDefault="00DC3E1F" w:rsidP="00DC3E1F">
      <w:pPr>
        <w:rPr>
          <w:sz w:val="24"/>
          <w:szCs w:val="24"/>
          <w:lang w:val="uk-UA" w:eastAsia="en-US"/>
        </w:rPr>
      </w:pPr>
      <w:r w:rsidRPr="001D1279">
        <w:rPr>
          <w:sz w:val="24"/>
          <w:szCs w:val="24"/>
          <w:lang w:val="uk-UA" w:eastAsia="en-US"/>
        </w:rPr>
        <w:t> </w:t>
      </w:r>
    </w:p>
    <w:p w14:paraId="52FB8BD4" w14:textId="77777777" w:rsidR="00DC3E1F" w:rsidRPr="001D1279" w:rsidRDefault="00DC3E1F" w:rsidP="00DC3E1F">
      <w:pPr>
        <w:jc w:val="left"/>
        <w:rPr>
          <w:sz w:val="24"/>
          <w:szCs w:val="24"/>
          <w:lang w:val="uk-UA" w:eastAsia="en-US"/>
        </w:rPr>
      </w:pPr>
      <w:r w:rsidRPr="001D1279">
        <w:rPr>
          <w:sz w:val="24"/>
          <w:szCs w:val="24"/>
          <w:lang w:val="uk-UA" w:eastAsia="en-US"/>
        </w:rPr>
        <w:t xml:space="preserve">Виконавець                                                           </w:t>
      </w:r>
      <w:r w:rsidRPr="001D1279">
        <w:rPr>
          <w:sz w:val="24"/>
          <w:szCs w:val="24"/>
          <w:lang w:val="uk-UA" w:eastAsia="en-US"/>
        </w:rPr>
        <w:tab/>
        <w:t>_______________________________________</w:t>
      </w:r>
      <w:r w:rsidRPr="001D1279">
        <w:rPr>
          <w:sz w:val="24"/>
          <w:szCs w:val="24"/>
          <w:lang w:val="uk-UA" w:eastAsia="en-US"/>
        </w:rPr>
        <w:br/>
        <w:t xml:space="preserve">                                             </w:t>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t>                  (посада, підпис)</w:t>
      </w:r>
    </w:p>
    <w:p w14:paraId="173026DA" w14:textId="77777777" w:rsidR="00DC3E1F" w:rsidRPr="001D1279" w:rsidRDefault="00DC3E1F" w:rsidP="00DC3E1F">
      <w:pPr>
        <w:jc w:val="left"/>
        <w:rPr>
          <w:sz w:val="24"/>
          <w:szCs w:val="24"/>
          <w:lang w:val="uk-UA" w:eastAsia="en-US"/>
        </w:rPr>
      </w:pPr>
      <w:r w:rsidRPr="001D1279">
        <w:rPr>
          <w:sz w:val="24"/>
          <w:szCs w:val="24"/>
          <w:lang w:val="uk-UA" w:eastAsia="en-US"/>
        </w:rPr>
        <w:t>                                                                                   _______________________________________</w:t>
      </w:r>
      <w:r w:rsidRPr="001D1279">
        <w:rPr>
          <w:sz w:val="24"/>
          <w:szCs w:val="24"/>
          <w:lang w:val="uk-UA" w:eastAsia="en-US"/>
        </w:rPr>
        <w:br/>
        <w:t xml:space="preserve">                                             </w:t>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t>                  (посада, підпис)</w:t>
      </w:r>
    </w:p>
    <w:p w14:paraId="2D4F33B7" w14:textId="77777777" w:rsidR="00DC3E1F" w:rsidRPr="001D1279" w:rsidRDefault="00DC3E1F" w:rsidP="00DC3E1F">
      <w:pPr>
        <w:jc w:val="left"/>
        <w:rPr>
          <w:sz w:val="24"/>
          <w:szCs w:val="24"/>
          <w:lang w:val="uk-UA" w:eastAsia="en-US"/>
        </w:rPr>
      </w:pPr>
      <w:r w:rsidRPr="001D1279">
        <w:rPr>
          <w:sz w:val="24"/>
          <w:szCs w:val="24"/>
          <w:lang w:val="uk-UA" w:eastAsia="en-US"/>
        </w:rPr>
        <w:t>                                                                                   _______________________________________</w:t>
      </w:r>
      <w:r w:rsidRPr="001D1279">
        <w:rPr>
          <w:sz w:val="24"/>
          <w:szCs w:val="24"/>
          <w:lang w:val="uk-UA" w:eastAsia="en-US"/>
        </w:rPr>
        <w:br/>
        <w:t xml:space="preserve">                                             </w:t>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t>                  (посада, підпис)</w:t>
      </w:r>
    </w:p>
    <w:p w14:paraId="527FC800" w14:textId="77777777" w:rsidR="00DC3E1F" w:rsidRPr="001D1279" w:rsidRDefault="00DC3E1F" w:rsidP="00DC3E1F">
      <w:pPr>
        <w:rPr>
          <w:sz w:val="24"/>
          <w:szCs w:val="24"/>
          <w:lang w:val="uk-UA" w:eastAsia="en-US"/>
        </w:rPr>
      </w:pPr>
      <w:r w:rsidRPr="001D1279">
        <w:rPr>
          <w:sz w:val="24"/>
          <w:szCs w:val="24"/>
          <w:lang w:val="uk-UA" w:eastAsia="en-US"/>
        </w:rPr>
        <w:t> </w:t>
      </w:r>
    </w:p>
    <w:p w14:paraId="0B287DA6" w14:textId="77777777" w:rsidR="00DC3E1F" w:rsidRPr="001D1279" w:rsidRDefault="00DC3E1F" w:rsidP="00DC3E1F">
      <w:pPr>
        <w:rPr>
          <w:sz w:val="24"/>
          <w:szCs w:val="24"/>
          <w:lang w:val="uk-UA"/>
        </w:rPr>
      </w:pPr>
    </w:p>
    <w:p w14:paraId="2B68EE05" w14:textId="77777777" w:rsidR="00DC3E1F" w:rsidRPr="001D1279" w:rsidRDefault="00DC3E1F" w:rsidP="00DC3E1F">
      <w:pPr>
        <w:rPr>
          <w:sz w:val="24"/>
          <w:szCs w:val="24"/>
          <w:lang w:val="uk-UA"/>
        </w:rPr>
      </w:pPr>
    </w:p>
    <w:p w14:paraId="73800FCD" w14:textId="77777777" w:rsidR="00DC3E1F" w:rsidRPr="001D1279" w:rsidRDefault="00DC3E1F" w:rsidP="00DC3E1F">
      <w:pPr>
        <w:rPr>
          <w:sz w:val="24"/>
          <w:szCs w:val="24"/>
          <w:lang w:val="uk-UA"/>
        </w:rPr>
      </w:pPr>
    </w:p>
    <w:p w14:paraId="12EB3173" w14:textId="77777777" w:rsidR="00DC3E1F" w:rsidRPr="001D1279" w:rsidRDefault="00DC3E1F" w:rsidP="00DC3E1F">
      <w:pPr>
        <w:rPr>
          <w:sz w:val="24"/>
          <w:szCs w:val="24"/>
          <w:lang w:val="uk-UA"/>
        </w:rPr>
      </w:pPr>
    </w:p>
    <w:p w14:paraId="63D4B38F" w14:textId="77777777" w:rsidR="00DC3E1F" w:rsidRPr="001D1279" w:rsidRDefault="00DC3E1F" w:rsidP="00DC3E1F">
      <w:pPr>
        <w:rPr>
          <w:sz w:val="26"/>
          <w:lang w:val="uk-UA"/>
        </w:rPr>
      </w:pPr>
    </w:p>
    <w:p w14:paraId="71F96A49" w14:textId="77777777" w:rsidR="00DC3E1F" w:rsidRPr="001D1279" w:rsidRDefault="00DC3E1F" w:rsidP="00DC3E1F">
      <w:pPr>
        <w:rPr>
          <w:sz w:val="26"/>
          <w:lang w:val="uk-UA"/>
        </w:rPr>
      </w:pPr>
    </w:p>
    <w:p w14:paraId="086F5D99" w14:textId="77777777" w:rsidR="00DC3E1F" w:rsidRPr="001D1279" w:rsidRDefault="00DC3E1F" w:rsidP="00DC3E1F">
      <w:pPr>
        <w:rPr>
          <w:sz w:val="26"/>
          <w:lang w:val="uk-UA"/>
        </w:rPr>
      </w:pPr>
    </w:p>
    <w:p w14:paraId="3366596D" w14:textId="77777777" w:rsidR="00DC3E1F" w:rsidRPr="001D1279" w:rsidRDefault="00DC3E1F" w:rsidP="00DC3E1F">
      <w:pPr>
        <w:rPr>
          <w:sz w:val="26"/>
          <w:lang w:val="uk-UA"/>
        </w:rPr>
      </w:pPr>
    </w:p>
    <w:p w14:paraId="78816FD4" w14:textId="77777777" w:rsidR="00DC3E1F" w:rsidRPr="001D1279" w:rsidRDefault="00DC3E1F" w:rsidP="00DC3E1F">
      <w:pPr>
        <w:rPr>
          <w:sz w:val="26"/>
          <w:lang w:val="uk-UA"/>
        </w:rPr>
      </w:pPr>
    </w:p>
    <w:p w14:paraId="18AC11ED" w14:textId="77777777" w:rsidR="00DC3E1F" w:rsidRPr="001D1279" w:rsidRDefault="00DC3E1F" w:rsidP="00DC3E1F">
      <w:pPr>
        <w:rPr>
          <w:sz w:val="26"/>
          <w:lang w:val="uk-UA"/>
        </w:rPr>
      </w:pPr>
    </w:p>
    <w:p w14:paraId="1C3878F5" w14:textId="77777777" w:rsidR="00DC3E1F" w:rsidRPr="001D1279" w:rsidRDefault="00DC3E1F" w:rsidP="00DC3E1F">
      <w:pPr>
        <w:rPr>
          <w:sz w:val="26"/>
          <w:lang w:val="uk-UA"/>
        </w:rPr>
      </w:pPr>
    </w:p>
    <w:p w14:paraId="3D8509E6" w14:textId="77777777" w:rsidR="00DC3E1F" w:rsidRPr="001D1279" w:rsidRDefault="00DC3E1F" w:rsidP="00DC3E1F">
      <w:pPr>
        <w:rPr>
          <w:sz w:val="26"/>
          <w:lang w:val="uk-UA"/>
        </w:rPr>
      </w:pPr>
    </w:p>
    <w:p w14:paraId="33D98D8E" w14:textId="114B5CBC" w:rsidR="00DC3E1F" w:rsidRPr="001D1279" w:rsidRDefault="00DC3E1F" w:rsidP="00DC3E1F">
      <w:pPr>
        <w:rPr>
          <w:sz w:val="26"/>
          <w:lang w:val="uk-UA"/>
        </w:rPr>
      </w:pPr>
    </w:p>
    <w:p w14:paraId="13314BA0" w14:textId="77777777" w:rsidR="009A1B0D" w:rsidRPr="001D1279" w:rsidRDefault="009A1B0D" w:rsidP="00DC3E1F">
      <w:pPr>
        <w:rPr>
          <w:sz w:val="26"/>
          <w:lang w:val="uk-UA"/>
        </w:rPr>
      </w:pPr>
    </w:p>
    <w:p w14:paraId="3C1841A0" w14:textId="77777777" w:rsidR="00DC3E1F" w:rsidRPr="001D1279" w:rsidRDefault="00DC3E1F" w:rsidP="00DC3E1F">
      <w:pPr>
        <w:rPr>
          <w:sz w:val="26"/>
          <w:lang w:val="uk-UA"/>
        </w:rPr>
      </w:pPr>
    </w:p>
    <w:p w14:paraId="02FE1BA7" w14:textId="77777777" w:rsidR="00DC3E1F" w:rsidRPr="001D1279" w:rsidRDefault="00DC3E1F" w:rsidP="00DC3E1F">
      <w:pPr>
        <w:spacing w:after="120"/>
        <w:jc w:val="left"/>
        <w:rPr>
          <w:lang w:val="uk-UA"/>
        </w:rPr>
      </w:pPr>
      <w:r w:rsidRPr="001D1279">
        <w:rPr>
          <w:spacing w:val="-4"/>
          <w:lang w:val="uk-UA"/>
        </w:rPr>
        <w:lastRenderedPageBreak/>
        <w:t>ФОРМА</w:t>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lang w:val="uk-UA"/>
        </w:rPr>
        <w:tab/>
      </w:r>
      <w:r w:rsidRPr="001D1279">
        <w:rPr>
          <w:lang w:val="uk-UA"/>
        </w:rPr>
        <w:tab/>
      </w:r>
    </w:p>
    <w:p w14:paraId="6977749C" w14:textId="77777777" w:rsidR="00DC3E1F" w:rsidRPr="001D1279" w:rsidRDefault="00DC3E1F" w:rsidP="00DC3E1F">
      <w:pPr>
        <w:spacing w:after="120"/>
        <w:ind w:left="6804"/>
        <w:jc w:val="left"/>
        <w:rPr>
          <w:lang w:val="uk-UA"/>
        </w:rPr>
      </w:pPr>
      <w:r w:rsidRPr="001D1279">
        <w:rPr>
          <w:lang w:val="uk-UA"/>
        </w:rPr>
        <w:t xml:space="preserve">Додаток 8 до Договору про надання послуг з ремонту вантажних вагонів  </w:t>
      </w:r>
      <w:r w:rsidRPr="001D1279">
        <w:rPr>
          <w:lang w:val="uk-UA"/>
        </w:rPr>
        <w:br/>
        <w:t xml:space="preserve">№ </w:t>
      </w:r>
      <w:r w:rsidRPr="001D1279">
        <w:rPr>
          <w:lang w:val="uk-UA"/>
        </w:rPr>
        <w:br/>
        <w:t>від</w:t>
      </w:r>
    </w:p>
    <w:p w14:paraId="26C1858E" w14:textId="77777777" w:rsidR="00DC3E1F" w:rsidRPr="001D1279" w:rsidRDefault="00DC3E1F" w:rsidP="00DC3E1F">
      <w:pPr>
        <w:spacing w:after="120"/>
        <w:ind w:left="6804"/>
        <w:jc w:val="left"/>
        <w:rPr>
          <w:lang w:val="uk-UA"/>
        </w:rPr>
      </w:pPr>
      <w:r w:rsidRPr="001D1279">
        <w:rPr>
          <w:b/>
          <w:sz w:val="26"/>
          <w:lang w:val="uk-UA"/>
        </w:rPr>
        <w:br/>
      </w:r>
    </w:p>
    <w:p w14:paraId="692D4CE2" w14:textId="77777777" w:rsidR="00DC3E1F" w:rsidRPr="001D1279" w:rsidRDefault="00DC3E1F" w:rsidP="00DC3E1F">
      <w:pPr>
        <w:jc w:val="center"/>
        <w:rPr>
          <w:sz w:val="24"/>
          <w:szCs w:val="24"/>
          <w:lang w:val="uk-UA" w:eastAsia="en-US"/>
        </w:rPr>
      </w:pPr>
      <w:r w:rsidRPr="001D1279">
        <w:rPr>
          <w:sz w:val="24"/>
          <w:szCs w:val="24"/>
          <w:lang w:val="uk-UA" w:eastAsia="en-US"/>
        </w:rPr>
        <w:t>АКТ № _____ </w:t>
      </w:r>
    </w:p>
    <w:p w14:paraId="09EB7211" w14:textId="77777777" w:rsidR="00DC3E1F" w:rsidRPr="001D1279" w:rsidRDefault="00DC3E1F" w:rsidP="00DC3E1F">
      <w:pPr>
        <w:jc w:val="center"/>
        <w:rPr>
          <w:sz w:val="24"/>
          <w:szCs w:val="24"/>
          <w:lang w:val="uk-UA" w:eastAsia="en-US"/>
        </w:rPr>
      </w:pPr>
      <w:r w:rsidRPr="001D1279">
        <w:rPr>
          <w:sz w:val="24"/>
          <w:szCs w:val="24"/>
          <w:lang w:val="uk-UA" w:eastAsia="en-US"/>
        </w:rPr>
        <w:t xml:space="preserve">використання (переробки) </w:t>
      </w:r>
      <w:r w:rsidRPr="001D1279">
        <w:rPr>
          <w:sz w:val="28"/>
          <w:szCs w:val="28"/>
          <w:lang w:val="uk-UA"/>
        </w:rPr>
        <w:t>комплектуючих виробів замовника</w:t>
      </w:r>
    </w:p>
    <w:p w14:paraId="2883A23C" w14:textId="77777777" w:rsidR="00DC3E1F" w:rsidRPr="001D1279" w:rsidRDefault="00DC3E1F" w:rsidP="00DC3E1F">
      <w:pPr>
        <w:rPr>
          <w:sz w:val="24"/>
          <w:szCs w:val="24"/>
          <w:lang w:val="uk-UA" w:eastAsia="en-US"/>
        </w:rPr>
      </w:pPr>
      <w:r w:rsidRPr="001D1279">
        <w:rPr>
          <w:sz w:val="24"/>
          <w:szCs w:val="24"/>
          <w:lang w:val="uk-UA" w:eastAsia="en-US"/>
        </w:rPr>
        <w:t>Від «____» ________ 20__р.</w:t>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t>_______________</w:t>
      </w:r>
    </w:p>
    <w:p w14:paraId="5CF3AA24" w14:textId="77777777" w:rsidR="00DC3E1F" w:rsidRPr="001D1279" w:rsidRDefault="00DC3E1F" w:rsidP="00DC3E1F">
      <w:pPr>
        <w:ind w:left="6372" w:firstLine="708"/>
        <w:rPr>
          <w:sz w:val="24"/>
          <w:szCs w:val="24"/>
          <w:lang w:val="uk-UA" w:eastAsia="en-US"/>
        </w:rPr>
      </w:pPr>
      <w:r w:rsidRPr="001D1279">
        <w:rPr>
          <w:sz w:val="24"/>
          <w:szCs w:val="24"/>
          <w:lang w:val="uk-UA" w:eastAsia="en-US"/>
        </w:rPr>
        <w:t>(назва населеного пункту)</w:t>
      </w:r>
    </w:p>
    <w:p w14:paraId="0AD318D3" w14:textId="77777777" w:rsidR="00DC3E1F" w:rsidRPr="001D1279" w:rsidRDefault="00DC3E1F" w:rsidP="00DC3E1F">
      <w:pPr>
        <w:ind w:left="2160"/>
        <w:rPr>
          <w:sz w:val="24"/>
          <w:szCs w:val="24"/>
          <w:lang w:val="uk-UA" w:eastAsia="en-US"/>
        </w:rPr>
      </w:pPr>
      <w:r w:rsidRPr="001D1279">
        <w:rPr>
          <w:sz w:val="24"/>
          <w:szCs w:val="24"/>
          <w:lang w:val="uk-UA" w:eastAsia="en-US"/>
        </w:rPr>
        <w:t xml:space="preserve">          </w:t>
      </w:r>
    </w:p>
    <w:p w14:paraId="5F6BFFC9" w14:textId="77777777" w:rsidR="00DC3E1F" w:rsidRPr="001D1279" w:rsidRDefault="00DC3E1F" w:rsidP="00DC3E1F">
      <w:pPr>
        <w:rPr>
          <w:sz w:val="24"/>
          <w:szCs w:val="24"/>
          <w:lang w:val="uk-UA" w:eastAsia="en-US"/>
        </w:rPr>
      </w:pPr>
      <w:r w:rsidRPr="001D1279">
        <w:rPr>
          <w:sz w:val="24"/>
          <w:szCs w:val="24"/>
          <w:lang w:val="uk-UA" w:eastAsia="en-US"/>
        </w:rPr>
        <w:t>Протягом ____________ 20__ р. Виконавцем _____________________________________________</w:t>
      </w:r>
    </w:p>
    <w:p w14:paraId="4D40B782" w14:textId="77777777" w:rsidR="00DC3E1F" w:rsidRPr="001D1279" w:rsidRDefault="00DC3E1F" w:rsidP="00DC3E1F">
      <w:pPr>
        <w:ind w:left="2160"/>
        <w:rPr>
          <w:sz w:val="24"/>
          <w:szCs w:val="24"/>
          <w:lang w:val="uk-UA" w:eastAsia="en-US"/>
        </w:rPr>
      </w:pPr>
      <w:r w:rsidRPr="001D1279">
        <w:rPr>
          <w:sz w:val="24"/>
          <w:szCs w:val="24"/>
          <w:lang w:val="uk-UA" w:eastAsia="en-US"/>
        </w:rPr>
        <w:t xml:space="preserve">              </w:t>
      </w:r>
    </w:p>
    <w:p w14:paraId="46CCC8DF" w14:textId="77777777" w:rsidR="00DC3E1F" w:rsidRPr="001D1279" w:rsidRDefault="00DC3E1F" w:rsidP="00DC3E1F">
      <w:pPr>
        <w:jc w:val="left"/>
        <w:rPr>
          <w:sz w:val="24"/>
          <w:szCs w:val="24"/>
          <w:lang w:val="uk-UA" w:eastAsia="en-US"/>
        </w:rPr>
      </w:pPr>
      <w:r w:rsidRPr="001D1279">
        <w:rPr>
          <w:sz w:val="24"/>
          <w:szCs w:val="24"/>
          <w:lang w:val="uk-UA" w:eastAsia="en-US"/>
        </w:rPr>
        <w:t>_________________________________________ через ______________________________________________</w:t>
      </w:r>
      <w:r w:rsidRPr="001D1279">
        <w:rPr>
          <w:sz w:val="24"/>
          <w:szCs w:val="24"/>
          <w:lang w:val="uk-UA" w:eastAsia="en-US"/>
        </w:rPr>
        <w:br/>
        <w:t xml:space="preserve">                     найменування                                                   </w:t>
      </w:r>
      <w:r w:rsidRPr="001D1279">
        <w:rPr>
          <w:sz w:val="24"/>
          <w:szCs w:val="24"/>
          <w:lang w:val="uk-UA" w:eastAsia="en-US"/>
        </w:rPr>
        <w:tab/>
        <w:t>   (посада, прізвище, ім’я, по батькові одержувача)</w:t>
      </w:r>
    </w:p>
    <w:p w14:paraId="3942FA43" w14:textId="77777777" w:rsidR="00DC3E1F" w:rsidRPr="001D1279" w:rsidRDefault="00DC3E1F" w:rsidP="00DC3E1F">
      <w:pPr>
        <w:rPr>
          <w:sz w:val="24"/>
          <w:szCs w:val="24"/>
          <w:lang w:val="uk-UA" w:eastAsia="en-US"/>
        </w:rPr>
      </w:pPr>
      <w:r w:rsidRPr="001D1279">
        <w:rPr>
          <w:sz w:val="24"/>
          <w:szCs w:val="24"/>
          <w:lang w:val="uk-UA" w:eastAsia="en-US"/>
        </w:rPr>
        <w:t> </w:t>
      </w:r>
    </w:p>
    <w:p w14:paraId="5987C1B7" w14:textId="77777777" w:rsidR="00DC3E1F" w:rsidRPr="001D1279" w:rsidRDefault="00DC3E1F" w:rsidP="00DC3E1F">
      <w:pPr>
        <w:rPr>
          <w:sz w:val="24"/>
          <w:szCs w:val="24"/>
          <w:lang w:val="uk-UA" w:eastAsia="en-US"/>
        </w:rPr>
      </w:pPr>
      <w:r w:rsidRPr="001D1279">
        <w:rPr>
          <w:sz w:val="24"/>
          <w:szCs w:val="24"/>
          <w:lang w:val="uk-UA" w:eastAsia="en-US"/>
        </w:rPr>
        <w:t>були одержані від ______________________________________ та витрачені такі матеріали:</w:t>
      </w:r>
    </w:p>
    <w:p w14:paraId="481F8077" w14:textId="77777777" w:rsidR="00DC3E1F" w:rsidRPr="001D1279" w:rsidRDefault="00DC3E1F" w:rsidP="00DC3E1F">
      <w:pPr>
        <w:ind w:left="2880"/>
        <w:rPr>
          <w:sz w:val="24"/>
          <w:szCs w:val="24"/>
          <w:lang w:val="uk-UA" w:eastAsia="en-US"/>
        </w:rPr>
      </w:pPr>
      <w:r w:rsidRPr="001D1279">
        <w:rPr>
          <w:sz w:val="24"/>
          <w:szCs w:val="24"/>
          <w:lang w:val="uk-UA" w:eastAsia="en-US"/>
        </w:rPr>
        <w:t> (найменування організації)</w:t>
      </w:r>
    </w:p>
    <w:p w14:paraId="7B904026" w14:textId="77777777" w:rsidR="00DC3E1F" w:rsidRPr="001D1279" w:rsidRDefault="00DC3E1F" w:rsidP="00DC3E1F">
      <w:pPr>
        <w:rPr>
          <w:sz w:val="24"/>
          <w:szCs w:val="24"/>
          <w:lang w:val="uk-UA" w:eastAsia="en-US"/>
        </w:rPr>
      </w:pPr>
      <w:r w:rsidRPr="001D1279">
        <w:rPr>
          <w:sz w:val="24"/>
          <w:szCs w:val="24"/>
          <w:lang w:val="uk-UA" w:eastAsia="en-US"/>
        </w:rPr>
        <w:t> </w:t>
      </w:r>
    </w:p>
    <w:tbl>
      <w:tblPr>
        <w:tblW w:w="0" w:type="auto"/>
        <w:tblCellSpacing w:w="0" w:type="dxa"/>
        <w:tblInd w:w="-1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386"/>
        <w:gridCol w:w="1225"/>
        <w:gridCol w:w="849"/>
        <w:gridCol w:w="876"/>
        <w:gridCol w:w="601"/>
        <w:gridCol w:w="862"/>
        <w:gridCol w:w="723"/>
        <w:gridCol w:w="754"/>
        <w:gridCol w:w="862"/>
        <w:gridCol w:w="876"/>
        <w:gridCol w:w="601"/>
        <w:gridCol w:w="862"/>
      </w:tblGrid>
      <w:tr w:rsidR="00DC3E1F" w:rsidRPr="001D1279" w14:paraId="00A3F63F" w14:textId="77777777" w:rsidTr="00734707">
        <w:trPr>
          <w:trHeight w:val="254"/>
          <w:tblCellSpacing w:w="0" w:type="dxa"/>
        </w:trPr>
        <w:tc>
          <w:tcPr>
            <w:tcW w:w="1386" w:type="dxa"/>
            <w:vMerge w:val="restart"/>
            <w:tcBorders>
              <w:top w:val="single" w:sz="8" w:space="0" w:color="000000"/>
              <w:left w:val="single" w:sz="8" w:space="0" w:color="000000"/>
              <w:bottom w:val="single" w:sz="8" w:space="0" w:color="000000"/>
              <w:right w:val="single" w:sz="8" w:space="0" w:color="000000"/>
            </w:tcBorders>
            <w:vAlign w:val="center"/>
            <w:hideMark/>
          </w:tcPr>
          <w:p w14:paraId="67F9F9B9"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Номенклатурний номер</w:t>
            </w:r>
          </w:p>
        </w:tc>
        <w:tc>
          <w:tcPr>
            <w:tcW w:w="1225" w:type="dxa"/>
            <w:vMerge w:val="restart"/>
            <w:tcBorders>
              <w:top w:val="single" w:sz="8" w:space="0" w:color="000000"/>
              <w:left w:val="single" w:sz="8" w:space="0" w:color="000000"/>
              <w:bottom w:val="single" w:sz="8" w:space="0" w:color="000000"/>
              <w:right w:val="single" w:sz="8" w:space="0" w:color="000000"/>
            </w:tcBorders>
            <w:vAlign w:val="center"/>
            <w:hideMark/>
          </w:tcPr>
          <w:p w14:paraId="7BEE1B39"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Найменування матеріалів</w:t>
            </w:r>
          </w:p>
        </w:tc>
        <w:tc>
          <w:tcPr>
            <w:tcW w:w="849" w:type="dxa"/>
            <w:vMerge w:val="restart"/>
            <w:tcBorders>
              <w:top w:val="single" w:sz="8" w:space="0" w:color="000000"/>
              <w:left w:val="single" w:sz="8" w:space="0" w:color="000000"/>
              <w:bottom w:val="single" w:sz="8" w:space="0" w:color="000000"/>
              <w:right w:val="single" w:sz="8" w:space="0" w:color="000000"/>
            </w:tcBorders>
            <w:vAlign w:val="center"/>
            <w:hideMark/>
          </w:tcPr>
          <w:p w14:paraId="789764EC"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Одиниця виміру</w:t>
            </w:r>
          </w:p>
        </w:tc>
        <w:tc>
          <w:tcPr>
            <w:tcW w:w="2339" w:type="dxa"/>
            <w:gridSpan w:val="3"/>
            <w:tcBorders>
              <w:top w:val="single" w:sz="8" w:space="0" w:color="000000"/>
              <w:left w:val="single" w:sz="8" w:space="0" w:color="000000"/>
              <w:bottom w:val="single" w:sz="8" w:space="0" w:color="000000"/>
              <w:right w:val="single" w:sz="8" w:space="0" w:color="000000"/>
            </w:tcBorders>
            <w:vAlign w:val="center"/>
            <w:hideMark/>
          </w:tcPr>
          <w:p w14:paraId="63079E74"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p w14:paraId="3656B78F"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Залишки станом на 1 (перше) число звітного місяця</w:t>
            </w:r>
          </w:p>
          <w:p w14:paraId="37CCC69C"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p w14:paraId="45EC2A76"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2339" w:type="dxa"/>
            <w:gridSpan w:val="3"/>
            <w:tcBorders>
              <w:top w:val="single" w:sz="8" w:space="0" w:color="000000"/>
              <w:left w:val="single" w:sz="8" w:space="0" w:color="000000"/>
              <w:bottom w:val="single" w:sz="8" w:space="0" w:color="000000"/>
              <w:right w:val="single" w:sz="8" w:space="0" w:color="000000"/>
            </w:tcBorders>
            <w:vAlign w:val="center"/>
            <w:hideMark/>
          </w:tcPr>
          <w:p w14:paraId="1025B7E7"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Використано протягом ___________________ місяця</w:t>
            </w:r>
          </w:p>
        </w:tc>
        <w:tc>
          <w:tcPr>
            <w:tcW w:w="2339" w:type="dxa"/>
            <w:gridSpan w:val="3"/>
            <w:tcBorders>
              <w:top w:val="single" w:sz="8" w:space="0" w:color="000000"/>
              <w:left w:val="single" w:sz="8" w:space="0" w:color="000000"/>
              <w:bottom w:val="single" w:sz="8" w:space="0" w:color="000000"/>
              <w:right w:val="single" w:sz="8" w:space="0" w:color="000000"/>
            </w:tcBorders>
            <w:vAlign w:val="center"/>
            <w:hideMark/>
          </w:tcPr>
          <w:p w14:paraId="120CD3E4"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Залишки станом на кінець  звітного місяця</w:t>
            </w:r>
          </w:p>
          <w:p w14:paraId="1129836F"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r>
      <w:tr w:rsidR="00DC3E1F" w:rsidRPr="001D1279" w14:paraId="00ACD507" w14:textId="77777777" w:rsidTr="00734707">
        <w:trPr>
          <w:trHeight w:val="541"/>
          <w:tblCellSpacing w:w="0" w:type="dxa"/>
        </w:trPr>
        <w:tc>
          <w:tcPr>
            <w:tcW w:w="1386" w:type="dxa"/>
            <w:vMerge/>
            <w:tcBorders>
              <w:top w:val="single" w:sz="8" w:space="0" w:color="000000"/>
              <w:left w:val="single" w:sz="8" w:space="0" w:color="000000"/>
              <w:bottom w:val="single" w:sz="8" w:space="0" w:color="000000"/>
              <w:right w:val="single" w:sz="8" w:space="0" w:color="000000"/>
            </w:tcBorders>
            <w:vAlign w:val="center"/>
            <w:hideMark/>
          </w:tcPr>
          <w:p w14:paraId="2D2A75DA" w14:textId="77777777" w:rsidR="00DC3E1F" w:rsidRPr="001D1279" w:rsidRDefault="00DC3E1F" w:rsidP="00734707">
            <w:pPr>
              <w:jc w:val="left"/>
              <w:rPr>
                <w:sz w:val="24"/>
                <w:szCs w:val="24"/>
                <w:lang w:val="uk-UA" w:eastAsia="en-US"/>
              </w:rPr>
            </w:pPr>
          </w:p>
        </w:tc>
        <w:tc>
          <w:tcPr>
            <w:tcW w:w="1225" w:type="dxa"/>
            <w:vMerge/>
            <w:tcBorders>
              <w:top w:val="single" w:sz="8" w:space="0" w:color="000000"/>
              <w:left w:val="single" w:sz="8" w:space="0" w:color="000000"/>
              <w:bottom w:val="single" w:sz="8" w:space="0" w:color="000000"/>
              <w:right w:val="single" w:sz="8" w:space="0" w:color="000000"/>
            </w:tcBorders>
            <w:vAlign w:val="center"/>
            <w:hideMark/>
          </w:tcPr>
          <w:p w14:paraId="50F7F10E" w14:textId="77777777" w:rsidR="00DC3E1F" w:rsidRPr="001D1279" w:rsidRDefault="00DC3E1F" w:rsidP="00734707">
            <w:pPr>
              <w:jc w:val="left"/>
              <w:rPr>
                <w:sz w:val="24"/>
                <w:szCs w:val="24"/>
                <w:lang w:val="uk-UA" w:eastAsia="en-US"/>
              </w:rPr>
            </w:pPr>
          </w:p>
        </w:tc>
        <w:tc>
          <w:tcPr>
            <w:tcW w:w="849" w:type="dxa"/>
            <w:vMerge/>
            <w:tcBorders>
              <w:top w:val="single" w:sz="8" w:space="0" w:color="000000"/>
              <w:left w:val="single" w:sz="8" w:space="0" w:color="000000"/>
              <w:bottom w:val="single" w:sz="8" w:space="0" w:color="000000"/>
              <w:right w:val="single" w:sz="8" w:space="0" w:color="000000"/>
            </w:tcBorders>
            <w:vAlign w:val="center"/>
            <w:hideMark/>
          </w:tcPr>
          <w:p w14:paraId="52E788A7" w14:textId="77777777" w:rsidR="00DC3E1F" w:rsidRPr="001D1279" w:rsidRDefault="00DC3E1F" w:rsidP="00734707">
            <w:pPr>
              <w:jc w:val="left"/>
              <w:rPr>
                <w:sz w:val="24"/>
                <w:szCs w:val="24"/>
                <w:lang w:val="uk-UA" w:eastAsia="en-US"/>
              </w:rPr>
            </w:pP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177259AB"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Кількість</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18E6B749"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Ціна, грн без ПДВ</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66122DE7"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Вартість, грн без ПДВ</w:t>
            </w:r>
          </w:p>
        </w:tc>
        <w:tc>
          <w:tcPr>
            <w:tcW w:w="723" w:type="dxa"/>
            <w:tcBorders>
              <w:top w:val="single" w:sz="8" w:space="0" w:color="000000"/>
              <w:left w:val="single" w:sz="8" w:space="0" w:color="000000"/>
              <w:bottom w:val="single" w:sz="8" w:space="0" w:color="000000"/>
              <w:right w:val="single" w:sz="8" w:space="0" w:color="000000"/>
            </w:tcBorders>
            <w:vAlign w:val="center"/>
            <w:hideMark/>
          </w:tcPr>
          <w:p w14:paraId="6277F492"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Кількість</w:t>
            </w:r>
          </w:p>
        </w:tc>
        <w:tc>
          <w:tcPr>
            <w:tcW w:w="754" w:type="dxa"/>
            <w:tcBorders>
              <w:top w:val="single" w:sz="8" w:space="0" w:color="000000"/>
              <w:left w:val="single" w:sz="8" w:space="0" w:color="000000"/>
              <w:bottom w:val="single" w:sz="8" w:space="0" w:color="000000"/>
              <w:right w:val="single" w:sz="8" w:space="0" w:color="000000"/>
            </w:tcBorders>
            <w:vAlign w:val="center"/>
            <w:hideMark/>
          </w:tcPr>
          <w:p w14:paraId="2EEE7655"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Ціна, грн без ПДВ</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0D3E66EF"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Вартість, грн без ПДВ</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2DFFA050"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Кількість</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42B5ED76"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Ціна, грн без ПДВ</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58639DE2"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Вартість, грн без ПДВ</w:t>
            </w:r>
          </w:p>
        </w:tc>
      </w:tr>
      <w:tr w:rsidR="00DC3E1F" w:rsidRPr="001D1279" w14:paraId="148AEBAE" w14:textId="77777777" w:rsidTr="00734707">
        <w:trPr>
          <w:tblCellSpacing w:w="0" w:type="dxa"/>
        </w:trPr>
        <w:tc>
          <w:tcPr>
            <w:tcW w:w="1386" w:type="dxa"/>
            <w:tcBorders>
              <w:top w:val="single" w:sz="8" w:space="0" w:color="000000"/>
              <w:left w:val="single" w:sz="8" w:space="0" w:color="000000"/>
              <w:bottom w:val="single" w:sz="8" w:space="0" w:color="000000"/>
              <w:right w:val="single" w:sz="8" w:space="0" w:color="000000"/>
            </w:tcBorders>
            <w:vAlign w:val="center"/>
            <w:hideMark/>
          </w:tcPr>
          <w:p w14:paraId="01750C91"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1225" w:type="dxa"/>
            <w:tcBorders>
              <w:top w:val="single" w:sz="8" w:space="0" w:color="000000"/>
              <w:left w:val="single" w:sz="8" w:space="0" w:color="000000"/>
              <w:bottom w:val="single" w:sz="8" w:space="0" w:color="000000"/>
              <w:right w:val="single" w:sz="8" w:space="0" w:color="000000"/>
            </w:tcBorders>
            <w:vAlign w:val="center"/>
            <w:hideMark/>
          </w:tcPr>
          <w:p w14:paraId="026FD1CD"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49" w:type="dxa"/>
            <w:tcBorders>
              <w:top w:val="single" w:sz="8" w:space="0" w:color="000000"/>
              <w:left w:val="single" w:sz="8" w:space="0" w:color="000000"/>
              <w:bottom w:val="single" w:sz="8" w:space="0" w:color="000000"/>
              <w:right w:val="single" w:sz="8" w:space="0" w:color="000000"/>
            </w:tcBorders>
            <w:vAlign w:val="center"/>
            <w:hideMark/>
          </w:tcPr>
          <w:p w14:paraId="16D04A27"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4FB9667F"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169DFCF1"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45FD651E"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23" w:type="dxa"/>
            <w:tcBorders>
              <w:top w:val="single" w:sz="8" w:space="0" w:color="000000"/>
              <w:left w:val="single" w:sz="8" w:space="0" w:color="000000"/>
              <w:bottom w:val="single" w:sz="8" w:space="0" w:color="000000"/>
              <w:right w:val="single" w:sz="8" w:space="0" w:color="000000"/>
            </w:tcBorders>
            <w:vAlign w:val="center"/>
            <w:hideMark/>
          </w:tcPr>
          <w:p w14:paraId="251D1940"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54" w:type="dxa"/>
            <w:tcBorders>
              <w:top w:val="single" w:sz="8" w:space="0" w:color="000000"/>
              <w:left w:val="single" w:sz="8" w:space="0" w:color="000000"/>
              <w:bottom w:val="single" w:sz="8" w:space="0" w:color="000000"/>
              <w:right w:val="single" w:sz="8" w:space="0" w:color="000000"/>
            </w:tcBorders>
            <w:vAlign w:val="center"/>
            <w:hideMark/>
          </w:tcPr>
          <w:p w14:paraId="685E6E8F"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09C45AA4"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4CD5EE44"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46227261"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328ADE9D"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r>
      <w:tr w:rsidR="00DC3E1F" w:rsidRPr="001D1279" w14:paraId="332093B0" w14:textId="77777777" w:rsidTr="00734707">
        <w:trPr>
          <w:tblCellSpacing w:w="0" w:type="dxa"/>
        </w:trPr>
        <w:tc>
          <w:tcPr>
            <w:tcW w:w="1386" w:type="dxa"/>
            <w:tcBorders>
              <w:top w:val="single" w:sz="8" w:space="0" w:color="000000"/>
              <w:left w:val="single" w:sz="8" w:space="0" w:color="000000"/>
              <w:bottom w:val="single" w:sz="8" w:space="0" w:color="000000"/>
              <w:right w:val="single" w:sz="8" w:space="0" w:color="000000"/>
            </w:tcBorders>
            <w:vAlign w:val="center"/>
            <w:hideMark/>
          </w:tcPr>
          <w:p w14:paraId="30801FFE"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1225" w:type="dxa"/>
            <w:tcBorders>
              <w:top w:val="single" w:sz="8" w:space="0" w:color="000000"/>
              <w:left w:val="single" w:sz="8" w:space="0" w:color="000000"/>
              <w:bottom w:val="single" w:sz="8" w:space="0" w:color="000000"/>
              <w:right w:val="single" w:sz="8" w:space="0" w:color="000000"/>
            </w:tcBorders>
            <w:vAlign w:val="center"/>
            <w:hideMark/>
          </w:tcPr>
          <w:p w14:paraId="3E582C70"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49" w:type="dxa"/>
            <w:tcBorders>
              <w:top w:val="single" w:sz="8" w:space="0" w:color="000000"/>
              <w:left w:val="single" w:sz="8" w:space="0" w:color="000000"/>
              <w:bottom w:val="single" w:sz="8" w:space="0" w:color="000000"/>
              <w:right w:val="single" w:sz="8" w:space="0" w:color="000000"/>
            </w:tcBorders>
            <w:vAlign w:val="center"/>
            <w:hideMark/>
          </w:tcPr>
          <w:p w14:paraId="57ADA45F"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3B87A8A1"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5E5CF357"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2EF03C0E"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23" w:type="dxa"/>
            <w:tcBorders>
              <w:top w:val="single" w:sz="8" w:space="0" w:color="000000"/>
              <w:left w:val="single" w:sz="8" w:space="0" w:color="000000"/>
              <w:bottom w:val="single" w:sz="8" w:space="0" w:color="000000"/>
              <w:right w:val="single" w:sz="8" w:space="0" w:color="000000"/>
            </w:tcBorders>
            <w:vAlign w:val="center"/>
            <w:hideMark/>
          </w:tcPr>
          <w:p w14:paraId="513CAAB2"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54" w:type="dxa"/>
            <w:tcBorders>
              <w:top w:val="single" w:sz="8" w:space="0" w:color="000000"/>
              <w:left w:val="single" w:sz="8" w:space="0" w:color="000000"/>
              <w:bottom w:val="single" w:sz="8" w:space="0" w:color="000000"/>
              <w:right w:val="single" w:sz="8" w:space="0" w:color="000000"/>
            </w:tcBorders>
            <w:vAlign w:val="center"/>
            <w:hideMark/>
          </w:tcPr>
          <w:p w14:paraId="1F6D3EB1"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3D0ABF7A"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6060877B"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723A638E"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450A31AD"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r>
      <w:tr w:rsidR="00DC3E1F" w:rsidRPr="001D1279" w14:paraId="26AC8162" w14:textId="77777777" w:rsidTr="00734707">
        <w:trPr>
          <w:tblCellSpacing w:w="0" w:type="dxa"/>
        </w:trPr>
        <w:tc>
          <w:tcPr>
            <w:tcW w:w="1386" w:type="dxa"/>
            <w:tcBorders>
              <w:top w:val="single" w:sz="8" w:space="0" w:color="000000"/>
              <w:left w:val="single" w:sz="8" w:space="0" w:color="000000"/>
              <w:bottom w:val="single" w:sz="8" w:space="0" w:color="000000"/>
              <w:right w:val="single" w:sz="8" w:space="0" w:color="000000"/>
            </w:tcBorders>
            <w:vAlign w:val="center"/>
            <w:hideMark/>
          </w:tcPr>
          <w:p w14:paraId="03CE989D"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1225" w:type="dxa"/>
            <w:tcBorders>
              <w:top w:val="single" w:sz="8" w:space="0" w:color="000000"/>
              <w:left w:val="single" w:sz="8" w:space="0" w:color="000000"/>
              <w:bottom w:val="single" w:sz="8" w:space="0" w:color="000000"/>
              <w:right w:val="single" w:sz="8" w:space="0" w:color="000000"/>
            </w:tcBorders>
            <w:vAlign w:val="center"/>
            <w:hideMark/>
          </w:tcPr>
          <w:p w14:paraId="27C17210"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49" w:type="dxa"/>
            <w:tcBorders>
              <w:top w:val="single" w:sz="8" w:space="0" w:color="000000"/>
              <w:left w:val="single" w:sz="8" w:space="0" w:color="000000"/>
              <w:bottom w:val="single" w:sz="8" w:space="0" w:color="000000"/>
              <w:right w:val="single" w:sz="8" w:space="0" w:color="000000"/>
            </w:tcBorders>
            <w:vAlign w:val="center"/>
            <w:hideMark/>
          </w:tcPr>
          <w:p w14:paraId="43419E0A"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4758B163"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3099EEF2"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1C707470"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23" w:type="dxa"/>
            <w:tcBorders>
              <w:top w:val="single" w:sz="8" w:space="0" w:color="000000"/>
              <w:left w:val="single" w:sz="8" w:space="0" w:color="000000"/>
              <w:bottom w:val="single" w:sz="8" w:space="0" w:color="000000"/>
              <w:right w:val="single" w:sz="8" w:space="0" w:color="000000"/>
            </w:tcBorders>
            <w:vAlign w:val="center"/>
            <w:hideMark/>
          </w:tcPr>
          <w:p w14:paraId="212F9AD8"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54" w:type="dxa"/>
            <w:tcBorders>
              <w:top w:val="single" w:sz="8" w:space="0" w:color="000000"/>
              <w:left w:val="single" w:sz="8" w:space="0" w:color="000000"/>
              <w:bottom w:val="single" w:sz="8" w:space="0" w:color="000000"/>
              <w:right w:val="single" w:sz="8" w:space="0" w:color="000000"/>
            </w:tcBorders>
            <w:vAlign w:val="center"/>
            <w:hideMark/>
          </w:tcPr>
          <w:p w14:paraId="3A54261D"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4946F19D"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41AFEE06"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154B3BCB"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02418589"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r>
      <w:tr w:rsidR="00DC3E1F" w:rsidRPr="001D1279" w14:paraId="4331A057" w14:textId="77777777" w:rsidTr="00734707">
        <w:trPr>
          <w:tblCellSpacing w:w="0" w:type="dxa"/>
        </w:trPr>
        <w:tc>
          <w:tcPr>
            <w:tcW w:w="1386" w:type="dxa"/>
            <w:tcBorders>
              <w:top w:val="single" w:sz="8" w:space="0" w:color="000000"/>
              <w:left w:val="single" w:sz="8" w:space="0" w:color="000000"/>
              <w:bottom w:val="single" w:sz="8" w:space="0" w:color="000000"/>
              <w:right w:val="single" w:sz="8" w:space="0" w:color="000000"/>
            </w:tcBorders>
            <w:vAlign w:val="center"/>
            <w:hideMark/>
          </w:tcPr>
          <w:p w14:paraId="42EC5150"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1225" w:type="dxa"/>
            <w:tcBorders>
              <w:top w:val="single" w:sz="8" w:space="0" w:color="000000"/>
              <w:left w:val="single" w:sz="8" w:space="0" w:color="000000"/>
              <w:bottom w:val="single" w:sz="8" w:space="0" w:color="000000"/>
              <w:right w:val="single" w:sz="8" w:space="0" w:color="000000"/>
            </w:tcBorders>
            <w:vAlign w:val="center"/>
            <w:hideMark/>
          </w:tcPr>
          <w:p w14:paraId="7EF84A31"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49" w:type="dxa"/>
            <w:tcBorders>
              <w:top w:val="single" w:sz="8" w:space="0" w:color="000000"/>
              <w:left w:val="single" w:sz="8" w:space="0" w:color="000000"/>
              <w:bottom w:val="single" w:sz="8" w:space="0" w:color="000000"/>
              <w:right w:val="single" w:sz="8" w:space="0" w:color="000000"/>
            </w:tcBorders>
            <w:vAlign w:val="center"/>
            <w:hideMark/>
          </w:tcPr>
          <w:p w14:paraId="16433BBB"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2C572736"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268817E3"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4E092E10"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23" w:type="dxa"/>
            <w:tcBorders>
              <w:top w:val="single" w:sz="8" w:space="0" w:color="000000"/>
              <w:left w:val="single" w:sz="8" w:space="0" w:color="000000"/>
              <w:bottom w:val="single" w:sz="8" w:space="0" w:color="000000"/>
              <w:right w:val="single" w:sz="8" w:space="0" w:color="000000"/>
            </w:tcBorders>
            <w:vAlign w:val="center"/>
            <w:hideMark/>
          </w:tcPr>
          <w:p w14:paraId="51390A68"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54" w:type="dxa"/>
            <w:tcBorders>
              <w:top w:val="single" w:sz="8" w:space="0" w:color="000000"/>
              <w:left w:val="single" w:sz="8" w:space="0" w:color="000000"/>
              <w:bottom w:val="single" w:sz="8" w:space="0" w:color="000000"/>
              <w:right w:val="single" w:sz="8" w:space="0" w:color="000000"/>
            </w:tcBorders>
            <w:vAlign w:val="center"/>
            <w:hideMark/>
          </w:tcPr>
          <w:p w14:paraId="14511585"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05B34BB6"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4A6C4807"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37141640"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18A669B2"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r>
      <w:tr w:rsidR="00DC3E1F" w:rsidRPr="001D1279" w14:paraId="619F1AFF" w14:textId="77777777" w:rsidTr="00734707">
        <w:trPr>
          <w:tblCellSpacing w:w="0" w:type="dxa"/>
        </w:trPr>
        <w:tc>
          <w:tcPr>
            <w:tcW w:w="1386" w:type="dxa"/>
            <w:tcBorders>
              <w:top w:val="single" w:sz="8" w:space="0" w:color="000000"/>
              <w:left w:val="single" w:sz="8" w:space="0" w:color="000000"/>
              <w:bottom w:val="single" w:sz="8" w:space="0" w:color="000000"/>
              <w:right w:val="single" w:sz="8" w:space="0" w:color="000000"/>
            </w:tcBorders>
            <w:vAlign w:val="center"/>
            <w:hideMark/>
          </w:tcPr>
          <w:p w14:paraId="61E0F8CE"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1225" w:type="dxa"/>
            <w:tcBorders>
              <w:top w:val="single" w:sz="8" w:space="0" w:color="000000"/>
              <w:left w:val="single" w:sz="8" w:space="0" w:color="000000"/>
              <w:bottom w:val="single" w:sz="8" w:space="0" w:color="000000"/>
              <w:right w:val="single" w:sz="8" w:space="0" w:color="000000"/>
            </w:tcBorders>
            <w:vAlign w:val="center"/>
            <w:hideMark/>
          </w:tcPr>
          <w:p w14:paraId="0EB5D074"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49" w:type="dxa"/>
            <w:tcBorders>
              <w:top w:val="single" w:sz="8" w:space="0" w:color="000000"/>
              <w:left w:val="single" w:sz="8" w:space="0" w:color="000000"/>
              <w:bottom w:val="single" w:sz="8" w:space="0" w:color="000000"/>
              <w:right w:val="single" w:sz="8" w:space="0" w:color="000000"/>
            </w:tcBorders>
            <w:vAlign w:val="center"/>
            <w:hideMark/>
          </w:tcPr>
          <w:p w14:paraId="700AAEE8"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64E4E008"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3B738685"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59FC8092"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23" w:type="dxa"/>
            <w:tcBorders>
              <w:top w:val="single" w:sz="8" w:space="0" w:color="000000"/>
              <w:left w:val="single" w:sz="8" w:space="0" w:color="000000"/>
              <w:bottom w:val="single" w:sz="8" w:space="0" w:color="000000"/>
              <w:right w:val="single" w:sz="8" w:space="0" w:color="000000"/>
            </w:tcBorders>
            <w:vAlign w:val="center"/>
            <w:hideMark/>
          </w:tcPr>
          <w:p w14:paraId="46DD3C3A"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54" w:type="dxa"/>
            <w:tcBorders>
              <w:top w:val="single" w:sz="8" w:space="0" w:color="000000"/>
              <w:left w:val="single" w:sz="8" w:space="0" w:color="000000"/>
              <w:bottom w:val="single" w:sz="8" w:space="0" w:color="000000"/>
              <w:right w:val="single" w:sz="8" w:space="0" w:color="000000"/>
            </w:tcBorders>
            <w:vAlign w:val="center"/>
            <w:hideMark/>
          </w:tcPr>
          <w:p w14:paraId="305C5915"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61D25690"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5D4FCDA5"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59910C08"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2C87679F"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r>
      <w:tr w:rsidR="00DC3E1F" w:rsidRPr="001D1279" w14:paraId="72372D9E" w14:textId="77777777" w:rsidTr="00734707">
        <w:trPr>
          <w:tblCellSpacing w:w="0" w:type="dxa"/>
        </w:trPr>
        <w:tc>
          <w:tcPr>
            <w:tcW w:w="1386" w:type="dxa"/>
            <w:tcBorders>
              <w:top w:val="single" w:sz="8" w:space="0" w:color="000000"/>
              <w:left w:val="single" w:sz="8" w:space="0" w:color="000000"/>
              <w:bottom w:val="single" w:sz="8" w:space="0" w:color="000000"/>
              <w:right w:val="single" w:sz="8" w:space="0" w:color="000000"/>
            </w:tcBorders>
            <w:vAlign w:val="center"/>
            <w:hideMark/>
          </w:tcPr>
          <w:p w14:paraId="2FDB997B"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1225" w:type="dxa"/>
            <w:tcBorders>
              <w:top w:val="single" w:sz="8" w:space="0" w:color="000000"/>
              <w:left w:val="single" w:sz="8" w:space="0" w:color="000000"/>
              <w:bottom w:val="single" w:sz="8" w:space="0" w:color="000000"/>
              <w:right w:val="single" w:sz="8" w:space="0" w:color="000000"/>
            </w:tcBorders>
            <w:vAlign w:val="center"/>
            <w:hideMark/>
          </w:tcPr>
          <w:p w14:paraId="169BCC4B"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49" w:type="dxa"/>
            <w:tcBorders>
              <w:top w:val="single" w:sz="8" w:space="0" w:color="000000"/>
              <w:left w:val="single" w:sz="8" w:space="0" w:color="000000"/>
              <w:bottom w:val="single" w:sz="8" w:space="0" w:color="000000"/>
              <w:right w:val="single" w:sz="8" w:space="0" w:color="000000"/>
            </w:tcBorders>
            <w:vAlign w:val="center"/>
            <w:hideMark/>
          </w:tcPr>
          <w:p w14:paraId="71F90D18"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7A78463B"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732B30A7"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5AF6742C"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23" w:type="dxa"/>
            <w:tcBorders>
              <w:top w:val="single" w:sz="8" w:space="0" w:color="000000"/>
              <w:left w:val="single" w:sz="8" w:space="0" w:color="000000"/>
              <w:bottom w:val="single" w:sz="8" w:space="0" w:color="000000"/>
              <w:right w:val="single" w:sz="8" w:space="0" w:color="000000"/>
            </w:tcBorders>
            <w:vAlign w:val="center"/>
            <w:hideMark/>
          </w:tcPr>
          <w:p w14:paraId="3BD39F6A"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754" w:type="dxa"/>
            <w:tcBorders>
              <w:top w:val="single" w:sz="8" w:space="0" w:color="000000"/>
              <w:left w:val="single" w:sz="8" w:space="0" w:color="000000"/>
              <w:bottom w:val="single" w:sz="8" w:space="0" w:color="000000"/>
              <w:right w:val="single" w:sz="8" w:space="0" w:color="000000"/>
            </w:tcBorders>
            <w:vAlign w:val="center"/>
            <w:hideMark/>
          </w:tcPr>
          <w:p w14:paraId="409780C5"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0F33E88D"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556D1AAD"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55A53431"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3DD0115F"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r>
      <w:tr w:rsidR="00DC3E1F" w:rsidRPr="001D1279" w14:paraId="5B931EF1" w14:textId="77777777" w:rsidTr="00734707">
        <w:trPr>
          <w:tblCellSpacing w:w="0" w:type="dxa"/>
        </w:trPr>
        <w:tc>
          <w:tcPr>
            <w:tcW w:w="2611" w:type="dxa"/>
            <w:gridSpan w:val="2"/>
            <w:tcBorders>
              <w:top w:val="single" w:sz="8" w:space="0" w:color="000000"/>
              <w:left w:val="single" w:sz="8" w:space="0" w:color="000000"/>
              <w:bottom w:val="single" w:sz="8" w:space="0" w:color="000000"/>
              <w:right w:val="single" w:sz="8" w:space="0" w:color="000000"/>
            </w:tcBorders>
            <w:vAlign w:val="center"/>
            <w:hideMark/>
          </w:tcPr>
          <w:p w14:paraId="49DE0ADF"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Всього</w:t>
            </w:r>
          </w:p>
        </w:tc>
        <w:tc>
          <w:tcPr>
            <w:tcW w:w="849" w:type="dxa"/>
            <w:tcBorders>
              <w:top w:val="single" w:sz="8" w:space="0" w:color="000000"/>
              <w:left w:val="single" w:sz="8" w:space="0" w:color="000000"/>
              <w:bottom w:val="single" w:sz="8" w:space="0" w:color="000000"/>
              <w:right w:val="single" w:sz="8" w:space="0" w:color="000000"/>
            </w:tcBorders>
            <w:vAlign w:val="center"/>
            <w:hideMark/>
          </w:tcPr>
          <w:p w14:paraId="6653EC3E"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3C9B018E"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2197882B"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4D4F9C75"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w:t>
            </w:r>
          </w:p>
        </w:tc>
        <w:tc>
          <w:tcPr>
            <w:tcW w:w="723" w:type="dxa"/>
            <w:tcBorders>
              <w:top w:val="single" w:sz="8" w:space="0" w:color="000000"/>
              <w:left w:val="single" w:sz="8" w:space="0" w:color="000000"/>
              <w:bottom w:val="single" w:sz="8" w:space="0" w:color="000000"/>
              <w:right w:val="single" w:sz="8" w:space="0" w:color="000000"/>
            </w:tcBorders>
            <w:vAlign w:val="center"/>
            <w:hideMark/>
          </w:tcPr>
          <w:p w14:paraId="02320F3F"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w:t>
            </w:r>
          </w:p>
        </w:tc>
        <w:tc>
          <w:tcPr>
            <w:tcW w:w="754" w:type="dxa"/>
            <w:tcBorders>
              <w:top w:val="single" w:sz="8" w:space="0" w:color="000000"/>
              <w:left w:val="single" w:sz="8" w:space="0" w:color="000000"/>
              <w:bottom w:val="single" w:sz="8" w:space="0" w:color="000000"/>
              <w:right w:val="single" w:sz="8" w:space="0" w:color="000000"/>
            </w:tcBorders>
            <w:vAlign w:val="center"/>
            <w:hideMark/>
          </w:tcPr>
          <w:p w14:paraId="557F9616"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1AADBEA9"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w:t>
            </w:r>
          </w:p>
        </w:tc>
        <w:tc>
          <w:tcPr>
            <w:tcW w:w="876" w:type="dxa"/>
            <w:tcBorders>
              <w:top w:val="single" w:sz="8" w:space="0" w:color="000000"/>
              <w:left w:val="single" w:sz="8" w:space="0" w:color="000000"/>
              <w:bottom w:val="single" w:sz="8" w:space="0" w:color="000000"/>
              <w:right w:val="single" w:sz="8" w:space="0" w:color="000000"/>
            </w:tcBorders>
            <w:vAlign w:val="center"/>
            <w:hideMark/>
          </w:tcPr>
          <w:p w14:paraId="16781CC2"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601" w:type="dxa"/>
            <w:tcBorders>
              <w:top w:val="single" w:sz="8" w:space="0" w:color="000000"/>
              <w:left w:val="single" w:sz="8" w:space="0" w:color="000000"/>
              <w:bottom w:val="single" w:sz="8" w:space="0" w:color="000000"/>
              <w:right w:val="single" w:sz="8" w:space="0" w:color="000000"/>
            </w:tcBorders>
            <w:vAlign w:val="center"/>
            <w:hideMark/>
          </w:tcPr>
          <w:p w14:paraId="18F3FD45"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 </w:t>
            </w:r>
          </w:p>
        </w:tc>
        <w:tc>
          <w:tcPr>
            <w:tcW w:w="862" w:type="dxa"/>
            <w:tcBorders>
              <w:top w:val="single" w:sz="8" w:space="0" w:color="000000"/>
              <w:left w:val="single" w:sz="8" w:space="0" w:color="000000"/>
              <w:bottom w:val="single" w:sz="8" w:space="0" w:color="000000"/>
              <w:right w:val="single" w:sz="8" w:space="0" w:color="000000"/>
            </w:tcBorders>
            <w:vAlign w:val="center"/>
            <w:hideMark/>
          </w:tcPr>
          <w:p w14:paraId="6347FBC8" w14:textId="77777777" w:rsidR="00DC3E1F" w:rsidRPr="001D1279" w:rsidRDefault="00DC3E1F" w:rsidP="00734707">
            <w:pPr>
              <w:spacing w:before="20" w:after="20"/>
              <w:jc w:val="center"/>
              <w:rPr>
                <w:sz w:val="24"/>
                <w:szCs w:val="24"/>
                <w:lang w:val="uk-UA" w:eastAsia="en-US"/>
              </w:rPr>
            </w:pPr>
            <w:r w:rsidRPr="001D1279">
              <w:rPr>
                <w:sz w:val="24"/>
                <w:szCs w:val="24"/>
                <w:lang w:val="uk-UA" w:eastAsia="en-US"/>
              </w:rPr>
              <w:t>…</w:t>
            </w:r>
          </w:p>
        </w:tc>
      </w:tr>
    </w:tbl>
    <w:p w14:paraId="3616E3FC" w14:textId="77777777" w:rsidR="00DC3E1F" w:rsidRPr="001D1279" w:rsidRDefault="00DC3E1F" w:rsidP="00DC3E1F">
      <w:pPr>
        <w:rPr>
          <w:sz w:val="24"/>
          <w:szCs w:val="24"/>
          <w:lang w:val="uk-UA" w:eastAsia="en-US"/>
        </w:rPr>
      </w:pPr>
      <w:r w:rsidRPr="001D1279">
        <w:rPr>
          <w:sz w:val="24"/>
          <w:szCs w:val="24"/>
          <w:lang w:val="uk-UA" w:eastAsia="en-US"/>
        </w:rPr>
        <w:t> </w:t>
      </w:r>
    </w:p>
    <w:p w14:paraId="27350B9F" w14:textId="77777777" w:rsidR="00DC3E1F" w:rsidRPr="001D1279" w:rsidRDefault="00DC3E1F" w:rsidP="00DC3E1F">
      <w:pPr>
        <w:jc w:val="left"/>
        <w:rPr>
          <w:sz w:val="24"/>
          <w:szCs w:val="24"/>
          <w:lang w:val="uk-UA" w:eastAsia="en-US"/>
        </w:rPr>
      </w:pPr>
      <w:r w:rsidRPr="001D1279">
        <w:rPr>
          <w:sz w:val="24"/>
          <w:szCs w:val="24"/>
          <w:lang w:val="uk-UA" w:eastAsia="en-US"/>
        </w:rPr>
        <w:t>Виконавець                                                           _______________________________________</w:t>
      </w:r>
      <w:r w:rsidRPr="001D1279">
        <w:rPr>
          <w:sz w:val="24"/>
          <w:szCs w:val="24"/>
          <w:lang w:val="uk-UA" w:eastAsia="en-US"/>
        </w:rPr>
        <w:br/>
        <w:t xml:space="preserve">                                             </w:t>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t>                  (посада, підпис)</w:t>
      </w:r>
    </w:p>
    <w:p w14:paraId="390B9AC5" w14:textId="77777777" w:rsidR="00DC3E1F" w:rsidRPr="001D1279" w:rsidRDefault="00DC3E1F" w:rsidP="00DC3E1F">
      <w:pPr>
        <w:jc w:val="left"/>
        <w:rPr>
          <w:sz w:val="24"/>
          <w:szCs w:val="24"/>
          <w:lang w:val="uk-UA" w:eastAsia="en-US"/>
        </w:rPr>
      </w:pPr>
      <w:r w:rsidRPr="001D1279">
        <w:rPr>
          <w:sz w:val="24"/>
          <w:szCs w:val="24"/>
          <w:lang w:val="uk-UA" w:eastAsia="en-US"/>
        </w:rPr>
        <w:t>Замовник                                                                 ________________________________________</w:t>
      </w:r>
      <w:r w:rsidRPr="001D1279">
        <w:rPr>
          <w:sz w:val="24"/>
          <w:szCs w:val="24"/>
          <w:lang w:val="uk-UA" w:eastAsia="en-US"/>
        </w:rPr>
        <w:br/>
        <w:t xml:space="preserve">              </w:t>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r>
      <w:r w:rsidRPr="001D1279">
        <w:rPr>
          <w:sz w:val="24"/>
          <w:szCs w:val="24"/>
          <w:lang w:val="uk-UA" w:eastAsia="en-US"/>
        </w:rPr>
        <w:tab/>
        <w:t>                              (посада, підпис)</w:t>
      </w:r>
    </w:p>
    <w:p w14:paraId="0D3D4066" w14:textId="77777777" w:rsidR="00DC3E1F" w:rsidRPr="001D1279" w:rsidRDefault="00DC3E1F" w:rsidP="00DC3E1F">
      <w:pPr>
        <w:rPr>
          <w:sz w:val="24"/>
          <w:szCs w:val="24"/>
          <w:lang w:val="uk-UA" w:eastAsia="en-US"/>
        </w:rPr>
      </w:pPr>
      <w:r w:rsidRPr="001D1279">
        <w:rPr>
          <w:sz w:val="24"/>
          <w:szCs w:val="24"/>
          <w:lang w:val="uk-UA" w:eastAsia="en-US"/>
        </w:rPr>
        <w:t> </w:t>
      </w:r>
    </w:p>
    <w:p w14:paraId="01DC51D0" w14:textId="77777777" w:rsidR="00DC3E1F" w:rsidRPr="001D1279" w:rsidRDefault="00DC3E1F" w:rsidP="00DC3E1F">
      <w:pPr>
        <w:rPr>
          <w:sz w:val="24"/>
          <w:szCs w:val="24"/>
          <w:lang w:val="uk-UA"/>
        </w:rPr>
      </w:pPr>
    </w:p>
    <w:p w14:paraId="7C3B5A59" w14:textId="77777777" w:rsidR="00DC3E1F" w:rsidRPr="001D1279" w:rsidRDefault="00DC3E1F" w:rsidP="00DC3E1F">
      <w:pPr>
        <w:rPr>
          <w:sz w:val="24"/>
          <w:szCs w:val="24"/>
          <w:lang w:val="uk-UA"/>
        </w:rPr>
      </w:pPr>
    </w:p>
    <w:p w14:paraId="0C05F49C" w14:textId="77777777" w:rsidR="00DC3E1F" w:rsidRPr="001D1279" w:rsidRDefault="00DC3E1F" w:rsidP="00DC3E1F">
      <w:pPr>
        <w:spacing w:after="120"/>
        <w:ind w:left="6804"/>
        <w:jc w:val="left"/>
        <w:rPr>
          <w:lang w:val="uk-UA"/>
        </w:rPr>
      </w:pPr>
    </w:p>
    <w:p w14:paraId="5B85BAD8" w14:textId="77777777" w:rsidR="00DC3E1F" w:rsidRPr="001D1279" w:rsidRDefault="00DC3E1F" w:rsidP="00DC3E1F">
      <w:pPr>
        <w:spacing w:after="120"/>
        <w:jc w:val="left"/>
        <w:rPr>
          <w:lang w:val="uk-UA"/>
        </w:rPr>
      </w:pPr>
      <w:r w:rsidRPr="001D1279">
        <w:rPr>
          <w:spacing w:val="-4"/>
          <w:lang w:val="uk-UA"/>
        </w:rPr>
        <w:lastRenderedPageBreak/>
        <w:t>ФОРМА</w:t>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spacing w:val="-4"/>
          <w:lang w:val="uk-UA"/>
        </w:rPr>
        <w:tab/>
      </w:r>
      <w:r w:rsidRPr="001D1279">
        <w:rPr>
          <w:lang w:val="uk-UA"/>
        </w:rPr>
        <w:tab/>
      </w:r>
      <w:r w:rsidRPr="001D1279">
        <w:rPr>
          <w:lang w:val="uk-UA"/>
        </w:rPr>
        <w:tab/>
      </w:r>
    </w:p>
    <w:p w14:paraId="345DD6D2" w14:textId="77777777" w:rsidR="00DC3E1F" w:rsidRPr="001D1279" w:rsidRDefault="00DC3E1F" w:rsidP="00DC3E1F">
      <w:pPr>
        <w:spacing w:after="120"/>
        <w:ind w:left="6804"/>
        <w:jc w:val="left"/>
        <w:rPr>
          <w:lang w:val="uk-UA"/>
        </w:rPr>
      </w:pPr>
      <w:r w:rsidRPr="001D1279">
        <w:rPr>
          <w:lang w:val="uk-UA"/>
        </w:rPr>
        <w:t xml:space="preserve">Додаток 9 до Договору про надання послуг з ремонту вантажних вагонів  </w:t>
      </w:r>
      <w:r w:rsidRPr="001D1279">
        <w:rPr>
          <w:lang w:val="uk-UA"/>
        </w:rPr>
        <w:br/>
        <w:t xml:space="preserve">№ </w:t>
      </w:r>
      <w:r w:rsidRPr="001D1279">
        <w:rPr>
          <w:lang w:val="uk-UA"/>
        </w:rPr>
        <w:br/>
        <w:t>від</w:t>
      </w:r>
    </w:p>
    <w:p w14:paraId="0F0714C7" w14:textId="77777777" w:rsidR="00DC3E1F" w:rsidRPr="001D1279" w:rsidRDefault="00DC3E1F" w:rsidP="00DC3E1F">
      <w:pPr>
        <w:spacing w:after="120"/>
        <w:ind w:left="6804"/>
        <w:jc w:val="left"/>
        <w:rPr>
          <w:sz w:val="24"/>
          <w:szCs w:val="24"/>
          <w:lang w:val="uk-UA"/>
        </w:rPr>
      </w:pPr>
    </w:p>
    <w:p w14:paraId="1DB4CBA5" w14:textId="77777777" w:rsidR="00DC3E1F" w:rsidRPr="001D1279" w:rsidRDefault="00DC3E1F" w:rsidP="00DC3E1F">
      <w:pPr>
        <w:widowControl w:val="0"/>
        <w:jc w:val="center"/>
        <w:rPr>
          <w:sz w:val="24"/>
          <w:szCs w:val="24"/>
          <w:lang w:val="uk-UA" w:eastAsia="en-US"/>
        </w:rPr>
      </w:pPr>
      <w:r w:rsidRPr="001D1279">
        <w:rPr>
          <w:sz w:val="24"/>
          <w:szCs w:val="24"/>
          <w:lang w:val="uk-UA" w:eastAsia="en-US"/>
        </w:rPr>
        <w:t>АКТ №_____</w:t>
      </w:r>
    </w:p>
    <w:p w14:paraId="3BF53901" w14:textId="77777777" w:rsidR="00DC3E1F" w:rsidRPr="001D1279" w:rsidRDefault="00DC3E1F" w:rsidP="00DC3E1F">
      <w:pPr>
        <w:widowControl w:val="0"/>
        <w:jc w:val="center"/>
        <w:rPr>
          <w:sz w:val="24"/>
          <w:szCs w:val="24"/>
          <w:lang w:val="uk-UA" w:eastAsia="en-US"/>
        </w:rPr>
      </w:pPr>
      <w:r w:rsidRPr="001D1279">
        <w:rPr>
          <w:sz w:val="24"/>
          <w:szCs w:val="24"/>
          <w:lang w:val="uk-UA" w:eastAsia="en-US"/>
        </w:rPr>
        <w:t xml:space="preserve">приймання-передачі </w:t>
      </w:r>
      <w:r w:rsidRPr="001D1279">
        <w:rPr>
          <w:sz w:val="28"/>
          <w:szCs w:val="28"/>
          <w:lang w:val="uk-UA"/>
        </w:rPr>
        <w:t xml:space="preserve">комплектуючих виробів замовника </w:t>
      </w:r>
    </w:p>
    <w:p w14:paraId="4998C0D1" w14:textId="77777777" w:rsidR="00DC3E1F" w:rsidRPr="001D1279" w:rsidRDefault="00DC3E1F" w:rsidP="00DC3E1F">
      <w:pPr>
        <w:widowControl w:val="0"/>
        <w:jc w:val="center"/>
        <w:rPr>
          <w:sz w:val="24"/>
          <w:szCs w:val="24"/>
          <w:lang w:val="uk-UA" w:eastAsia="en-US"/>
        </w:rPr>
      </w:pPr>
      <w:r w:rsidRPr="001D1279">
        <w:rPr>
          <w:sz w:val="24"/>
          <w:szCs w:val="24"/>
          <w:lang w:val="uk-UA" w:eastAsia="en-US"/>
        </w:rPr>
        <w:t> </w:t>
      </w:r>
    </w:p>
    <w:p w14:paraId="0429E985" w14:textId="77777777" w:rsidR="00DC3E1F" w:rsidRPr="001D1279" w:rsidRDefault="00DC3E1F" w:rsidP="00DC3E1F">
      <w:pPr>
        <w:rPr>
          <w:sz w:val="24"/>
          <w:szCs w:val="24"/>
          <w:lang w:val="uk-UA" w:eastAsia="en-US"/>
        </w:rPr>
      </w:pPr>
      <w:r w:rsidRPr="001D1279">
        <w:rPr>
          <w:sz w:val="24"/>
          <w:szCs w:val="24"/>
          <w:lang w:val="uk-UA" w:eastAsia="en-US"/>
        </w:rPr>
        <w:t>Від «____» ________ 20__р.</w:t>
      </w:r>
      <w:r w:rsidRPr="001D1279">
        <w:rPr>
          <w:sz w:val="24"/>
          <w:szCs w:val="24"/>
          <w:lang w:val="uk-UA" w:eastAsia="en-US"/>
        </w:rPr>
        <w:tab/>
      </w:r>
      <w:r w:rsidRPr="001D1279">
        <w:rPr>
          <w:sz w:val="28"/>
          <w:szCs w:val="28"/>
          <w:lang w:val="uk-UA" w:eastAsia="en-US"/>
        </w:rPr>
        <w:tab/>
      </w:r>
      <w:r w:rsidRPr="001D1279">
        <w:rPr>
          <w:sz w:val="28"/>
          <w:szCs w:val="28"/>
          <w:lang w:val="uk-UA" w:eastAsia="en-US"/>
        </w:rPr>
        <w:tab/>
      </w:r>
      <w:r w:rsidRPr="001D1279">
        <w:rPr>
          <w:sz w:val="28"/>
          <w:szCs w:val="28"/>
          <w:lang w:val="uk-UA" w:eastAsia="en-US"/>
        </w:rPr>
        <w:tab/>
      </w:r>
      <w:r w:rsidRPr="001D1279">
        <w:rPr>
          <w:sz w:val="28"/>
          <w:szCs w:val="28"/>
          <w:lang w:val="uk-UA" w:eastAsia="en-US"/>
        </w:rPr>
        <w:tab/>
        <w:t>          ________________</w:t>
      </w:r>
    </w:p>
    <w:p w14:paraId="56F053C1" w14:textId="77777777" w:rsidR="00DC3E1F" w:rsidRPr="001D1279" w:rsidRDefault="00DC3E1F" w:rsidP="00DC3E1F">
      <w:pPr>
        <w:ind w:left="6372" w:firstLine="708"/>
        <w:rPr>
          <w:sz w:val="24"/>
          <w:szCs w:val="24"/>
          <w:lang w:val="uk-UA" w:eastAsia="en-US"/>
        </w:rPr>
      </w:pPr>
      <w:r w:rsidRPr="001D1279">
        <w:rPr>
          <w:lang w:val="uk-UA" w:eastAsia="en-US"/>
        </w:rPr>
        <w:t>(назва населеного пункту)</w:t>
      </w:r>
    </w:p>
    <w:p w14:paraId="5CC9F50B" w14:textId="77777777" w:rsidR="00DC3E1F" w:rsidRPr="001D1279" w:rsidRDefault="00DC3E1F" w:rsidP="00DC3E1F">
      <w:pPr>
        <w:widowControl w:val="0"/>
        <w:jc w:val="left"/>
        <w:rPr>
          <w:sz w:val="24"/>
          <w:szCs w:val="24"/>
          <w:lang w:val="uk-UA" w:eastAsia="en-US"/>
        </w:rPr>
      </w:pPr>
      <w:r w:rsidRPr="001D1279">
        <w:rPr>
          <w:sz w:val="24"/>
          <w:szCs w:val="24"/>
          <w:lang w:val="uk-UA" w:eastAsia="en-US"/>
        </w:rPr>
        <w:t xml:space="preserve">Згідно Договору від  </w:t>
      </w:r>
      <w:r w:rsidRPr="001D1279">
        <w:rPr>
          <w:sz w:val="24"/>
          <w:szCs w:val="24"/>
          <w:u w:val="single"/>
          <w:lang w:val="uk-UA" w:eastAsia="en-US"/>
        </w:rPr>
        <w:t xml:space="preserve">                               </w:t>
      </w:r>
      <w:r w:rsidRPr="001D1279">
        <w:rPr>
          <w:sz w:val="24"/>
          <w:szCs w:val="24"/>
          <w:lang w:val="uk-UA" w:eastAsia="en-US"/>
        </w:rPr>
        <w:t xml:space="preserve">№ </w:t>
      </w:r>
      <w:r w:rsidRPr="001D1279">
        <w:rPr>
          <w:sz w:val="24"/>
          <w:szCs w:val="24"/>
          <w:u w:val="single"/>
          <w:lang w:val="uk-UA" w:eastAsia="en-US"/>
        </w:rPr>
        <w:t xml:space="preserve">                                                                     </w:t>
      </w:r>
      <w:r w:rsidRPr="001D1279">
        <w:rPr>
          <w:sz w:val="24"/>
          <w:szCs w:val="24"/>
          <w:lang w:val="uk-UA" w:eastAsia="en-US"/>
        </w:rPr>
        <w:t>_________ </w:t>
      </w:r>
    </w:p>
    <w:p w14:paraId="4ACA9058" w14:textId="77777777" w:rsidR="00DC3E1F" w:rsidRPr="001D1279" w:rsidRDefault="00DC3E1F" w:rsidP="00DC3E1F">
      <w:pPr>
        <w:widowControl w:val="0"/>
        <w:jc w:val="left"/>
        <w:rPr>
          <w:sz w:val="24"/>
          <w:szCs w:val="24"/>
          <w:lang w:val="uk-UA" w:eastAsia="en-US"/>
        </w:rPr>
      </w:pPr>
      <w:r w:rsidRPr="001D1279">
        <w:rPr>
          <w:sz w:val="24"/>
          <w:szCs w:val="24"/>
          <w:lang w:val="uk-UA" w:eastAsia="en-US"/>
        </w:rPr>
        <w:t xml:space="preserve">ТОВ __________________________________________________________________________ </w:t>
      </w:r>
      <w:r w:rsidRPr="001D1279">
        <w:rPr>
          <w:sz w:val="24"/>
          <w:szCs w:val="24"/>
          <w:u w:val="single"/>
          <w:lang w:val="uk-UA" w:eastAsia="en-US"/>
        </w:rPr>
        <w:t> </w:t>
      </w:r>
    </w:p>
    <w:p w14:paraId="581068A4" w14:textId="77777777" w:rsidR="00DC3E1F" w:rsidRPr="001D1279" w:rsidRDefault="00DC3E1F" w:rsidP="00DC3E1F">
      <w:pPr>
        <w:widowControl w:val="0"/>
        <w:ind w:right="142"/>
        <w:rPr>
          <w:sz w:val="24"/>
          <w:szCs w:val="24"/>
          <w:lang w:val="uk-UA" w:eastAsia="en-US"/>
        </w:rPr>
      </w:pPr>
      <w:r w:rsidRPr="001D1279">
        <w:rPr>
          <w:sz w:val="24"/>
          <w:szCs w:val="24"/>
          <w:lang w:val="uk-UA" w:eastAsia="en-US"/>
        </w:rPr>
        <w:t xml:space="preserve">надає </w:t>
      </w:r>
      <w:r w:rsidRPr="001D1279">
        <w:rPr>
          <w:sz w:val="28"/>
          <w:szCs w:val="28"/>
          <w:lang w:val="uk-UA"/>
        </w:rPr>
        <w:t xml:space="preserve">комплектуючі вироби замовника </w:t>
      </w:r>
      <w:r w:rsidRPr="001D1279">
        <w:rPr>
          <w:sz w:val="24"/>
          <w:szCs w:val="24"/>
          <w:lang w:val="uk-UA" w:eastAsia="en-US"/>
        </w:rPr>
        <w:t>для виконання ремонту  вантажних вагонів.</w:t>
      </w:r>
    </w:p>
    <w:p w14:paraId="088B5245" w14:textId="77777777" w:rsidR="00DC3E1F" w:rsidRPr="001D1279" w:rsidRDefault="00DC3E1F" w:rsidP="00DC3E1F">
      <w:pPr>
        <w:widowControl w:val="0"/>
        <w:ind w:right="-2"/>
        <w:rPr>
          <w:sz w:val="24"/>
          <w:szCs w:val="24"/>
          <w:lang w:val="uk-UA" w:eastAsia="en-US"/>
        </w:rPr>
      </w:pPr>
      <w:r w:rsidRPr="001D1279">
        <w:rPr>
          <w:sz w:val="24"/>
          <w:szCs w:val="24"/>
          <w:lang w:val="uk-UA" w:eastAsia="en-US"/>
        </w:rPr>
        <w:t>Виробничий підрозділ ремонтне вагонне депо ____________ філії «УЗ Вагон-сервіс» АТ «Укрзалізниця» в особі __________________________________________________________ </w:t>
      </w:r>
    </w:p>
    <w:p w14:paraId="63DFC9C0" w14:textId="77777777" w:rsidR="00DC3E1F" w:rsidRPr="001D1279" w:rsidRDefault="00DC3E1F" w:rsidP="00DC3E1F">
      <w:pPr>
        <w:widowControl w:val="0"/>
        <w:ind w:right="142"/>
        <w:rPr>
          <w:sz w:val="24"/>
          <w:szCs w:val="24"/>
          <w:lang w:val="uk-UA" w:eastAsia="en-US"/>
        </w:rPr>
      </w:pPr>
      <w:r w:rsidRPr="001D1279">
        <w:rPr>
          <w:sz w:val="24"/>
          <w:szCs w:val="24"/>
          <w:lang w:val="uk-UA" w:eastAsia="en-US"/>
        </w:rPr>
        <w:t xml:space="preserve">приймає, а ТОВ </w:t>
      </w:r>
    </w:p>
    <w:p w14:paraId="1B4BBCCB" w14:textId="77777777" w:rsidR="00DC3E1F" w:rsidRPr="001D1279" w:rsidRDefault="00DC3E1F" w:rsidP="00DC3E1F">
      <w:pPr>
        <w:widowControl w:val="0"/>
        <w:ind w:right="142"/>
        <w:rPr>
          <w:sz w:val="24"/>
          <w:szCs w:val="24"/>
          <w:lang w:val="uk-UA" w:eastAsia="en-US"/>
        </w:rPr>
      </w:pPr>
      <w:r w:rsidRPr="001D1279">
        <w:rPr>
          <w:sz w:val="24"/>
          <w:szCs w:val="24"/>
          <w:lang w:val="uk-UA" w:eastAsia="en-US"/>
        </w:rPr>
        <w:t>_________________________________________________________________</w:t>
      </w:r>
      <w:r w:rsidRPr="001D1279">
        <w:rPr>
          <w:sz w:val="24"/>
          <w:szCs w:val="24"/>
          <w:u w:val="single"/>
          <w:lang w:val="uk-UA" w:eastAsia="en-US"/>
        </w:rPr>
        <w:t xml:space="preserve">            </w:t>
      </w:r>
    </w:p>
    <w:p w14:paraId="43967CC1" w14:textId="77777777" w:rsidR="00DC3E1F" w:rsidRPr="001D1279" w:rsidRDefault="00DC3E1F" w:rsidP="00DC3E1F">
      <w:pPr>
        <w:widowControl w:val="0"/>
        <w:ind w:right="142"/>
        <w:rPr>
          <w:sz w:val="24"/>
          <w:szCs w:val="24"/>
          <w:lang w:val="uk-UA" w:eastAsia="en-US"/>
        </w:rPr>
      </w:pPr>
      <w:r w:rsidRPr="001D1279">
        <w:rPr>
          <w:sz w:val="24"/>
          <w:szCs w:val="24"/>
          <w:lang w:val="uk-UA" w:eastAsia="en-US"/>
        </w:rPr>
        <w:t>в особі ________________________________________________________________________</w:t>
      </w:r>
    </w:p>
    <w:p w14:paraId="7F3CDD1D" w14:textId="77777777" w:rsidR="00DC3E1F" w:rsidRPr="001D1279" w:rsidRDefault="00DC3E1F" w:rsidP="00DC3E1F">
      <w:pPr>
        <w:widowControl w:val="0"/>
        <w:ind w:right="142"/>
        <w:rPr>
          <w:sz w:val="24"/>
          <w:szCs w:val="24"/>
          <w:lang w:val="uk-UA" w:eastAsia="en-US"/>
        </w:rPr>
      </w:pPr>
      <w:r w:rsidRPr="001D1279">
        <w:rPr>
          <w:sz w:val="24"/>
          <w:szCs w:val="24"/>
          <w:lang w:val="uk-UA" w:eastAsia="en-US"/>
        </w:rPr>
        <w:t>передає зазначені нижче матеріали, деталі та вузли:</w:t>
      </w:r>
    </w:p>
    <w:p w14:paraId="5CFB9C0B" w14:textId="77777777" w:rsidR="00DC3E1F" w:rsidRPr="001D1279" w:rsidRDefault="00DC3E1F" w:rsidP="00DC3E1F">
      <w:pPr>
        <w:widowControl w:val="0"/>
        <w:ind w:right="142" w:hanging="75"/>
        <w:rPr>
          <w:sz w:val="24"/>
          <w:szCs w:val="24"/>
          <w:lang w:val="uk-UA" w:eastAsia="en-US"/>
        </w:rPr>
      </w:pPr>
      <w:r w:rsidRPr="001D1279">
        <w:rPr>
          <w:sz w:val="24"/>
          <w:szCs w:val="24"/>
          <w:lang w:val="uk-UA" w:eastAsia="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9"/>
        <w:gridCol w:w="2411"/>
        <w:gridCol w:w="1145"/>
        <w:gridCol w:w="1179"/>
        <w:gridCol w:w="1267"/>
        <w:gridCol w:w="1417"/>
        <w:gridCol w:w="1694"/>
      </w:tblGrid>
      <w:tr w:rsidR="00DC3E1F" w:rsidRPr="001D1279" w14:paraId="45FFB7A1" w14:textId="77777777" w:rsidTr="00734707">
        <w:trPr>
          <w:tblCellSpacing w:w="0" w:type="dxa"/>
        </w:trPr>
        <w:tc>
          <w:tcPr>
            <w:tcW w:w="558" w:type="dxa"/>
            <w:tcBorders>
              <w:top w:val="single" w:sz="4" w:space="0" w:color="000000"/>
              <w:left w:val="single" w:sz="4" w:space="0" w:color="000000"/>
              <w:bottom w:val="single" w:sz="4" w:space="0" w:color="000000"/>
              <w:right w:val="single" w:sz="4" w:space="0" w:color="000000"/>
            </w:tcBorders>
            <w:vAlign w:val="center"/>
            <w:hideMark/>
          </w:tcPr>
          <w:p w14:paraId="3B9E2B3C" w14:textId="77777777" w:rsidR="00DC3E1F" w:rsidRPr="001D1279" w:rsidRDefault="00DC3E1F" w:rsidP="00734707">
            <w:pPr>
              <w:widowControl w:val="0"/>
              <w:ind w:right="142"/>
              <w:jc w:val="center"/>
              <w:rPr>
                <w:sz w:val="24"/>
                <w:szCs w:val="24"/>
                <w:lang w:val="uk-UA" w:eastAsia="en-US"/>
              </w:rPr>
            </w:pPr>
            <w:r w:rsidRPr="001D1279">
              <w:rPr>
                <w:lang w:val="uk-UA" w:eastAsia="en-US"/>
              </w:rPr>
              <w:t>№</w:t>
            </w:r>
          </w:p>
        </w:tc>
        <w:tc>
          <w:tcPr>
            <w:tcW w:w="2411" w:type="dxa"/>
            <w:tcBorders>
              <w:top w:val="single" w:sz="4" w:space="0" w:color="000000"/>
              <w:left w:val="single" w:sz="4" w:space="0" w:color="000000"/>
              <w:bottom w:val="single" w:sz="4" w:space="0" w:color="000000"/>
              <w:right w:val="single" w:sz="4" w:space="0" w:color="000000"/>
            </w:tcBorders>
            <w:vAlign w:val="center"/>
            <w:hideMark/>
          </w:tcPr>
          <w:p w14:paraId="3DED8373" w14:textId="77777777" w:rsidR="00DC3E1F" w:rsidRPr="001D1279" w:rsidRDefault="00DC3E1F" w:rsidP="00734707">
            <w:pPr>
              <w:widowControl w:val="0"/>
              <w:ind w:right="142"/>
              <w:jc w:val="center"/>
              <w:rPr>
                <w:sz w:val="24"/>
                <w:szCs w:val="24"/>
                <w:lang w:val="uk-UA" w:eastAsia="en-US"/>
              </w:rPr>
            </w:pPr>
            <w:r w:rsidRPr="001D1279">
              <w:rPr>
                <w:lang w:val="uk-UA" w:eastAsia="en-US"/>
              </w:rPr>
              <w:t>Найменування матеріалів, деталей та вузлів</w:t>
            </w:r>
          </w:p>
        </w:tc>
        <w:tc>
          <w:tcPr>
            <w:tcW w:w="1130" w:type="dxa"/>
            <w:tcBorders>
              <w:top w:val="single" w:sz="4" w:space="0" w:color="000000"/>
              <w:left w:val="single" w:sz="4" w:space="0" w:color="000000"/>
              <w:bottom w:val="single" w:sz="4" w:space="0" w:color="000000"/>
              <w:right w:val="single" w:sz="4" w:space="0" w:color="000000"/>
            </w:tcBorders>
            <w:vAlign w:val="center"/>
            <w:hideMark/>
          </w:tcPr>
          <w:p w14:paraId="5BD8A6C5" w14:textId="77777777" w:rsidR="00DC3E1F" w:rsidRPr="001D1279" w:rsidRDefault="00DC3E1F" w:rsidP="00734707">
            <w:pPr>
              <w:widowControl w:val="0"/>
              <w:ind w:right="142"/>
              <w:jc w:val="center"/>
              <w:rPr>
                <w:sz w:val="24"/>
                <w:szCs w:val="24"/>
                <w:lang w:val="uk-UA" w:eastAsia="en-US"/>
              </w:rPr>
            </w:pPr>
            <w:r w:rsidRPr="001D1279">
              <w:rPr>
                <w:lang w:val="uk-UA" w:eastAsia="en-US"/>
              </w:rPr>
              <w:t>Одиниця виміру</w:t>
            </w:r>
          </w:p>
        </w:tc>
        <w:tc>
          <w:tcPr>
            <w:tcW w:w="1159" w:type="dxa"/>
            <w:tcBorders>
              <w:top w:val="single" w:sz="4" w:space="0" w:color="000000"/>
              <w:left w:val="single" w:sz="4" w:space="0" w:color="000000"/>
              <w:bottom w:val="single" w:sz="4" w:space="0" w:color="000000"/>
              <w:right w:val="single" w:sz="4" w:space="0" w:color="000000"/>
            </w:tcBorders>
            <w:vAlign w:val="center"/>
            <w:hideMark/>
          </w:tcPr>
          <w:p w14:paraId="2182C529" w14:textId="77777777" w:rsidR="00DC3E1F" w:rsidRPr="001D1279" w:rsidRDefault="00DC3E1F" w:rsidP="00734707">
            <w:pPr>
              <w:widowControl w:val="0"/>
              <w:ind w:right="142"/>
              <w:jc w:val="center"/>
              <w:rPr>
                <w:sz w:val="24"/>
                <w:szCs w:val="24"/>
                <w:lang w:val="uk-UA" w:eastAsia="en-US"/>
              </w:rPr>
            </w:pPr>
            <w:r w:rsidRPr="001D1279">
              <w:rPr>
                <w:lang w:val="uk-UA" w:eastAsia="en-US"/>
              </w:rPr>
              <w:t>Кількість</w:t>
            </w:r>
          </w:p>
        </w:tc>
        <w:tc>
          <w:tcPr>
            <w:tcW w:w="1267" w:type="dxa"/>
            <w:tcBorders>
              <w:top w:val="single" w:sz="4" w:space="0" w:color="000000"/>
              <w:left w:val="single" w:sz="4" w:space="0" w:color="000000"/>
              <w:bottom w:val="single" w:sz="4" w:space="0" w:color="000000"/>
              <w:right w:val="single" w:sz="4" w:space="0" w:color="000000"/>
            </w:tcBorders>
            <w:vAlign w:val="center"/>
            <w:hideMark/>
          </w:tcPr>
          <w:p w14:paraId="30D27775" w14:textId="77777777" w:rsidR="00DC3E1F" w:rsidRPr="001D1279" w:rsidRDefault="00DC3E1F" w:rsidP="00734707">
            <w:pPr>
              <w:widowControl w:val="0"/>
              <w:ind w:right="142"/>
              <w:jc w:val="center"/>
              <w:rPr>
                <w:sz w:val="24"/>
                <w:szCs w:val="24"/>
                <w:lang w:val="uk-UA" w:eastAsia="en-US"/>
              </w:rPr>
            </w:pPr>
            <w:r w:rsidRPr="001D1279">
              <w:rPr>
                <w:lang w:val="uk-UA" w:eastAsia="en-US"/>
              </w:rPr>
              <w:t>Ціна, грн без ПДВ</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53D9AE0" w14:textId="77777777" w:rsidR="00DC3E1F" w:rsidRPr="001D1279" w:rsidRDefault="00DC3E1F" w:rsidP="00734707">
            <w:pPr>
              <w:widowControl w:val="0"/>
              <w:ind w:right="142"/>
              <w:jc w:val="center"/>
              <w:rPr>
                <w:sz w:val="24"/>
                <w:szCs w:val="24"/>
                <w:lang w:val="uk-UA" w:eastAsia="en-US"/>
              </w:rPr>
            </w:pPr>
            <w:r w:rsidRPr="001D1279">
              <w:rPr>
                <w:lang w:val="uk-UA" w:eastAsia="en-US"/>
              </w:rPr>
              <w:t>Вартість, грн без ПДВ</w:t>
            </w:r>
          </w:p>
        </w:tc>
        <w:tc>
          <w:tcPr>
            <w:tcW w:w="1694" w:type="dxa"/>
            <w:tcBorders>
              <w:top w:val="single" w:sz="4" w:space="0" w:color="000000"/>
              <w:left w:val="single" w:sz="4" w:space="0" w:color="000000"/>
              <w:bottom w:val="single" w:sz="4" w:space="0" w:color="000000"/>
              <w:right w:val="single" w:sz="4" w:space="0" w:color="000000"/>
            </w:tcBorders>
            <w:vAlign w:val="center"/>
            <w:hideMark/>
          </w:tcPr>
          <w:p w14:paraId="776B2EE8" w14:textId="77777777" w:rsidR="00DC3E1F" w:rsidRPr="001D1279" w:rsidRDefault="00DC3E1F" w:rsidP="00734707">
            <w:pPr>
              <w:widowControl w:val="0"/>
              <w:ind w:right="142"/>
              <w:jc w:val="center"/>
              <w:rPr>
                <w:sz w:val="24"/>
                <w:szCs w:val="24"/>
                <w:lang w:val="uk-UA" w:eastAsia="en-US"/>
              </w:rPr>
            </w:pPr>
            <w:r w:rsidRPr="001D1279">
              <w:rPr>
                <w:lang w:val="uk-UA" w:eastAsia="en-US"/>
              </w:rPr>
              <w:t>Технічний</w:t>
            </w:r>
          </w:p>
          <w:p w14:paraId="65F36893" w14:textId="77777777" w:rsidR="00DC3E1F" w:rsidRPr="001D1279" w:rsidRDefault="00DC3E1F" w:rsidP="00734707">
            <w:pPr>
              <w:widowControl w:val="0"/>
              <w:ind w:right="142"/>
              <w:jc w:val="center"/>
              <w:rPr>
                <w:sz w:val="24"/>
                <w:szCs w:val="24"/>
                <w:lang w:val="uk-UA" w:eastAsia="en-US"/>
              </w:rPr>
            </w:pPr>
            <w:r w:rsidRPr="001D1279">
              <w:rPr>
                <w:lang w:val="uk-UA" w:eastAsia="en-US"/>
              </w:rPr>
              <w:t>стан</w:t>
            </w:r>
          </w:p>
        </w:tc>
      </w:tr>
      <w:tr w:rsidR="00DC3E1F" w:rsidRPr="001D1279" w14:paraId="1146E040" w14:textId="77777777" w:rsidTr="00734707">
        <w:trPr>
          <w:tblCellSpacing w:w="0" w:type="dxa"/>
        </w:trPr>
        <w:tc>
          <w:tcPr>
            <w:tcW w:w="558" w:type="dxa"/>
            <w:tcBorders>
              <w:top w:val="single" w:sz="4" w:space="0" w:color="000000"/>
              <w:left w:val="single" w:sz="4" w:space="0" w:color="000000"/>
              <w:bottom w:val="single" w:sz="4" w:space="0" w:color="000000"/>
              <w:right w:val="single" w:sz="4" w:space="0" w:color="000000"/>
            </w:tcBorders>
            <w:vAlign w:val="center"/>
            <w:hideMark/>
          </w:tcPr>
          <w:p w14:paraId="7E34685C" w14:textId="77777777" w:rsidR="00DC3E1F" w:rsidRPr="001D1279" w:rsidRDefault="00DC3E1F" w:rsidP="00734707">
            <w:pPr>
              <w:widowControl w:val="0"/>
              <w:ind w:right="142"/>
              <w:jc w:val="center"/>
              <w:rPr>
                <w:sz w:val="24"/>
                <w:szCs w:val="24"/>
                <w:lang w:val="uk-UA" w:eastAsia="en-US"/>
              </w:rPr>
            </w:pPr>
            <w:r w:rsidRPr="001D1279">
              <w:rPr>
                <w:lang w:val="uk-UA" w:eastAsia="en-US"/>
              </w:rPr>
              <w:t>1</w:t>
            </w:r>
          </w:p>
        </w:tc>
        <w:tc>
          <w:tcPr>
            <w:tcW w:w="2411" w:type="dxa"/>
            <w:tcBorders>
              <w:top w:val="single" w:sz="4" w:space="0" w:color="000000"/>
              <w:left w:val="single" w:sz="4" w:space="0" w:color="000000"/>
              <w:bottom w:val="single" w:sz="4" w:space="0" w:color="000000"/>
              <w:right w:val="single" w:sz="4" w:space="0" w:color="000000"/>
            </w:tcBorders>
            <w:vAlign w:val="center"/>
            <w:hideMark/>
          </w:tcPr>
          <w:p w14:paraId="3B949F90"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130" w:type="dxa"/>
            <w:tcBorders>
              <w:top w:val="single" w:sz="4" w:space="0" w:color="000000"/>
              <w:left w:val="single" w:sz="4" w:space="0" w:color="000000"/>
              <w:bottom w:val="single" w:sz="4" w:space="0" w:color="000000"/>
              <w:right w:val="single" w:sz="4" w:space="0" w:color="000000"/>
            </w:tcBorders>
            <w:vAlign w:val="center"/>
            <w:hideMark/>
          </w:tcPr>
          <w:p w14:paraId="4FBA20D1"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159" w:type="dxa"/>
            <w:tcBorders>
              <w:top w:val="single" w:sz="4" w:space="0" w:color="000000"/>
              <w:left w:val="single" w:sz="4" w:space="0" w:color="000000"/>
              <w:bottom w:val="single" w:sz="4" w:space="0" w:color="000000"/>
              <w:right w:val="single" w:sz="4" w:space="0" w:color="000000"/>
            </w:tcBorders>
            <w:vAlign w:val="center"/>
            <w:hideMark/>
          </w:tcPr>
          <w:p w14:paraId="3289D309"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267" w:type="dxa"/>
            <w:tcBorders>
              <w:top w:val="single" w:sz="4" w:space="0" w:color="000000"/>
              <w:left w:val="single" w:sz="4" w:space="0" w:color="000000"/>
              <w:bottom w:val="single" w:sz="4" w:space="0" w:color="000000"/>
              <w:right w:val="single" w:sz="4" w:space="0" w:color="000000"/>
            </w:tcBorders>
            <w:vAlign w:val="center"/>
            <w:hideMark/>
          </w:tcPr>
          <w:p w14:paraId="6C71C354"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35F5D28"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694" w:type="dxa"/>
            <w:tcBorders>
              <w:top w:val="single" w:sz="4" w:space="0" w:color="000000"/>
              <w:left w:val="single" w:sz="4" w:space="0" w:color="000000"/>
              <w:bottom w:val="single" w:sz="4" w:space="0" w:color="000000"/>
              <w:right w:val="single" w:sz="4" w:space="0" w:color="000000"/>
            </w:tcBorders>
            <w:vAlign w:val="center"/>
            <w:hideMark/>
          </w:tcPr>
          <w:p w14:paraId="5C85BA3F"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r>
      <w:tr w:rsidR="00DC3E1F" w:rsidRPr="001D1279" w14:paraId="5190B5F9" w14:textId="77777777" w:rsidTr="00734707">
        <w:trPr>
          <w:tblCellSpacing w:w="0" w:type="dxa"/>
        </w:trPr>
        <w:tc>
          <w:tcPr>
            <w:tcW w:w="558" w:type="dxa"/>
            <w:tcBorders>
              <w:top w:val="single" w:sz="4" w:space="0" w:color="000000"/>
              <w:left w:val="single" w:sz="4" w:space="0" w:color="000000"/>
              <w:bottom w:val="single" w:sz="4" w:space="0" w:color="000000"/>
              <w:right w:val="single" w:sz="4" w:space="0" w:color="000000"/>
            </w:tcBorders>
            <w:vAlign w:val="center"/>
            <w:hideMark/>
          </w:tcPr>
          <w:p w14:paraId="6715B729" w14:textId="77777777" w:rsidR="00DC3E1F" w:rsidRPr="001D1279" w:rsidRDefault="00DC3E1F" w:rsidP="00734707">
            <w:pPr>
              <w:widowControl w:val="0"/>
              <w:ind w:right="142"/>
              <w:jc w:val="center"/>
              <w:rPr>
                <w:sz w:val="24"/>
                <w:szCs w:val="24"/>
                <w:lang w:val="uk-UA" w:eastAsia="en-US"/>
              </w:rPr>
            </w:pPr>
            <w:r w:rsidRPr="001D1279">
              <w:rPr>
                <w:lang w:val="uk-UA" w:eastAsia="en-US"/>
              </w:rPr>
              <w:t>2</w:t>
            </w:r>
          </w:p>
        </w:tc>
        <w:tc>
          <w:tcPr>
            <w:tcW w:w="2411" w:type="dxa"/>
            <w:tcBorders>
              <w:top w:val="single" w:sz="4" w:space="0" w:color="000000"/>
              <w:left w:val="single" w:sz="4" w:space="0" w:color="000000"/>
              <w:bottom w:val="single" w:sz="4" w:space="0" w:color="000000"/>
              <w:right w:val="single" w:sz="4" w:space="0" w:color="000000"/>
            </w:tcBorders>
            <w:vAlign w:val="center"/>
            <w:hideMark/>
          </w:tcPr>
          <w:p w14:paraId="47209DC6"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130" w:type="dxa"/>
            <w:tcBorders>
              <w:top w:val="single" w:sz="4" w:space="0" w:color="000000"/>
              <w:left w:val="single" w:sz="4" w:space="0" w:color="000000"/>
              <w:bottom w:val="single" w:sz="4" w:space="0" w:color="000000"/>
              <w:right w:val="single" w:sz="4" w:space="0" w:color="000000"/>
            </w:tcBorders>
            <w:vAlign w:val="center"/>
            <w:hideMark/>
          </w:tcPr>
          <w:p w14:paraId="495194C3"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159" w:type="dxa"/>
            <w:tcBorders>
              <w:top w:val="single" w:sz="4" w:space="0" w:color="000000"/>
              <w:left w:val="single" w:sz="4" w:space="0" w:color="000000"/>
              <w:bottom w:val="single" w:sz="4" w:space="0" w:color="000000"/>
              <w:right w:val="single" w:sz="4" w:space="0" w:color="000000"/>
            </w:tcBorders>
            <w:vAlign w:val="center"/>
            <w:hideMark/>
          </w:tcPr>
          <w:p w14:paraId="59C4E2E4"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267" w:type="dxa"/>
            <w:tcBorders>
              <w:top w:val="single" w:sz="4" w:space="0" w:color="000000"/>
              <w:left w:val="single" w:sz="4" w:space="0" w:color="000000"/>
              <w:bottom w:val="single" w:sz="4" w:space="0" w:color="000000"/>
              <w:right w:val="single" w:sz="4" w:space="0" w:color="000000"/>
            </w:tcBorders>
            <w:vAlign w:val="center"/>
            <w:hideMark/>
          </w:tcPr>
          <w:p w14:paraId="71412DCD"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C86FDAB"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694" w:type="dxa"/>
            <w:tcBorders>
              <w:top w:val="single" w:sz="4" w:space="0" w:color="000000"/>
              <w:left w:val="single" w:sz="4" w:space="0" w:color="000000"/>
              <w:bottom w:val="single" w:sz="4" w:space="0" w:color="000000"/>
              <w:right w:val="single" w:sz="4" w:space="0" w:color="000000"/>
            </w:tcBorders>
            <w:vAlign w:val="center"/>
            <w:hideMark/>
          </w:tcPr>
          <w:p w14:paraId="11BE6E0D"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r>
      <w:tr w:rsidR="00DC3E1F" w:rsidRPr="001D1279" w14:paraId="78A9E2E4" w14:textId="77777777" w:rsidTr="00734707">
        <w:trPr>
          <w:tblCellSpacing w:w="0" w:type="dxa"/>
        </w:trPr>
        <w:tc>
          <w:tcPr>
            <w:tcW w:w="558" w:type="dxa"/>
            <w:tcBorders>
              <w:top w:val="single" w:sz="4" w:space="0" w:color="000000"/>
              <w:left w:val="single" w:sz="4" w:space="0" w:color="000000"/>
              <w:bottom w:val="single" w:sz="4" w:space="0" w:color="000000"/>
              <w:right w:val="single" w:sz="4" w:space="0" w:color="000000"/>
            </w:tcBorders>
            <w:vAlign w:val="center"/>
            <w:hideMark/>
          </w:tcPr>
          <w:p w14:paraId="37A1F5B6" w14:textId="77777777" w:rsidR="00DC3E1F" w:rsidRPr="001D1279" w:rsidRDefault="00DC3E1F" w:rsidP="00734707">
            <w:pPr>
              <w:widowControl w:val="0"/>
              <w:ind w:right="142"/>
              <w:jc w:val="center"/>
              <w:rPr>
                <w:sz w:val="24"/>
                <w:szCs w:val="24"/>
                <w:lang w:val="uk-UA" w:eastAsia="en-US"/>
              </w:rPr>
            </w:pPr>
            <w:r w:rsidRPr="001D1279">
              <w:rPr>
                <w:lang w:val="uk-UA" w:eastAsia="en-US"/>
              </w:rPr>
              <w:t>…</w:t>
            </w:r>
          </w:p>
        </w:tc>
        <w:tc>
          <w:tcPr>
            <w:tcW w:w="2411" w:type="dxa"/>
            <w:tcBorders>
              <w:top w:val="single" w:sz="4" w:space="0" w:color="000000"/>
              <w:left w:val="single" w:sz="4" w:space="0" w:color="000000"/>
              <w:bottom w:val="single" w:sz="4" w:space="0" w:color="000000"/>
              <w:right w:val="single" w:sz="4" w:space="0" w:color="000000"/>
            </w:tcBorders>
            <w:vAlign w:val="center"/>
            <w:hideMark/>
          </w:tcPr>
          <w:p w14:paraId="5B5C224E"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130" w:type="dxa"/>
            <w:tcBorders>
              <w:top w:val="single" w:sz="4" w:space="0" w:color="000000"/>
              <w:left w:val="single" w:sz="4" w:space="0" w:color="000000"/>
              <w:bottom w:val="single" w:sz="4" w:space="0" w:color="000000"/>
              <w:right w:val="single" w:sz="4" w:space="0" w:color="000000"/>
            </w:tcBorders>
            <w:vAlign w:val="center"/>
            <w:hideMark/>
          </w:tcPr>
          <w:p w14:paraId="789CE658"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159" w:type="dxa"/>
            <w:tcBorders>
              <w:top w:val="single" w:sz="4" w:space="0" w:color="000000"/>
              <w:left w:val="single" w:sz="4" w:space="0" w:color="000000"/>
              <w:bottom w:val="single" w:sz="4" w:space="0" w:color="000000"/>
              <w:right w:val="single" w:sz="4" w:space="0" w:color="000000"/>
            </w:tcBorders>
            <w:vAlign w:val="center"/>
            <w:hideMark/>
          </w:tcPr>
          <w:p w14:paraId="363DC045"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267" w:type="dxa"/>
            <w:tcBorders>
              <w:top w:val="single" w:sz="4" w:space="0" w:color="000000"/>
              <w:left w:val="single" w:sz="4" w:space="0" w:color="000000"/>
              <w:bottom w:val="single" w:sz="4" w:space="0" w:color="000000"/>
              <w:right w:val="single" w:sz="4" w:space="0" w:color="000000"/>
            </w:tcBorders>
            <w:vAlign w:val="center"/>
            <w:hideMark/>
          </w:tcPr>
          <w:p w14:paraId="7A05EC1B"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03FCE3B"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c>
          <w:tcPr>
            <w:tcW w:w="1694" w:type="dxa"/>
            <w:tcBorders>
              <w:top w:val="single" w:sz="4" w:space="0" w:color="000000"/>
              <w:left w:val="single" w:sz="4" w:space="0" w:color="000000"/>
              <w:bottom w:val="single" w:sz="4" w:space="0" w:color="000000"/>
              <w:right w:val="single" w:sz="4" w:space="0" w:color="000000"/>
            </w:tcBorders>
            <w:vAlign w:val="center"/>
            <w:hideMark/>
          </w:tcPr>
          <w:p w14:paraId="3AD7822E" w14:textId="77777777" w:rsidR="00DC3E1F" w:rsidRPr="001D1279" w:rsidRDefault="00DC3E1F" w:rsidP="00734707">
            <w:pPr>
              <w:widowControl w:val="0"/>
              <w:ind w:right="142"/>
              <w:jc w:val="center"/>
              <w:rPr>
                <w:sz w:val="24"/>
                <w:szCs w:val="24"/>
                <w:lang w:val="uk-UA" w:eastAsia="en-US"/>
              </w:rPr>
            </w:pPr>
            <w:r w:rsidRPr="001D1279">
              <w:rPr>
                <w:sz w:val="24"/>
                <w:szCs w:val="24"/>
                <w:lang w:val="uk-UA" w:eastAsia="en-US"/>
              </w:rPr>
              <w:t> </w:t>
            </w:r>
          </w:p>
        </w:tc>
      </w:tr>
      <w:tr w:rsidR="00DC3E1F" w:rsidRPr="001D1279" w14:paraId="30E161AF" w14:textId="77777777" w:rsidTr="00734707">
        <w:trPr>
          <w:tblCellSpacing w:w="0" w:type="dxa"/>
        </w:trPr>
        <w:tc>
          <w:tcPr>
            <w:tcW w:w="558" w:type="dxa"/>
            <w:tcBorders>
              <w:top w:val="single" w:sz="4" w:space="0" w:color="000000"/>
              <w:left w:val="single" w:sz="4" w:space="0" w:color="000000"/>
              <w:bottom w:val="single" w:sz="4" w:space="0" w:color="000000"/>
              <w:right w:val="single" w:sz="4" w:space="0" w:color="000000"/>
            </w:tcBorders>
            <w:vAlign w:val="center"/>
            <w:hideMark/>
          </w:tcPr>
          <w:p w14:paraId="28725045" w14:textId="77777777" w:rsidR="00DC3E1F" w:rsidRPr="001D1279" w:rsidRDefault="00DC3E1F" w:rsidP="00734707">
            <w:pPr>
              <w:widowControl w:val="0"/>
              <w:ind w:right="142"/>
              <w:rPr>
                <w:sz w:val="24"/>
                <w:szCs w:val="24"/>
                <w:lang w:val="uk-UA" w:eastAsia="en-US"/>
              </w:rPr>
            </w:pPr>
            <w:r w:rsidRPr="001D1279">
              <w:rPr>
                <w:sz w:val="24"/>
                <w:szCs w:val="24"/>
                <w:lang w:val="uk-UA" w:eastAsia="en-US"/>
              </w:rPr>
              <w:t> </w:t>
            </w:r>
          </w:p>
        </w:tc>
        <w:tc>
          <w:tcPr>
            <w:tcW w:w="2411" w:type="dxa"/>
            <w:tcBorders>
              <w:top w:val="single" w:sz="4" w:space="0" w:color="000000"/>
              <w:left w:val="single" w:sz="4" w:space="0" w:color="000000"/>
              <w:bottom w:val="single" w:sz="4" w:space="0" w:color="000000"/>
              <w:right w:val="single" w:sz="4" w:space="0" w:color="000000"/>
            </w:tcBorders>
            <w:vAlign w:val="center"/>
            <w:hideMark/>
          </w:tcPr>
          <w:p w14:paraId="447E4241" w14:textId="77777777" w:rsidR="00DC3E1F" w:rsidRPr="001D1279" w:rsidRDefault="00DC3E1F" w:rsidP="00734707">
            <w:pPr>
              <w:widowControl w:val="0"/>
              <w:ind w:right="142"/>
              <w:rPr>
                <w:sz w:val="24"/>
                <w:szCs w:val="24"/>
                <w:lang w:val="uk-UA" w:eastAsia="en-US"/>
              </w:rPr>
            </w:pPr>
            <w:r w:rsidRPr="001D1279">
              <w:rPr>
                <w:lang w:val="uk-UA" w:eastAsia="en-US"/>
              </w:rPr>
              <w:t>ВСЬОГО</w:t>
            </w:r>
          </w:p>
        </w:tc>
        <w:tc>
          <w:tcPr>
            <w:tcW w:w="1130" w:type="dxa"/>
            <w:tcBorders>
              <w:top w:val="single" w:sz="4" w:space="0" w:color="000000"/>
              <w:left w:val="single" w:sz="4" w:space="0" w:color="000000"/>
              <w:bottom w:val="single" w:sz="4" w:space="0" w:color="000000"/>
              <w:right w:val="single" w:sz="4" w:space="0" w:color="000000"/>
            </w:tcBorders>
            <w:vAlign w:val="center"/>
            <w:hideMark/>
          </w:tcPr>
          <w:p w14:paraId="3AC093A0" w14:textId="77777777" w:rsidR="00DC3E1F" w:rsidRPr="001D1279" w:rsidRDefault="00DC3E1F" w:rsidP="00734707">
            <w:pPr>
              <w:widowControl w:val="0"/>
              <w:ind w:right="142"/>
              <w:rPr>
                <w:sz w:val="24"/>
                <w:szCs w:val="24"/>
                <w:lang w:val="uk-UA" w:eastAsia="en-US"/>
              </w:rPr>
            </w:pPr>
            <w:r w:rsidRPr="001D1279">
              <w:rPr>
                <w:sz w:val="24"/>
                <w:szCs w:val="24"/>
                <w:lang w:val="uk-UA" w:eastAsia="en-US"/>
              </w:rPr>
              <w:t> </w:t>
            </w:r>
          </w:p>
        </w:tc>
        <w:tc>
          <w:tcPr>
            <w:tcW w:w="1159" w:type="dxa"/>
            <w:tcBorders>
              <w:top w:val="single" w:sz="4" w:space="0" w:color="000000"/>
              <w:left w:val="single" w:sz="4" w:space="0" w:color="000000"/>
              <w:bottom w:val="single" w:sz="4" w:space="0" w:color="000000"/>
              <w:right w:val="single" w:sz="4" w:space="0" w:color="000000"/>
            </w:tcBorders>
            <w:vAlign w:val="center"/>
            <w:hideMark/>
          </w:tcPr>
          <w:p w14:paraId="08EC3D11" w14:textId="77777777" w:rsidR="00DC3E1F" w:rsidRPr="001D1279" w:rsidRDefault="00DC3E1F" w:rsidP="00734707">
            <w:pPr>
              <w:widowControl w:val="0"/>
              <w:ind w:right="142"/>
              <w:rPr>
                <w:sz w:val="24"/>
                <w:szCs w:val="24"/>
                <w:lang w:val="uk-UA" w:eastAsia="en-US"/>
              </w:rPr>
            </w:pPr>
            <w:r w:rsidRPr="001D1279">
              <w:rPr>
                <w:lang w:val="uk-UA" w:eastAsia="en-US"/>
              </w:rPr>
              <w:t>…</w:t>
            </w:r>
          </w:p>
        </w:tc>
        <w:tc>
          <w:tcPr>
            <w:tcW w:w="1267" w:type="dxa"/>
            <w:tcBorders>
              <w:top w:val="single" w:sz="4" w:space="0" w:color="000000"/>
              <w:left w:val="single" w:sz="4" w:space="0" w:color="000000"/>
              <w:bottom w:val="single" w:sz="4" w:space="0" w:color="000000"/>
              <w:right w:val="single" w:sz="4" w:space="0" w:color="000000"/>
            </w:tcBorders>
            <w:vAlign w:val="center"/>
            <w:hideMark/>
          </w:tcPr>
          <w:p w14:paraId="69EF63C7" w14:textId="77777777" w:rsidR="00DC3E1F" w:rsidRPr="001D1279" w:rsidRDefault="00DC3E1F" w:rsidP="00734707">
            <w:pPr>
              <w:widowControl w:val="0"/>
              <w:ind w:right="142"/>
              <w:rPr>
                <w:sz w:val="24"/>
                <w:szCs w:val="24"/>
                <w:lang w:val="uk-UA" w:eastAsia="en-US"/>
              </w:rPr>
            </w:pPr>
            <w:r w:rsidRPr="001D1279">
              <w:rPr>
                <w:sz w:val="24"/>
                <w:szCs w:val="24"/>
                <w:lang w:val="uk-UA" w:eastAsia="en-US"/>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FD3C8C0" w14:textId="77777777" w:rsidR="00DC3E1F" w:rsidRPr="001D1279" w:rsidRDefault="00DC3E1F" w:rsidP="00734707">
            <w:pPr>
              <w:widowControl w:val="0"/>
              <w:ind w:right="142"/>
              <w:rPr>
                <w:sz w:val="24"/>
                <w:szCs w:val="24"/>
                <w:lang w:val="uk-UA" w:eastAsia="en-US"/>
              </w:rPr>
            </w:pPr>
            <w:r w:rsidRPr="001D1279">
              <w:rPr>
                <w:lang w:val="uk-UA" w:eastAsia="en-US"/>
              </w:rPr>
              <w:t>…</w:t>
            </w:r>
          </w:p>
        </w:tc>
        <w:tc>
          <w:tcPr>
            <w:tcW w:w="1694" w:type="dxa"/>
            <w:tcBorders>
              <w:top w:val="single" w:sz="4" w:space="0" w:color="000000"/>
              <w:left w:val="single" w:sz="4" w:space="0" w:color="000000"/>
              <w:bottom w:val="single" w:sz="4" w:space="0" w:color="000000"/>
              <w:right w:val="single" w:sz="4" w:space="0" w:color="000000"/>
            </w:tcBorders>
            <w:vAlign w:val="center"/>
            <w:hideMark/>
          </w:tcPr>
          <w:p w14:paraId="1AC9201B" w14:textId="77777777" w:rsidR="00DC3E1F" w:rsidRPr="001D1279" w:rsidRDefault="00DC3E1F" w:rsidP="00734707">
            <w:pPr>
              <w:widowControl w:val="0"/>
              <w:ind w:right="142"/>
              <w:rPr>
                <w:sz w:val="24"/>
                <w:szCs w:val="24"/>
                <w:lang w:val="uk-UA" w:eastAsia="en-US"/>
              </w:rPr>
            </w:pPr>
            <w:r w:rsidRPr="001D1279">
              <w:rPr>
                <w:sz w:val="24"/>
                <w:szCs w:val="24"/>
                <w:lang w:val="uk-UA" w:eastAsia="en-US"/>
              </w:rPr>
              <w:t> </w:t>
            </w:r>
          </w:p>
        </w:tc>
      </w:tr>
    </w:tbl>
    <w:p w14:paraId="516D410D" w14:textId="77777777" w:rsidR="00DC3E1F" w:rsidRPr="001D1279" w:rsidRDefault="00DC3E1F" w:rsidP="00DC3E1F">
      <w:pPr>
        <w:widowControl w:val="0"/>
        <w:ind w:right="142"/>
        <w:jc w:val="left"/>
        <w:rPr>
          <w:sz w:val="24"/>
          <w:szCs w:val="24"/>
          <w:lang w:val="uk-UA" w:eastAsia="en-US"/>
        </w:rPr>
      </w:pPr>
      <w:r w:rsidRPr="001D1279">
        <w:rPr>
          <w:sz w:val="24"/>
          <w:szCs w:val="24"/>
          <w:lang w:val="uk-UA" w:eastAsia="en-US"/>
        </w:rPr>
        <w:t> </w:t>
      </w:r>
    </w:p>
    <w:p w14:paraId="67657EB0" w14:textId="77777777" w:rsidR="00DC3E1F" w:rsidRPr="001D1279" w:rsidRDefault="00DC3E1F" w:rsidP="00DC3E1F">
      <w:pPr>
        <w:widowControl w:val="0"/>
        <w:ind w:right="142"/>
        <w:jc w:val="left"/>
        <w:rPr>
          <w:sz w:val="24"/>
          <w:szCs w:val="24"/>
          <w:lang w:val="uk-UA" w:eastAsia="en-US"/>
        </w:rPr>
      </w:pPr>
      <w:r w:rsidRPr="001D1279">
        <w:rPr>
          <w:sz w:val="24"/>
          <w:szCs w:val="24"/>
          <w:lang w:val="uk-UA" w:eastAsia="en-US"/>
        </w:rPr>
        <w:t>Місце зберігання: _____________________________________________________________ .</w:t>
      </w:r>
    </w:p>
    <w:p w14:paraId="3BBA2684" w14:textId="77777777" w:rsidR="00DC3E1F" w:rsidRPr="001D1279" w:rsidRDefault="00DC3E1F" w:rsidP="00DC3E1F">
      <w:pPr>
        <w:widowControl w:val="0"/>
        <w:jc w:val="left"/>
        <w:rPr>
          <w:sz w:val="24"/>
          <w:szCs w:val="24"/>
          <w:lang w:val="uk-UA" w:eastAsia="en-US"/>
        </w:rPr>
      </w:pPr>
      <w:r w:rsidRPr="001D1279">
        <w:rPr>
          <w:sz w:val="24"/>
          <w:szCs w:val="24"/>
          <w:lang w:val="uk-UA" w:eastAsia="en-US"/>
        </w:rPr>
        <w:t> </w:t>
      </w:r>
    </w:p>
    <w:p w14:paraId="6F64641A" w14:textId="77777777" w:rsidR="00DC3E1F" w:rsidRPr="001D1279" w:rsidRDefault="00DC3E1F" w:rsidP="00DC3E1F">
      <w:pPr>
        <w:widowControl w:val="0"/>
        <w:jc w:val="left"/>
        <w:rPr>
          <w:sz w:val="24"/>
          <w:szCs w:val="24"/>
          <w:lang w:val="uk-UA" w:eastAsia="en-US"/>
        </w:rPr>
      </w:pPr>
      <w:r w:rsidRPr="001D1279">
        <w:rPr>
          <w:sz w:val="24"/>
          <w:szCs w:val="24"/>
          <w:lang w:val="uk-UA" w:eastAsia="en-US"/>
        </w:rPr>
        <w:t>Дійсний Акт складено в 2 (двох) примірниках, по одному примірнику для кожної Сторони.</w:t>
      </w:r>
    </w:p>
    <w:p w14:paraId="79612497" w14:textId="77777777" w:rsidR="00DC3E1F" w:rsidRPr="001D1279" w:rsidRDefault="00DC3E1F" w:rsidP="00DC3E1F">
      <w:pPr>
        <w:widowControl w:val="0"/>
        <w:jc w:val="left"/>
        <w:rPr>
          <w:sz w:val="24"/>
          <w:szCs w:val="24"/>
          <w:u w:val="single"/>
          <w:lang w:val="uk-UA" w:eastAsia="en-US"/>
        </w:rPr>
      </w:pPr>
    </w:p>
    <w:p w14:paraId="1EC5AB78" w14:textId="77777777" w:rsidR="00DC3E1F" w:rsidRPr="002D6E56" w:rsidRDefault="00DC3E1F" w:rsidP="00DC3E1F">
      <w:pPr>
        <w:widowControl w:val="0"/>
        <w:jc w:val="left"/>
        <w:rPr>
          <w:sz w:val="24"/>
          <w:szCs w:val="24"/>
          <w:lang w:val="uk-UA" w:eastAsia="en-US"/>
        </w:rPr>
      </w:pPr>
      <w:r w:rsidRPr="001D1279">
        <w:rPr>
          <w:sz w:val="24"/>
          <w:szCs w:val="24"/>
          <w:lang w:val="uk-UA" w:eastAsia="en-US"/>
        </w:rPr>
        <w:t>ПРИЙНЯВ                                                                                ПЕРЕДАВ</w:t>
      </w:r>
    </w:p>
    <w:p w14:paraId="204FE2C1" w14:textId="77777777" w:rsidR="00DC3E1F" w:rsidRPr="002D6E56" w:rsidRDefault="00DC3E1F" w:rsidP="00DC3E1F">
      <w:pPr>
        <w:widowControl w:val="0"/>
        <w:jc w:val="left"/>
        <w:rPr>
          <w:sz w:val="24"/>
          <w:szCs w:val="24"/>
          <w:lang w:val="uk-UA" w:eastAsia="en-US"/>
        </w:rPr>
      </w:pPr>
      <w:r w:rsidRPr="002D6E56">
        <w:rPr>
          <w:sz w:val="24"/>
          <w:szCs w:val="24"/>
          <w:lang w:val="uk-UA" w:eastAsia="en-US"/>
        </w:rPr>
        <w:t> </w:t>
      </w:r>
    </w:p>
    <w:p w14:paraId="33BAB685" w14:textId="77777777" w:rsidR="00DC3E1F" w:rsidRPr="002D6E56" w:rsidRDefault="00DC3E1F" w:rsidP="00DC3E1F">
      <w:pPr>
        <w:spacing w:after="120"/>
        <w:ind w:left="6804"/>
        <w:jc w:val="left"/>
        <w:rPr>
          <w:sz w:val="24"/>
          <w:lang w:val="uk-UA"/>
        </w:rPr>
      </w:pPr>
    </w:p>
    <w:p w14:paraId="1CF8CCD5" w14:textId="77777777" w:rsidR="005D02DC" w:rsidRPr="002D6E56" w:rsidRDefault="005D02DC">
      <w:pPr>
        <w:rPr>
          <w:lang w:val="uk-UA"/>
        </w:rPr>
      </w:pPr>
    </w:p>
    <w:sectPr w:rsidR="005D02DC" w:rsidRPr="002D6E56" w:rsidSect="00734707">
      <w:footerReference w:type="default" r:id="rId21"/>
      <w:type w:val="continuous"/>
      <w:pgSz w:w="11910" w:h="16840"/>
      <w:pgMar w:top="567" w:right="428" w:bottom="993" w:left="1276" w:header="198" w:footer="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5148FA" w16cex:dateUtc="2025-10-30T07:44:00Z"/>
  <w16cex:commentExtensible w16cex:durableId="0F9096C2" w16cex:dateUtc="2025-10-30T08:02:00Z"/>
  <w16cex:commentExtensible w16cex:durableId="5B644573" w16cex:dateUtc="2025-11-09T10:29:00Z"/>
  <w16cex:commentExtensible w16cex:durableId="5B518C5D" w16cex:dateUtc="2025-11-09T10:34:00Z"/>
  <w16cex:commentExtensible w16cex:durableId="5E82938E" w16cex:dateUtc="2025-11-09T10:46:00Z"/>
  <w16cex:commentExtensible w16cex:durableId="22174730" w16cex:dateUtc="2025-11-09T10:39:00Z"/>
  <w16cex:commentExtensible w16cex:durableId="5A854F42" w16cex:dateUtc="2025-11-09T10:46:00Z"/>
  <w16cex:commentExtensible w16cex:durableId="1A2CD40D" w16cex:dateUtc="2025-10-30T10:56:00Z"/>
  <w16cex:commentExtensible w16cex:durableId="67CF66A0" w16cex:dateUtc="2025-10-30T11:00:00Z"/>
  <w16cex:commentExtensible w16cex:durableId="6CC7B6DF" w16cex:dateUtc="2025-11-09T10:55:00Z"/>
  <w16cex:commentExtensible w16cex:durableId="6C0C9583" w16cex:dateUtc="2025-10-30T10:59:00Z"/>
  <w16cex:commentExtensible w16cex:durableId="7B05D179" w16cex:dateUtc="2025-11-09T10:50:00Z"/>
  <w16cex:commentExtensible w16cex:durableId="12F63137" w16cex:dateUtc="2025-10-30T11:03:00Z"/>
  <w16cex:commentExtensible w16cex:durableId="01093CCB" w16cex:dateUtc="2025-11-09T10:56:00Z"/>
  <w16cex:commentExtensible w16cex:durableId="2579B086" w16cex:dateUtc="2025-11-09T10:56:00Z"/>
  <w16cex:commentExtensible w16cex:durableId="1129713D" w16cex:dateUtc="2025-10-30T11: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FE8DA2" w16cid:durableId="0F5148FA"/>
  <w16cid:commentId w16cid:paraId="2762CC38" w16cid:durableId="2762CC38"/>
  <w16cid:commentId w16cid:paraId="71D390EE" w16cid:durableId="71D390EE"/>
  <w16cid:commentId w16cid:paraId="1A316DF7" w16cid:durableId="0F9096C2"/>
  <w16cid:commentId w16cid:paraId="0C04AC00" w16cid:durableId="0C04AC00"/>
  <w16cid:commentId w16cid:paraId="41F2D47F" w16cid:durableId="41F2D47F"/>
  <w16cid:commentId w16cid:paraId="5B202143" w16cid:durableId="5B644573"/>
  <w16cid:commentId w16cid:paraId="013C82E3" w16cid:durableId="5B518C5D"/>
  <w16cid:commentId w16cid:paraId="4C3B08E8" w16cid:durableId="5E82938E"/>
  <w16cid:commentId w16cid:paraId="66902397" w16cid:durableId="22174730"/>
  <w16cid:commentId w16cid:paraId="1C51DF04" w16cid:durableId="5A854F42"/>
  <w16cid:commentId w16cid:paraId="4EEBD00E" w16cid:durableId="1A2CD40D"/>
  <w16cid:commentId w16cid:paraId="38A30D8E" w16cid:durableId="67CF66A0"/>
  <w16cid:commentId w16cid:paraId="76E95F95" w16cid:durableId="76E95F95"/>
  <w16cid:commentId w16cid:paraId="4EF9D79A" w16cid:durableId="4EF9D79A"/>
  <w16cid:commentId w16cid:paraId="6BF93D2B" w16cid:durableId="6CC7B6DF"/>
  <w16cid:commentId w16cid:paraId="69DBC005" w16cid:durableId="6C0C9583"/>
  <w16cid:commentId w16cid:paraId="20E62DDE" w16cid:durableId="20E62DDE"/>
  <w16cid:commentId w16cid:paraId="5FA51EA7" w16cid:durableId="7B05D179"/>
  <w16cid:commentId w16cid:paraId="46D05504" w16cid:durableId="12F63137"/>
  <w16cid:commentId w16cid:paraId="54C05F8D" w16cid:durableId="54C05F8D"/>
  <w16cid:commentId w16cid:paraId="06F98039" w16cid:durableId="01093CCB"/>
  <w16cid:commentId w16cid:paraId="43697AAA" w16cid:durableId="2579B086"/>
  <w16cid:commentId w16cid:paraId="50ACB83F" w16cid:durableId="1129713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60314" w14:textId="77777777" w:rsidR="00B14868" w:rsidRDefault="00B14868">
      <w:r>
        <w:separator/>
      </w:r>
    </w:p>
  </w:endnote>
  <w:endnote w:type="continuationSeparator" w:id="0">
    <w:p w14:paraId="20DB252A" w14:textId="77777777" w:rsidR="00B14868" w:rsidRDefault="00B14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53E4F" w14:textId="6E0B493F" w:rsidR="00B51046" w:rsidRDefault="00B51046">
    <w:pPr>
      <w:pStyle w:val="af3"/>
      <w:jc w:val="center"/>
    </w:pPr>
    <w:r>
      <w:fldChar w:fldCharType="begin"/>
    </w:r>
    <w:r>
      <w:instrText>PAGE   \* MERGEFORMAT</w:instrText>
    </w:r>
    <w:r>
      <w:fldChar w:fldCharType="separate"/>
    </w:r>
    <w:r w:rsidR="00810BF7">
      <w:rPr>
        <w:noProof/>
      </w:rPr>
      <w:t>21</w:t>
    </w:r>
    <w:r>
      <w:fldChar w:fldCharType="end"/>
    </w:r>
  </w:p>
  <w:p w14:paraId="70D436FC" w14:textId="77777777" w:rsidR="00B51046" w:rsidRDefault="00B5104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3BC93" w14:textId="398CA762" w:rsidR="00B51046" w:rsidRDefault="00B51046" w:rsidP="00734707">
    <w:pPr>
      <w:pStyle w:val="af3"/>
      <w:jc w:val="center"/>
    </w:pPr>
    <w:r>
      <w:fldChar w:fldCharType="begin"/>
    </w:r>
    <w:r>
      <w:instrText>PAGE   \* MERGEFORMAT</w:instrText>
    </w:r>
    <w:r>
      <w:fldChar w:fldCharType="separate"/>
    </w:r>
    <w:r w:rsidR="00AE0873">
      <w:rPr>
        <w:noProof/>
      </w:rPr>
      <w:t>39</w:t>
    </w:r>
    <w:r>
      <w:fldChar w:fldCharType="end"/>
    </w:r>
  </w:p>
  <w:p w14:paraId="5475FD83" w14:textId="77777777" w:rsidR="00B51046" w:rsidRDefault="00B51046" w:rsidP="0073470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86AF8" w14:textId="77777777" w:rsidR="00B14868" w:rsidRDefault="00B14868">
      <w:r>
        <w:separator/>
      </w:r>
    </w:p>
  </w:footnote>
  <w:footnote w:type="continuationSeparator" w:id="0">
    <w:p w14:paraId="28BECE07" w14:textId="77777777" w:rsidR="00B14868" w:rsidRDefault="00B14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828D4" w14:textId="77777777" w:rsidR="00B51046" w:rsidRDefault="00B5104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A726D"/>
    <w:multiLevelType w:val="hybridMultilevel"/>
    <w:tmpl w:val="3BC20CA4"/>
    <w:lvl w:ilvl="0" w:tplc="6D500E7A">
      <w:start w:val="1"/>
      <w:numFmt w:val="decimal"/>
      <w:lvlText w:val="%1)"/>
      <w:lvlJc w:val="left"/>
      <w:pPr>
        <w:ind w:left="1987" w:hanging="711"/>
      </w:pPr>
      <w:rPr>
        <w:rFonts w:ascii="Times New Roman" w:eastAsia="Times New Roman" w:hAnsi="Times New Roman" w:cs="Times New Roman" w:hint="default"/>
        <w:b w:val="0"/>
        <w:bCs w:val="0"/>
        <w:i w:val="0"/>
        <w:iCs w:val="0"/>
        <w:spacing w:val="0"/>
        <w:w w:val="99"/>
        <w:sz w:val="26"/>
        <w:szCs w:val="26"/>
        <w:lang w:val="uk-UA" w:eastAsia="en-US" w:bidi="ar-SA"/>
      </w:rPr>
    </w:lvl>
    <w:lvl w:ilvl="1" w:tplc="C2108FB8">
      <w:numFmt w:val="bullet"/>
      <w:lvlText w:val="•"/>
      <w:lvlJc w:val="left"/>
      <w:pPr>
        <w:ind w:left="2845" w:hanging="711"/>
      </w:pPr>
      <w:rPr>
        <w:rFonts w:hint="default"/>
        <w:lang w:val="uk-UA" w:eastAsia="en-US" w:bidi="ar-SA"/>
      </w:rPr>
    </w:lvl>
    <w:lvl w:ilvl="2" w:tplc="2DB8734C">
      <w:numFmt w:val="bullet"/>
      <w:lvlText w:val="•"/>
      <w:lvlJc w:val="left"/>
      <w:pPr>
        <w:ind w:left="3710" w:hanging="711"/>
      </w:pPr>
      <w:rPr>
        <w:rFonts w:hint="default"/>
        <w:lang w:val="uk-UA" w:eastAsia="en-US" w:bidi="ar-SA"/>
      </w:rPr>
    </w:lvl>
    <w:lvl w:ilvl="3" w:tplc="995278A0">
      <w:numFmt w:val="bullet"/>
      <w:lvlText w:val="•"/>
      <w:lvlJc w:val="left"/>
      <w:pPr>
        <w:ind w:left="4575" w:hanging="711"/>
      </w:pPr>
      <w:rPr>
        <w:rFonts w:hint="default"/>
        <w:lang w:val="uk-UA" w:eastAsia="en-US" w:bidi="ar-SA"/>
      </w:rPr>
    </w:lvl>
    <w:lvl w:ilvl="4" w:tplc="22EAEF16">
      <w:numFmt w:val="bullet"/>
      <w:lvlText w:val="•"/>
      <w:lvlJc w:val="left"/>
      <w:pPr>
        <w:ind w:left="5440" w:hanging="711"/>
      </w:pPr>
      <w:rPr>
        <w:rFonts w:hint="default"/>
        <w:lang w:val="uk-UA" w:eastAsia="en-US" w:bidi="ar-SA"/>
      </w:rPr>
    </w:lvl>
    <w:lvl w:ilvl="5" w:tplc="D2242980">
      <w:numFmt w:val="bullet"/>
      <w:lvlText w:val="•"/>
      <w:lvlJc w:val="left"/>
      <w:pPr>
        <w:ind w:left="6305" w:hanging="711"/>
      </w:pPr>
      <w:rPr>
        <w:rFonts w:hint="default"/>
        <w:lang w:val="uk-UA" w:eastAsia="en-US" w:bidi="ar-SA"/>
      </w:rPr>
    </w:lvl>
    <w:lvl w:ilvl="6" w:tplc="7CFE8288">
      <w:numFmt w:val="bullet"/>
      <w:lvlText w:val="•"/>
      <w:lvlJc w:val="left"/>
      <w:pPr>
        <w:ind w:left="7170" w:hanging="711"/>
      </w:pPr>
      <w:rPr>
        <w:rFonts w:hint="default"/>
        <w:lang w:val="uk-UA" w:eastAsia="en-US" w:bidi="ar-SA"/>
      </w:rPr>
    </w:lvl>
    <w:lvl w:ilvl="7" w:tplc="FC420EDE">
      <w:numFmt w:val="bullet"/>
      <w:lvlText w:val="•"/>
      <w:lvlJc w:val="left"/>
      <w:pPr>
        <w:ind w:left="8035" w:hanging="711"/>
      </w:pPr>
      <w:rPr>
        <w:rFonts w:hint="default"/>
        <w:lang w:val="uk-UA" w:eastAsia="en-US" w:bidi="ar-SA"/>
      </w:rPr>
    </w:lvl>
    <w:lvl w:ilvl="8" w:tplc="DC3EEA68">
      <w:numFmt w:val="bullet"/>
      <w:lvlText w:val="•"/>
      <w:lvlJc w:val="left"/>
      <w:pPr>
        <w:ind w:left="8901" w:hanging="711"/>
      </w:pPr>
      <w:rPr>
        <w:rFonts w:hint="default"/>
        <w:lang w:val="uk-UA" w:eastAsia="en-US" w:bidi="ar-SA"/>
      </w:rPr>
    </w:lvl>
  </w:abstractNum>
  <w:abstractNum w:abstractNumId="1" w15:restartNumberingAfterBreak="0">
    <w:nsid w:val="05F404F3"/>
    <w:multiLevelType w:val="hybridMultilevel"/>
    <w:tmpl w:val="ECCE4A5C"/>
    <w:lvl w:ilvl="0" w:tplc="B01A6ECC">
      <w:start w:val="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15:restartNumberingAfterBreak="0">
    <w:nsid w:val="0C6B086E"/>
    <w:multiLevelType w:val="multilevel"/>
    <w:tmpl w:val="1BBC85B6"/>
    <w:lvl w:ilvl="0">
      <w:start w:val="1"/>
      <w:numFmt w:val="decimal"/>
      <w:lvlText w:val="%1."/>
      <w:lvlJc w:val="left"/>
      <w:pPr>
        <w:ind w:left="720" w:hanging="360"/>
      </w:pPr>
      <w:rPr>
        <w:rFonts w:cs="Times New Roman"/>
      </w:rPr>
    </w:lvl>
    <w:lvl w:ilvl="1">
      <w:start w:val="4"/>
      <w:numFmt w:val="decimal"/>
      <w:isLgl/>
      <w:lvlText w:val="%1.%2."/>
      <w:lvlJc w:val="left"/>
      <w:pPr>
        <w:ind w:left="450" w:hanging="450"/>
      </w:pPr>
      <w:rPr>
        <w:i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0DB91232"/>
    <w:multiLevelType w:val="multilevel"/>
    <w:tmpl w:val="944000E8"/>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E4E7204"/>
    <w:multiLevelType w:val="multilevel"/>
    <w:tmpl w:val="B4EC2FB4"/>
    <w:lvl w:ilvl="0">
      <w:start w:val="4"/>
      <w:numFmt w:val="decimal"/>
      <w:lvlText w:val="%1"/>
      <w:lvlJc w:val="left"/>
      <w:pPr>
        <w:ind w:left="560" w:hanging="560"/>
      </w:pPr>
      <w:rPr>
        <w:rFonts w:hint="default"/>
      </w:rPr>
    </w:lvl>
    <w:lvl w:ilvl="1">
      <w:start w:val="2"/>
      <w:numFmt w:val="decimal"/>
      <w:lvlText w:val="%1.%2"/>
      <w:lvlJc w:val="left"/>
      <w:pPr>
        <w:ind w:left="507" w:hanging="560"/>
      </w:pPr>
      <w:rPr>
        <w:rFonts w:hint="default"/>
      </w:rPr>
    </w:lvl>
    <w:lvl w:ilvl="2">
      <w:start w:val="1"/>
      <w:numFmt w:val="decimal"/>
      <w:lvlText w:val="%1.%2.%3"/>
      <w:lvlJc w:val="left"/>
      <w:pPr>
        <w:ind w:left="614" w:hanging="720"/>
      </w:pPr>
      <w:rPr>
        <w:rFonts w:hint="default"/>
      </w:rPr>
    </w:lvl>
    <w:lvl w:ilvl="3">
      <w:start w:val="1"/>
      <w:numFmt w:val="decimal"/>
      <w:lvlText w:val="%1.%2.%3.%4"/>
      <w:lvlJc w:val="left"/>
      <w:pPr>
        <w:ind w:left="921" w:hanging="1080"/>
      </w:pPr>
      <w:rPr>
        <w:rFonts w:hint="default"/>
      </w:rPr>
    </w:lvl>
    <w:lvl w:ilvl="4">
      <w:start w:val="1"/>
      <w:numFmt w:val="decimal"/>
      <w:lvlText w:val="%1.%2.%3.%4.%5"/>
      <w:lvlJc w:val="left"/>
      <w:pPr>
        <w:ind w:left="868" w:hanging="1080"/>
      </w:pPr>
      <w:rPr>
        <w:rFonts w:hint="default"/>
      </w:rPr>
    </w:lvl>
    <w:lvl w:ilvl="5">
      <w:start w:val="1"/>
      <w:numFmt w:val="decimal"/>
      <w:lvlText w:val="%1.%2.%3.%4.%5.%6"/>
      <w:lvlJc w:val="left"/>
      <w:pPr>
        <w:ind w:left="1175" w:hanging="1440"/>
      </w:pPr>
      <w:rPr>
        <w:rFonts w:hint="default"/>
      </w:rPr>
    </w:lvl>
    <w:lvl w:ilvl="6">
      <w:start w:val="1"/>
      <w:numFmt w:val="decimal"/>
      <w:lvlText w:val="%1.%2.%3.%4.%5.%6.%7"/>
      <w:lvlJc w:val="left"/>
      <w:pPr>
        <w:ind w:left="1122" w:hanging="1440"/>
      </w:pPr>
      <w:rPr>
        <w:rFonts w:hint="default"/>
      </w:rPr>
    </w:lvl>
    <w:lvl w:ilvl="7">
      <w:start w:val="1"/>
      <w:numFmt w:val="decimal"/>
      <w:lvlText w:val="%1.%2.%3.%4.%5.%6.%7.%8"/>
      <w:lvlJc w:val="left"/>
      <w:pPr>
        <w:ind w:left="1429" w:hanging="1800"/>
      </w:pPr>
      <w:rPr>
        <w:rFonts w:hint="default"/>
      </w:rPr>
    </w:lvl>
    <w:lvl w:ilvl="8">
      <w:start w:val="1"/>
      <w:numFmt w:val="decimal"/>
      <w:lvlText w:val="%1.%2.%3.%4.%5.%6.%7.%8.%9"/>
      <w:lvlJc w:val="left"/>
      <w:pPr>
        <w:ind w:left="1736" w:hanging="2160"/>
      </w:pPr>
      <w:rPr>
        <w:rFonts w:hint="default"/>
      </w:rPr>
    </w:lvl>
  </w:abstractNum>
  <w:abstractNum w:abstractNumId="5" w15:restartNumberingAfterBreak="0">
    <w:nsid w:val="123D6037"/>
    <w:multiLevelType w:val="hybridMultilevel"/>
    <w:tmpl w:val="D56E7244"/>
    <w:lvl w:ilvl="0" w:tplc="3D1AA06C">
      <w:start w:val="1"/>
      <w:numFmt w:val="decimal"/>
      <w:lvlText w:val="%1)"/>
      <w:lvlJc w:val="left"/>
      <w:pPr>
        <w:ind w:left="1336" w:hanging="307"/>
      </w:pPr>
      <w:rPr>
        <w:rFonts w:ascii="Times New Roman" w:eastAsia="Times New Roman" w:hAnsi="Times New Roman" w:cs="Times New Roman" w:hint="default"/>
        <w:b w:val="0"/>
        <w:bCs w:val="0"/>
        <w:i w:val="0"/>
        <w:iCs w:val="0"/>
        <w:spacing w:val="0"/>
        <w:w w:val="99"/>
        <w:sz w:val="26"/>
        <w:szCs w:val="26"/>
        <w:lang w:val="uk-UA" w:eastAsia="en-US" w:bidi="ar-SA"/>
      </w:rPr>
    </w:lvl>
    <w:lvl w:ilvl="1" w:tplc="F2925D3E">
      <w:numFmt w:val="bullet"/>
      <w:lvlText w:val="•"/>
      <w:lvlJc w:val="left"/>
      <w:pPr>
        <w:ind w:left="2269" w:hanging="307"/>
      </w:pPr>
      <w:rPr>
        <w:rFonts w:hint="default"/>
        <w:lang w:val="uk-UA" w:eastAsia="en-US" w:bidi="ar-SA"/>
      </w:rPr>
    </w:lvl>
    <w:lvl w:ilvl="2" w:tplc="9A206A20">
      <w:numFmt w:val="bullet"/>
      <w:lvlText w:val="•"/>
      <w:lvlJc w:val="left"/>
      <w:pPr>
        <w:ind w:left="3198" w:hanging="307"/>
      </w:pPr>
      <w:rPr>
        <w:rFonts w:hint="default"/>
        <w:lang w:val="uk-UA" w:eastAsia="en-US" w:bidi="ar-SA"/>
      </w:rPr>
    </w:lvl>
    <w:lvl w:ilvl="3" w:tplc="E6F6181C">
      <w:numFmt w:val="bullet"/>
      <w:lvlText w:val="•"/>
      <w:lvlJc w:val="left"/>
      <w:pPr>
        <w:ind w:left="4127" w:hanging="307"/>
      </w:pPr>
      <w:rPr>
        <w:rFonts w:hint="default"/>
        <w:lang w:val="uk-UA" w:eastAsia="en-US" w:bidi="ar-SA"/>
      </w:rPr>
    </w:lvl>
    <w:lvl w:ilvl="4" w:tplc="280E183C">
      <w:numFmt w:val="bullet"/>
      <w:lvlText w:val="•"/>
      <w:lvlJc w:val="left"/>
      <w:pPr>
        <w:ind w:left="5056" w:hanging="307"/>
      </w:pPr>
      <w:rPr>
        <w:rFonts w:hint="default"/>
        <w:lang w:val="uk-UA" w:eastAsia="en-US" w:bidi="ar-SA"/>
      </w:rPr>
    </w:lvl>
    <w:lvl w:ilvl="5" w:tplc="16BA1E36">
      <w:numFmt w:val="bullet"/>
      <w:lvlText w:val="•"/>
      <w:lvlJc w:val="left"/>
      <w:pPr>
        <w:ind w:left="5985" w:hanging="307"/>
      </w:pPr>
      <w:rPr>
        <w:rFonts w:hint="default"/>
        <w:lang w:val="uk-UA" w:eastAsia="en-US" w:bidi="ar-SA"/>
      </w:rPr>
    </w:lvl>
    <w:lvl w:ilvl="6" w:tplc="6AE8BFC8">
      <w:numFmt w:val="bullet"/>
      <w:lvlText w:val="•"/>
      <w:lvlJc w:val="left"/>
      <w:pPr>
        <w:ind w:left="6914" w:hanging="307"/>
      </w:pPr>
      <w:rPr>
        <w:rFonts w:hint="default"/>
        <w:lang w:val="uk-UA" w:eastAsia="en-US" w:bidi="ar-SA"/>
      </w:rPr>
    </w:lvl>
    <w:lvl w:ilvl="7" w:tplc="118C6D6C">
      <w:numFmt w:val="bullet"/>
      <w:lvlText w:val="•"/>
      <w:lvlJc w:val="left"/>
      <w:pPr>
        <w:ind w:left="7843" w:hanging="307"/>
      </w:pPr>
      <w:rPr>
        <w:rFonts w:hint="default"/>
        <w:lang w:val="uk-UA" w:eastAsia="en-US" w:bidi="ar-SA"/>
      </w:rPr>
    </w:lvl>
    <w:lvl w:ilvl="8" w:tplc="441E9CA6">
      <w:numFmt w:val="bullet"/>
      <w:lvlText w:val="•"/>
      <w:lvlJc w:val="left"/>
      <w:pPr>
        <w:ind w:left="8773" w:hanging="307"/>
      </w:pPr>
      <w:rPr>
        <w:rFonts w:hint="default"/>
        <w:lang w:val="uk-UA" w:eastAsia="en-US" w:bidi="ar-SA"/>
      </w:rPr>
    </w:lvl>
  </w:abstractNum>
  <w:abstractNum w:abstractNumId="6" w15:restartNumberingAfterBreak="0">
    <w:nsid w:val="1566251D"/>
    <w:multiLevelType w:val="hybridMultilevel"/>
    <w:tmpl w:val="FCD2AF04"/>
    <w:lvl w:ilvl="0" w:tplc="D09448A8">
      <w:start w:val="1"/>
      <w:numFmt w:val="decimal"/>
      <w:lvlText w:val="%1)"/>
      <w:lvlJc w:val="left"/>
      <w:pPr>
        <w:ind w:left="1987" w:hanging="711"/>
      </w:pPr>
      <w:rPr>
        <w:rFonts w:ascii="Times New Roman" w:eastAsia="Times New Roman" w:hAnsi="Times New Roman" w:cs="Times New Roman" w:hint="default"/>
        <w:b w:val="0"/>
        <w:bCs w:val="0"/>
        <w:i w:val="0"/>
        <w:iCs w:val="0"/>
        <w:spacing w:val="0"/>
        <w:w w:val="99"/>
        <w:sz w:val="26"/>
        <w:szCs w:val="26"/>
        <w:lang w:val="uk-UA" w:eastAsia="en-US" w:bidi="ar-SA"/>
      </w:rPr>
    </w:lvl>
    <w:lvl w:ilvl="1" w:tplc="D8DE79EA">
      <w:numFmt w:val="bullet"/>
      <w:lvlText w:val="•"/>
      <w:lvlJc w:val="left"/>
      <w:pPr>
        <w:ind w:left="2845" w:hanging="711"/>
      </w:pPr>
      <w:rPr>
        <w:rFonts w:hint="default"/>
        <w:lang w:val="uk-UA" w:eastAsia="en-US" w:bidi="ar-SA"/>
      </w:rPr>
    </w:lvl>
    <w:lvl w:ilvl="2" w:tplc="95C651BA">
      <w:numFmt w:val="bullet"/>
      <w:lvlText w:val="•"/>
      <w:lvlJc w:val="left"/>
      <w:pPr>
        <w:ind w:left="3710" w:hanging="711"/>
      </w:pPr>
      <w:rPr>
        <w:rFonts w:hint="default"/>
        <w:lang w:val="uk-UA" w:eastAsia="en-US" w:bidi="ar-SA"/>
      </w:rPr>
    </w:lvl>
    <w:lvl w:ilvl="3" w:tplc="B0426ADA">
      <w:numFmt w:val="bullet"/>
      <w:lvlText w:val="•"/>
      <w:lvlJc w:val="left"/>
      <w:pPr>
        <w:ind w:left="4575" w:hanging="711"/>
      </w:pPr>
      <w:rPr>
        <w:rFonts w:hint="default"/>
        <w:lang w:val="uk-UA" w:eastAsia="en-US" w:bidi="ar-SA"/>
      </w:rPr>
    </w:lvl>
    <w:lvl w:ilvl="4" w:tplc="B0402520">
      <w:numFmt w:val="bullet"/>
      <w:lvlText w:val="•"/>
      <w:lvlJc w:val="left"/>
      <w:pPr>
        <w:ind w:left="5440" w:hanging="711"/>
      </w:pPr>
      <w:rPr>
        <w:rFonts w:hint="default"/>
        <w:lang w:val="uk-UA" w:eastAsia="en-US" w:bidi="ar-SA"/>
      </w:rPr>
    </w:lvl>
    <w:lvl w:ilvl="5" w:tplc="AA4EFC30">
      <w:numFmt w:val="bullet"/>
      <w:lvlText w:val="•"/>
      <w:lvlJc w:val="left"/>
      <w:pPr>
        <w:ind w:left="6305" w:hanging="711"/>
      </w:pPr>
      <w:rPr>
        <w:rFonts w:hint="default"/>
        <w:lang w:val="uk-UA" w:eastAsia="en-US" w:bidi="ar-SA"/>
      </w:rPr>
    </w:lvl>
    <w:lvl w:ilvl="6" w:tplc="534AA6EE">
      <w:numFmt w:val="bullet"/>
      <w:lvlText w:val="•"/>
      <w:lvlJc w:val="left"/>
      <w:pPr>
        <w:ind w:left="7170" w:hanging="711"/>
      </w:pPr>
      <w:rPr>
        <w:rFonts w:hint="default"/>
        <w:lang w:val="uk-UA" w:eastAsia="en-US" w:bidi="ar-SA"/>
      </w:rPr>
    </w:lvl>
    <w:lvl w:ilvl="7" w:tplc="61D80AA0">
      <w:numFmt w:val="bullet"/>
      <w:lvlText w:val="•"/>
      <w:lvlJc w:val="left"/>
      <w:pPr>
        <w:ind w:left="8035" w:hanging="711"/>
      </w:pPr>
      <w:rPr>
        <w:rFonts w:hint="default"/>
        <w:lang w:val="uk-UA" w:eastAsia="en-US" w:bidi="ar-SA"/>
      </w:rPr>
    </w:lvl>
    <w:lvl w:ilvl="8" w:tplc="20907672">
      <w:numFmt w:val="bullet"/>
      <w:lvlText w:val="•"/>
      <w:lvlJc w:val="left"/>
      <w:pPr>
        <w:ind w:left="8901" w:hanging="711"/>
      </w:pPr>
      <w:rPr>
        <w:rFonts w:hint="default"/>
        <w:lang w:val="uk-UA" w:eastAsia="en-US" w:bidi="ar-SA"/>
      </w:rPr>
    </w:lvl>
  </w:abstractNum>
  <w:abstractNum w:abstractNumId="7" w15:restartNumberingAfterBreak="0">
    <w:nsid w:val="201D3F5F"/>
    <w:multiLevelType w:val="hybridMultilevel"/>
    <w:tmpl w:val="E654C4D8"/>
    <w:lvl w:ilvl="0" w:tplc="22CA204E">
      <w:numFmt w:val="bullet"/>
      <w:lvlText w:val="-"/>
      <w:lvlJc w:val="left"/>
      <w:pPr>
        <w:ind w:left="1276" w:hanging="425"/>
      </w:pPr>
      <w:rPr>
        <w:rFonts w:ascii="Times New Roman" w:eastAsia="Times New Roman" w:hAnsi="Times New Roman" w:cs="Times New Roman" w:hint="default"/>
        <w:b w:val="0"/>
        <w:bCs w:val="0"/>
        <w:i w:val="0"/>
        <w:iCs w:val="0"/>
        <w:spacing w:val="0"/>
        <w:w w:val="99"/>
        <w:sz w:val="26"/>
        <w:szCs w:val="26"/>
        <w:lang w:val="uk-UA" w:eastAsia="en-US" w:bidi="ar-SA"/>
      </w:rPr>
    </w:lvl>
    <w:lvl w:ilvl="1" w:tplc="A4084708">
      <w:numFmt w:val="bullet"/>
      <w:lvlText w:val="•"/>
      <w:lvlJc w:val="left"/>
      <w:pPr>
        <w:ind w:left="2275" w:hanging="425"/>
      </w:pPr>
      <w:rPr>
        <w:rFonts w:hint="default"/>
        <w:lang w:val="uk-UA" w:eastAsia="en-US" w:bidi="ar-SA"/>
      </w:rPr>
    </w:lvl>
    <w:lvl w:ilvl="2" w:tplc="7750B498">
      <w:numFmt w:val="bullet"/>
      <w:lvlText w:val="•"/>
      <w:lvlJc w:val="left"/>
      <w:pPr>
        <w:ind w:left="3282" w:hanging="425"/>
      </w:pPr>
      <w:rPr>
        <w:rFonts w:hint="default"/>
        <w:lang w:val="uk-UA" w:eastAsia="en-US" w:bidi="ar-SA"/>
      </w:rPr>
    </w:lvl>
    <w:lvl w:ilvl="3" w:tplc="C742A60C">
      <w:numFmt w:val="bullet"/>
      <w:lvlText w:val="•"/>
      <w:lvlJc w:val="left"/>
      <w:pPr>
        <w:ind w:left="4289" w:hanging="425"/>
      </w:pPr>
      <w:rPr>
        <w:rFonts w:hint="default"/>
        <w:lang w:val="uk-UA" w:eastAsia="en-US" w:bidi="ar-SA"/>
      </w:rPr>
    </w:lvl>
    <w:lvl w:ilvl="4" w:tplc="92C62EB2">
      <w:numFmt w:val="bullet"/>
      <w:lvlText w:val="•"/>
      <w:lvlJc w:val="left"/>
      <w:pPr>
        <w:ind w:left="5296" w:hanging="425"/>
      </w:pPr>
      <w:rPr>
        <w:rFonts w:hint="default"/>
        <w:lang w:val="uk-UA" w:eastAsia="en-US" w:bidi="ar-SA"/>
      </w:rPr>
    </w:lvl>
    <w:lvl w:ilvl="5" w:tplc="EE4A4140">
      <w:numFmt w:val="bullet"/>
      <w:lvlText w:val="•"/>
      <w:lvlJc w:val="left"/>
      <w:pPr>
        <w:ind w:left="6303" w:hanging="425"/>
      </w:pPr>
      <w:rPr>
        <w:rFonts w:hint="default"/>
        <w:lang w:val="uk-UA" w:eastAsia="en-US" w:bidi="ar-SA"/>
      </w:rPr>
    </w:lvl>
    <w:lvl w:ilvl="6" w:tplc="817E4F84">
      <w:numFmt w:val="bullet"/>
      <w:lvlText w:val="•"/>
      <w:lvlJc w:val="left"/>
      <w:pPr>
        <w:ind w:left="7310" w:hanging="425"/>
      </w:pPr>
      <w:rPr>
        <w:rFonts w:hint="default"/>
        <w:lang w:val="uk-UA" w:eastAsia="en-US" w:bidi="ar-SA"/>
      </w:rPr>
    </w:lvl>
    <w:lvl w:ilvl="7" w:tplc="E4E260F8">
      <w:numFmt w:val="bullet"/>
      <w:lvlText w:val="•"/>
      <w:lvlJc w:val="left"/>
      <w:pPr>
        <w:ind w:left="8317" w:hanging="425"/>
      </w:pPr>
      <w:rPr>
        <w:rFonts w:hint="default"/>
        <w:lang w:val="uk-UA" w:eastAsia="en-US" w:bidi="ar-SA"/>
      </w:rPr>
    </w:lvl>
    <w:lvl w:ilvl="8" w:tplc="84B6E420">
      <w:numFmt w:val="bullet"/>
      <w:lvlText w:val="•"/>
      <w:lvlJc w:val="left"/>
      <w:pPr>
        <w:ind w:left="9325" w:hanging="425"/>
      </w:pPr>
      <w:rPr>
        <w:rFonts w:hint="default"/>
        <w:lang w:val="uk-UA" w:eastAsia="en-US" w:bidi="ar-SA"/>
      </w:rPr>
    </w:lvl>
  </w:abstractNum>
  <w:abstractNum w:abstractNumId="8" w15:restartNumberingAfterBreak="0">
    <w:nsid w:val="21C243B8"/>
    <w:multiLevelType w:val="multilevel"/>
    <w:tmpl w:val="36944C94"/>
    <w:lvl w:ilvl="0">
      <w:start w:val="3"/>
      <w:numFmt w:val="decimal"/>
      <w:lvlText w:val="%1"/>
      <w:lvlJc w:val="left"/>
      <w:pPr>
        <w:ind w:left="360" w:hanging="360"/>
      </w:pPr>
      <w:rPr>
        <w:rFonts w:hint="default"/>
      </w:rPr>
    </w:lvl>
    <w:lvl w:ilvl="1">
      <w:start w:val="5"/>
      <w:numFmt w:val="decimal"/>
      <w:lvlText w:val="%1.%2"/>
      <w:lvlJc w:val="left"/>
      <w:pPr>
        <w:ind w:left="253" w:hanging="360"/>
      </w:pPr>
      <w:rPr>
        <w:rFonts w:hint="default"/>
      </w:rPr>
    </w:lvl>
    <w:lvl w:ilvl="2">
      <w:start w:val="1"/>
      <w:numFmt w:val="decimal"/>
      <w:lvlText w:val="%1.%2.%3"/>
      <w:lvlJc w:val="left"/>
      <w:pPr>
        <w:ind w:left="506" w:hanging="720"/>
      </w:pPr>
      <w:rPr>
        <w:rFonts w:hint="default"/>
      </w:rPr>
    </w:lvl>
    <w:lvl w:ilvl="3">
      <w:start w:val="1"/>
      <w:numFmt w:val="decimal"/>
      <w:lvlText w:val="%1.%2.%3.%4"/>
      <w:lvlJc w:val="left"/>
      <w:pPr>
        <w:ind w:left="759" w:hanging="1080"/>
      </w:pPr>
      <w:rPr>
        <w:rFonts w:hint="default"/>
      </w:rPr>
    </w:lvl>
    <w:lvl w:ilvl="4">
      <w:start w:val="1"/>
      <w:numFmt w:val="decimal"/>
      <w:lvlText w:val="%1.%2.%3.%4.%5"/>
      <w:lvlJc w:val="left"/>
      <w:pPr>
        <w:ind w:left="652" w:hanging="1080"/>
      </w:pPr>
      <w:rPr>
        <w:rFonts w:hint="default"/>
      </w:rPr>
    </w:lvl>
    <w:lvl w:ilvl="5">
      <w:start w:val="1"/>
      <w:numFmt w:val="decimal"/>
      <w:lvlText w:val="%1.%2.%3.%4.%5.%6"/>
      <w:lvlJc w:val="left"/>
      <w:pPr>
        <w:ind w:left="905" w:hanging="1440"/>
      </w:pPr>
      <w:rPr>
        <w:rFonts w:hint="default"/>
      </w:rPr>
    </w:lvl>
    <w:lvl w:ilvl="6">
      <w:start w:val="1"/>
      <w:numFmt w:val="decimal"/>
      <w:lvlText w:val="%1.%2.%3.%4.%5.%6.%7"/>
      <w:lvlJc w:val="left"/>
      <w:pPr>
        <w:ind w:left="798" w:hanging="1440"/>
      </w:pPr>
      <w:rPr>
        <w:rFonts w:hint="default"/>
      </w:rPr>
    </w:lvl>
    <w:lvl w:ilvl="7">
      <w:start w:val="1"/>
      <w:numFmt w:val="decimal"/>
      <w:lvlText w:val="%1.%2.%3.%4.%5.%6.%7.%8"/>
      <w:lvlJc w:val="left"/>
      <w:pPr>
        <w:ind w:left="1051" w:hanging="1800"/>
      </w:pPr>
      <w:rPr>
        <w:rFonts w:hint="default"/>
      </w:rPr>
    </w:lvl>
    <w:lvl w:ilvl="8">
      <w:start w:val="1"/>
      <w:numFmt w:val="decimal"/>
      <w:lvlText w:val="%1.%2.%3.%4.%5.%6.%7.%8.%9"/>
      <w:lvlJc w:val="left"/>
      <w:pPr>
        <w:ind w:left="1304" w:hanging="2160"/>
      </w:pPr>
      <w:rPr>
        <w:rFonts w:hint="default"/>
      </w:rPr>
    </w:lvl>
  </w:abstractNum>
  <w:abstractNum w:abstractNumId="9" w15:restartNumberingAfterBreak="0">
    <w:nsid w:val="2B91138A"/>
    <w:multiLevelType w:val="multilevel"/>
    <w:tmpl w:val="36944C94"/>
    <w:lvl w:ilvl="0">
      <w:start w:val="3"/>
      <w:numFmt w:val="decimal"/>
      <w:lvlText w:val="%1"/>
      <w:lvlJc w:val="left"/>
      <w:pPr>
        <w:ind w:left="360" w:hanging="360"/>
      </w:pPr>
      <w:rPr>
        <w:rFonts w:hint="default"/>
      </w:rPr>
    </w:lvl>
    <w:lvl w:ilvl="1">
      <w:start w:val="5"/>
      <w:numFmt w:val="decimal"/>
      <w:lvlText w:val="%1.%2"/>
      <w:lvlJc w:val="left"/>
      <w:pPr>
        <w:ind w:left="253" w:hanging="360"/>
      </w:pPr>
      <w:rPr>
        <w:rFonts w:hint="default"/>
      </w:rPr>
    </w:lvl>
    <w:lvl w:ilvl="2">
      <w:start w:val="1"/>
      <w:numFmt w:val="decimal"/>
      <w:lvlText w:val="%1.%2.%3"/>
      <w:lvlJc w:val="left"/>
      <w:pPr>
        <w:ind w:left="506" w:hanging="720"/>
      </w:pPr>
      <w:rPr>
        <w:rFonts w:hint="default"/>
      </w:rPr>
    </w:lvl>
    <w:lvl w:ilvl="3">
      <w:start w:val="1"/>
      <w:numFmt w:val="decimal"/>
      <w:lvlText w:val="%1.%2.%3.%4"/>
      <w:lvlJc w:val="left"/>
      <w:pPr>
        <w:ind w:left="759" w:hanging="1080"/>
      </w:pPr>
      <w:rPr>
        <w:rFonts w:hint="default"/>
      </w:rPr>
    </w:lvl>
    <w:lvl w:ilvl="4">
      <w:start w:val="1"/>
      <w:numFmt w:val="decimal"/>
      <w:lvlText w:val="%1.%2.%3.%4.%5"/>
      <w:lvlJc w:val="left"/>
      <w:pPr>
        <w:ind w:left="652" w:hanging="1080"/>
      </w:pPr>
      <w:rPr>
        <w:rFonts w:hint="default"/>
      </w:rPr>
    </w:lvl>
    <w:lvl w:ilvl="5">
      <w:start w:val="1"/>
      <w:numFmt w:val="decimal"/>
      <w:lvlText w:val="%1.%2.%3.%4.%5.%6"/>
      <w:lvlJc w:val="left"/>
      <w:pPr>
        <w:ind w:left="905" w:hanging="1440"/>
      </w:pPr>
      <w:rPr>
        <w:rFonts w:hint="default"/>
      </w:rPr>
    </w:lvl>
    <w:lvl w:ilvl="6">
      <w:start w:val="1"/>
      <w:numFmt w:val="decimal"/>
      <w:lvlText w:val="%1.%2.%3.%4.%5.%6.%7"/>
      <w:lvlJc w:val="left"/>
      <w:pPr>
        <w:ind w:left="798" w:hanging="1440"/>
      </w:pPr>
      <w:rPr>
        <w:rFonts w:hint="default"/>
      </w:rPr>
    </w:lvl>
    <w:lvl w:ilvl="7">
      <w:start w:val="1"/>
      <w:numFmt w:val="decimal"/>
      <w:lvlText w:val="%1.%2.%3.%4.%5.%6.%7.%8"/>
      <w:lvlJc w:val="left"/>
      <w:pPr>
        <w:ind w:left="1051" w:hanging="1800"/>
      </w:pPr>
      <w:rPr>
        <w:rFonts w:hint="default"/>
      </w:rPr>
    </w:lvl>
    <w:lvl w:ilvl="8">
      <w:start w:val="1"/>
      <w:numFmt w:val="decimal"/>
      <w:lvlText w:val="%1.%2.%3.%4.%5.%6.%7.%8.%9"/>
      <w:lvlJc w:val="left"/>
      <w:pPr>
        <w:ind w:left="1304" w:hanging="2160"/>
      </w:pPr>
      <w:rPr>
        <w:rFonts w:hint="default"/>
      </w:rPr>
    </w:lvl>
  </w:abstractNum>
  <w:abstractNum w:abstractNumId="10" w15:restartNumberingAfterBreak="0">
    <w:nsid w:val="2CF14888"/>
    <w:multiLevelType w:val="multilevel"/>
    <w:tmpl w:val="BB96DAD6"/>
    <w:lvl w:ilvl="0">
      <w:start w:val="4"/>
      <w:numFmt w:val="decimal"/>
      <w:lvlText w:val="%1."/>
      <w:lvlJc w:val="left"/>
      <w:pPr>
        <w:ind w:left="2270" w:hanging="994"/>
      </w:pPr>
      <w:rPr>
        <w:rFonts w:ascii="Times New Roman" w:eastAsia="Times New Roman" w:hAnsi="Times New Roman" w:cs="Times New Roman" w:hint="default"/>
        <w:b/>
        <w:bCs/>
        <w:i w:val="0"/>
        <w:iCs w:val="0"/>
        <w:spacing w:val="0"/>
        <w:w w:val="99"/>
        <w:sz w:val="26"/>
        <w:szCs w:val="26"/>
        <w:lang w:val="uk-UA" w:eastAsia="en-US" w:bidi="ar-SA"/>
      </w:rPr>
    </w:lvl>
    <w:lvl w:ilvl="1">
      <w:start w:val="1"/>
      <w:numFmt w:val="decimal"/>
      <w:lvlText w:val="%1.%2."/>
      <w:lvlJc w:val="left"/>
      <w:pPr>
        <w:ind w:left="568" w:hanging="675"/>
      </w:pPr>
      <w:rPr>
        <w:rFonts w:hint="default"/>
        <w:spacing w:val="0"/>
        <w:w w:val="99"/>
        <w:lang w:val="uk-UA" w:eastAsia="en-US" w:bidi="ar-SA"/>
      </w:rPr>
    </w:lvl>
    <w:lvl w:ilvl="2">
      <w:start w:val="1"/>
      <w:numFmt w:val="decimal"/>
      <w:lvlText w:val="%1.%2.%3."/>
      <w:lvlJc w:val="left"/>
      <w:pPr>
        <w:ind w:left="568" w:hanging="675"/>
      </w:pPr>
      <w:rPr>
        <w:rFonts w:ascii="Times New Roman" w:eastAsia="Times New Roman" w:hAnsi="Times New Roman" w:cs="Times New Roman" w:hint="default"/>
        <w:b w:val="0"/>
        <w:bCs w:val="0"/>
        <w:i w:val="0"/>
        <w:iCs w:val="0"/>
        <w:spacing w:val="0"/>
        <w:w w:val="99"/>
        <w:sz w:val="26"/>
        <w:szCs w:val="26"/>
        <w:lang w:val="uk-UA" w:eastAsia="en-US" w:bidi="ar-SA"/>
      </w:rPr>
    </w:lvl>
    <w:lvl w:ilvl="3">
      <w:start w:val="1"/>
      <w:numFmt w:val="decimal"/>
      <w:lvlText w:val="%1.%2.%3.%4."/>
      <w:lvlJc w:val="left"/>
      <w:pPr>
        <w:ind w:left="568" w:hanging="675"/>
      </w:pPr>
      <w:rPr>
        <w:rFonts w:ascii="Times New Roman" w:eastAsia="Times New Roman" w:hAnsi="Times New Roman" w:cs="Times New Roman" w:hint="default"/>
        <w:b w:val="0"/>
        <w:bCs w:val="0"/>
        <w:i w:val="0"/>
        <w:iCs w:val="0"/>
        <w:spacing w:val="0"/>
        <w:w w:val="99"/>
        <w:sz w:val="26"/>
        <w:szCs w:val="26"/>
        <w:lang w:val="uk-UA" w:eastAsia="en-US" w:bidi="ar-SA"/>
      </w:rPr>
    </w:lvl>
    <w:lvl w:ilvl="4">
      <w:numFmt w:val="bullet"/>
      <w:lvlText w:val="•"/>
      <w:lvlJc w:val="left"/>
      <w:pPr>
        <w:ind w:left="2060" w:hanging="675"/>
      </w:pPr>
      <w:rPr>
        <w:rFonts w:hint="default"/>
        <w:lang w:val="uk-UA" w:eastAsia="en-US" w:bidi="ar-SA"/>
      </w:rPr>
    </w:lvl>
    <w:lvl w:ilvl="5">
      <w:numFmt w:val="bullet"/>
      <w:lvlText w:val="•"/>
      <w:lvlJc w:val="left"/>
      <w:pPr>
        <w:ind w:left="2280" w:hanging="675"/>
      </w:pPr>
      <w:rPr>
        <w:rFonts w:hint="default"/>
        <w:lang w:val="uk-UA" w:eastAsia="en-US" w:bidi="ar-SA"/>
      </w:rPr>
    </w:lvl>
    <w:lvl w:ilvl="6">
      <w:numFmt w:val="bullet"/>
      <w:lvlText w:val="•"/>
      <w:lvlJc w:val="left"/>
      <w:pPr>
        <w:ind w:left="3950" w:hanging="675"/>
      </w:pPr>
      <w:rPr>
        <w:rFonts w:hint="default"/>
        <w:lang w:val="uk-UA" w:eastAsia="en-US" w:bidi="ar-SA"/>
      </w:rPr>
    </w:lvl>
    <w:lvl w:ilvl="7">
      <w:numFmt w:val="bullet"/>
      <w:lvlText w:val="•"/>
      <w:lvlJc w:val="left"/>
      <w:pPr>
        <w:ind w:left="5620" w:hanging="675"/>
      </w:pPr>
      <w:rPr>
        <w:rFonts w:hint="default"/>
        <w:lang w:val="uk-UA" w:eastAsia="en-US" w:bidi="ar-SA"/>
      </w:rPr>
    </w:lvl>
    <w:lvl w:ilvl="8">
      <w:numFmt w:val="bullet"/>
      <w:lvlText w:val="•"/>
      <w:lvlJc w:val="left"/>
      <w:pPr>
        <w:ind w:left="7290" w:hanging="675"/>
      </w:pPr>
      <w:rPr>
        <w:rFonts w:hint="default"/>
        <w:lang w:val="uk-UA" w:eastAsia="en-US" w:bidi="ar-SA"/>
      </w:rPr>
    </w:lvl>
  </w:abstractNum>
  <w:abstractNum w:abstractNumId="11" w15:restartNumberingAfterBreak="0">
    <w:nsid w:val="2D97453F"/>
    <w:multiLevelType w:val="hybridMultilevel"/>
    <w:tmpl w:val="9F96A422"/>
    <w:lvl w:ilvl="0" w:tplc="287C8732">
      <w:numFmt w:val="bullet"/>
      <w:lvlText w:val="-"/>
      <w:lvlJc w:val="left"/>
      <w:pPr>
        <w:ind w:left="568" w:hanging="286"/>
      </w:pPr>
      <w:rPr>
        <w:rFonts w:ascii="Times New Roman" w:eastAsia="Times New Roman" w:hAnsi="Times New Roman" w:cs="Times New Roman" w:hint="default"/>
        <w:b w:val="0"/>
        <w:bCs w:val="0"/>
        <w:i w:val="0"/>
        <w:iCs w:val="0"/>
        <w:spacing w:val="0"/>
        <w:w w:val="99"/>
        <w:sz w:val="26"/>
        <w:szCs w:val="26"/>
        <w:lang w:val="uk-UA" w:eastAsia="en-US" w:bidi="ar-SA"/>
      </w:rPr>
    </w:lvl>
    <w:lvl w:ilvl="1" w:tplc="31F4B66C">
      <w:numFmt w:val="bullet"/>
      <w:lvlText w:val="•"/>
      <w:lvlJc w:val="left"/>
      <w:pPr>
        <w:ind w:left="1567" w:hanging="286"/>
      </w:pPr>
      <w:rPr>
        <w:rFonts w:hint="default"/>
        <w:lang w:val="uk-UA" w:eastAsia="en-US" w:bidi="ar-SA"/>
      </w:rPr>
    </w:lvl>
    <w:lvl w:ilvl="2" w:tplc="C444F78C">
      <w:numFmt w:val="bullet"/>
      <w:lvlText w:val="•"/>
      <w:lvlJc w:val="left"/>
      <w:pPr>
        <w:ind w:left="2574" w:hanging="286"/>
      </w:pPr>
      <w:rPr>
        <w:rFonts w:hint="default"/>
        <w:lang w:val="uk-UA" w:eastAsia="en-US" w:bidi="ar-SA"/>
      </w:rPr>
    </w:lvl>
    <w:lvl w:ilvl="3" w:tplc="44863E78">
      <w:numFmt w:val="bullet"/>
      <w:lvlText w:val="•"/>
      <w:lvlJc w:val="left"/>
      <w:pPr>
        <w:ind w:left="3581" w:hanging="286"/>
      </w:pPr>
      <w:rPr>
        <w:rFonts w:hint="default"/>
        <w:lang w:val="uk-UA" w:eastAsia="en-US" w:bidi="ar-SA"/>
      </w:rPr>
    </w:lvl>
    <w:lvl w:ilvl="4" w:tplc="D820F21E">
      <w:numFmt w:val="bullet"/>
      <w:lvlText w:val="•"/>
      <w:lvlJc w:val="left"/>
      <w:pPr>
        <w:ind w:left="4588" w:hanging="286"/>
      </w:pPr>
      <w:rPr>
        <w:rFonts w:hint="default"/>
        <w:lang w:val="uk-UA" w:eastAsia="en-US" w:bidi="ar-SA"/>
      </w:rPr>
    </w:lvl>
    <w:lvl w:ilvl="5" w:tplc="328697D0">
      <w:numFmt w:val="bullet"/>
      <w:lvlText w:val="•"/>
      <w:lvlJc w:val="left"/>
      <w:pPr>
        <w:ind w:left="5595" w:hanging="286"/>
      </w:pPr>
      <w:rPr>
        <w:rFonts w:hint="default"/>
        <w:lang w:val="uk-UA" w:eastAsia="en-US" w:bidi="ar-SA"/>
      </w:rPr>
    </w:lvl>
    <w:lvl w:ilvl="6" w:tplc="9178327A">
      <w:numFmt w:val="bullet"/>
      <w:lvlText w:val="•"/>
      <w:lvlJc w:val="left"/>
      <w:pPr>
        <w:ind w:left="6602" w:hanging="286"/>
      </w:pPr>
      <w:rPr>
        <w:rFonts w:hint="default"/>
        <w:lang w:val="uk-UA" w:eastAsia="en-US" w:bidi="ar-SA"/>
      </w:rPr>
    </w:lvl>
    <w:lvl w:ilvl="7" w:tplc="C8F25FF4">
      <w:numFmt w:val="bullet"/>
      <w:lvlText w:val="•"/>
      <w:lvlJc w:val="left"/>
      <w:pPr>
        <w:ind w:left="7609" w:hanging="286"/>
      </w:pPr>
      <w:rPr>
        <w:rFonts w:hint="default"/>
        <w:lang w:val="uk-UA" w:eastAsia="en-US" w:bidi="ar-SA"/>
      </w:rPr>
    </w:lvl>
    <w:lvl w:ilvl="8" w:tplc="9872EF06">
      <w:numFmt w:val="bullet"/>
      <w:lvlText w:val="•"/>
      <w:lvlJc w:val="left"/>
      <w:pPr>
        <w:ind w:left="8617" w:hanging="286"/>
      </w:pPr>
      <w:rPr>
        <w:rFonts w:hint="default"/>
        <w:lang w:val="uk-UA" w:eastAsia="en-US" w:bidi="ar-SA"/>
      </w:rPr>
    </w:lvl>
  </w:abstractNum>
  <w:abstractNum w:abstractNumId="12" w15:restartNumberingAfterBreak="0">
    <w:nsid w:val="2E28605B"/>
    <w:multiLevelType w:val="hybridMultilevel"/>
    <w:tmpl w:val="8DA8F10C"/>
    <w:lvl w:ilvl="0" w:tplc="F3602E64">
      <w:numFmt w:val="bullet"/>
      <w:lvlText w:val="-"/>
      <w:lvlJc w:val="left"/>
      <w:pPr>
        <w:ind w:left="568" w:hanging="569"/>
      </w:pPr>
      <w:rPr>
        <w:rFonts w:ascii="Times New Roman" w:eastAsia="Times New Roman" w:hAnsi="Times New Roman" w:cs="Times New Roman" w:hint="default"/>
        <w:b w:val="0"/>
        <w:bCs w:val="0"/>
        <w:i w:val="0"/>
        <w:iCs w:val="0"/>
        <w:spacing w:val="0"/>
        <w:w w:val="99"/>
        <w:sz w:val="26"/>
        <w:szCs w:val="26"/>
        <w:lang w:val="uk-UA" w:eastAsia="en-US" w:bidi="ar-SA"/>
      </w:rPr>
    </w:lvl>
    <w:lvl w:ilvl="1" w:tplc="F954AE64">
      <w:numFmt w:val="bullet"/>
      <w:lvlText w:val="•"/>
      <w:lvlJc w:val="left"/>
      <w:pPr>
        <w:ind w:left="1567" w:hanging="569"/>
      </w:pPr>
      <w:rPr>
        <w:rFonts w:hint="default"/>
        <w:lang w:val="uk-UA" w:eastAsia="en-US" w:bidi="ar-SA"/>
      </w:rPr>
    </w:lvl>
    <w:lvl w:ilvl="2" w:tplc="CF1286C8">
      <w:numFmt w:val="bullet"/>
      <w:lvlText w:val="•"/>
      <w:lvlJc w:val="left"/>
      <w:pPr>
        <w:ind w:left="2574" w:hanging="569"/>
      </w:pPr>
      <w:rPr>
        <w:rFonts w:hint="default"/>
        <w:lang w:val="uk-UA" w:eastAsia="en-US" w:bidi="ar-SA"/>
      </w:rPr>
    </w:lvl>
    <w:lvl w:ilvl="3" w:tplc="2F509916">
      <w:numFmt w:val="bullet"/>
      <w:lvlText w:val="•"/>
      <w:lvlJc w:val="left"/>
      <w:pPr>
        <w:ind w:left="3581" w:hanging="569"/>
      </w:pPr>
      <w:rPr>
        <w:rFonts w:hint="default"/>
        <w:lang w:val="uk-UA" w:eastAsia="en-US" w:bidi="ar-SA"/>
      </w:rPr>
    </w:lvl>
    <w:lvl w:ilvl="4" w:tplc="5C84A0AA">
      <w:numFmt w:val="bullet"/>
      <w:lvlText w:val="•"/>
      <w:lvlJc w:val="left"/>
      <w:pPr>
        <w:ind w:left="4588" w:hanging="569"/>
      </w:pPr>
      <w:rPr>
        <w:rFonts w:hint="default"/>
        <w:lang w:val="uk-UA" w:eastAsia="en-US" w:bidi="ar-SA"/>
      </w:rPr>
    </w:lvl>
    <w:lvl w:ilvl="5" w:tplc="04CA2FEA">
      <w:numFmt w:val="bullet"/>
      <w:lvlText w:val="•"/>
      <w:lvlJc w:val="left"/>
      <w:pPr>
        <w:ind w:left="5595" w:hanging="569"/>
      </w:pPr>
      <w:rPr>
        <w:rFonts w:hint="default"/>
        <w:lang w:val="uk-UA" w:eastAsia="en-US" w:bidi="ar-SA"/>
      </w:rPr>
    </w:lvl>
    <w:lvl w:ilvl="6" w:tplc="971C831E">
      <w:numFmt w:val="bullet"/>
      <w:lvlText w:val="•"/>
      <w:lvlJc w:val="left"/>
      <w:pPr>
        <w:ind w:left="6602" w:hanging="569"/>
      </w:pPr>
      <w:rPr>
        <w:rFonts w:hint="default"/>
        <w:lang w:val="uk-UA" w:eastAsia="en-US" w:bidi="ar-SA"/>
      </w:rPr>
    </w:lvl>
    <w:lvl w:ilvl="7" w:tplc="81529C88">
      <w:numFmt w:val="bullet"/>
      <w:lvlText w:val="•"/>
      <w:lvlJc w:val="left"/>
      <w:pPr>
        <w:ind w:left="7609" w:hanging="569"/>
      </w:pPr>
      <w:rPr>
        <w:rFonts w:hint="default"/>
        <w:lang w:val="uk-UA" w:eastAsia="en-US" w:bidi="ar-SA"/>
      </w:rPr>
    </w:lvl>
    <w:lvl w:ilvl="8" w:tplc="9AD2D562">
      <w:numFmt w:val="bullet"/>
      <w:lvlText w:val="•"/>
      <w:lvlJc w:val="left"/>
      <w:pPr>
        <w:ind w:left="8617" w:hanging="569"/>
      </w:pPr>
      <w:rPr>
        <w:rFonts w:hint="default"/>
        <w:lang w:val="uk-UA" w:eastAsia="en-US" w:bidi="ar-SA"/>
      </w:rPr>
    </w:lvl>
  </w:abstractNum>
  <w:abstractNum w:abstractNumId="13" w15:restartNumberingAfterBreak="0">
    <w:nsid w:val="2EC45646"/>
    <w:multiLevelType w:val="multilevel"/>
    <w:tmpl w:val="E1D4FFEC"/>
    <w:lvl w:ilvl="0">
      <w:start w:val="1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89902D0"/>
    <w:multiLevelType w:val="multilevel"/>
    <w:tmpl w:val="17AC7630"/>
    <w:lvl w:ilvl="0">
      <w:start w:val="4"/>
      <w:numFmt w:val="decimal"/>
      <w:lvlText w:val="%1"/>
      <w:lvlJc w:val="left"/>
      <w:pPr>
        <w:ind w:left="375" w:hanging="375"/>
      </w:pPr>
      <w:rPr>
        <w:rFonts w:hint="default"/>
      </w:rPr>
    </w:lvl>
    <w:lvl w:ilvl="1">
      <w:start w:val="6"/>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15" w15:restartNumberingAfterBreak="0">
    <w:nsid w:val="3D1044F2"/>
    <w:multiLevelType w:val="multilevel"/>
    <w:tmpl w:val="8A08FFDA"/>
    <w:lvl w:ilvl="0">
      <w:start w:val="1"/>
      <w:numFmt w:val="decimal"/>
      <w:lvlText w:val="%1."/>
      <w:lvlJc w:val="left"/>
      <w:pPr>
        <w:ind w:left="1536" w:hanging="260"/>
      </w:pPr>
      <w:rPr>
        <w:rFonts w:ascii="Times New Roman" w:eastAsia="Times New Roman" w:hAnsi="Times New Roman" w:cs="Times New Roman"/>
        <w:spacing w:val="0"/>
        <w:w w:val="99"/>
        <w:sz w:val="24"/>
        <w:szCs w:val="24"/>
        <w:lang w:val="uk-UA" w:eastAsia="en-US" w:bidi="ar-SA"/>
      </w:rPr>
    </w:lvl>
    <w:lvl w:ilvl="1">
      <w:start w:val="1"/>
      <w:numFmt w:val="decimal"/>
      <w:lvlText w:val="%1.%2."/>
      <w:lvlJc w:val="left"/>
      <w:pPr>
        <w:ind w:left="568" w:hanging="516"/>
      </w:pPr>
      <w:rPr>
        <w:rFonts w:ascii="Times New Roman" w:eastAsia="Times New Roman" w:hAnsi="Times New Roman" w:cs="Times New Roman" w:hint="default"/>
        <w:b w:val="0"/>
        <w:bCs w:val="0"/>
        <w:i w:val="0"/>
        <w:iCs w:val="0"/>
        <w:spacing w:val="0"/>
        <w:w w:val="93"/>
        <w:sz w:val="26"/>
        <w:szCs w:val="26"/>
        <w:lang w:val="uk-UA" w:eastAsia="en-US" w:bidi="ar-SA"/>
      </w:rPr>
    </w:lvl>
    <w:lvl w:ilvl="2">
      <w:numFmt w:val="bullet"/>
      <w:lvlText w:val="•"/>
      <w:lvlJc w:val="left"/>
      <w:pPr>
        <w:ind w:left="2550" w:hanging="516"/>
      </w:pPr>
      <w:rPr>
        <w:rFonts w:hint="default"/>
        <w:lang w:val="uk-UA" w:eastAsia="en-US" w:bidi="ar-SA"/>
      </w:rPr>
    </w:lvl>
    <w:lvl w:ilvl="3">
      <w:numFmt w:val="bullet"/>
      <w:lvlText w:val="•"/>
      <w:lvlJc w:val="left"/>
      <w:pPr>
        <w:ind w:left="3560" w:hanging="516"/>
      </w:pPr>
      <w:rPr>
        <w:rFonts w:hint="default"/>
        <w:lang w:val="uk-UA" w:eastAsia="en-US" w:bidi="ar-SA"/>
      </w:rPr>
    </w:lvl>
    <w:lvl w:ilvl="4">
      <w:numFmt w:val="bullet"/>
      <w:lvlText w:val="•"/>
      <w:lvlJc w:val="left"/>
      <w:pPr>
        <w:ind w:left="4570" w:hanging="516"/>
      </w:pPr>
      <w:rPr>
        <w:rFonts w:hint="default"/>
        <w:lang w:val="uk-UA" w:eastAsia="en-US" w:bidi="ar-SA"/>
      </w:rPr>
    </w:lvl>
    <w:lvl w:ilvl="5">
      <w:numFmt w:val="bullet"/>
      <w:lvlText w:val="•"/>
      <w:lvlJc w:val="left"/>
      <w:pPr>
        <w:ind w:left="5580" w:hanging="516"/>
      </w:pPr>
      <w:rPr>
        <w:rFonts w:hint="default"/>
        <w:lang w:val="uk-UA" w:eastAsia="en-US" w:bidi="ar-SA"/>
      </w:rPr>
    </w:lvl>
    <w:lvl w:ilvl="6">
      <w:numFmt w:val="bullet"/>
      <w:lvlText w:val="•"/>
      <w:lvlJc w:val="left"/>
      <w:pPr>
        <w:ind w:left="6590" w:hanging="516"/>
      </w:pPr>
      <w:rPr>
        <w:rFonts w:hint="default"/>
        <w:lang w:val="uk-UA" w:eastAsia="en-US" w:bidi="ar-SA"/>
      </w:rPr>
    </w:lvl>
    <w:lvl w:ilvl="7">
      <w:numFmt w:val="bullet"/>
      <w:lvlText w:val="•"/>
      <w:lvlJc w:val="left"/>
      <w:pPr>
        <w:ind w:left="7600" w:hanging="516"/>
      </w:pPr>
      <w:rPr>
        <w:rFonts w:hint="default"/>
        <w:lang w:val="uk-UA" w:eastAsia="en-US" w:bidi="ar-SA"/>
      </w:rPr>
    </w:lvl>
    <w:lvl w:ilvl="8">
      <w:numFmt w:val="bullet"/>
      <w:lvlText w:val="•"/>
      <w:lvlJc w:val="left"/>
      <w:pPr>
        <w:ind w:left="8611" w:hanging="516"/>
      </w:pPr>
      <w:rPr>
        <w:rFonts w:hint="default"/>
        <w:lang w:val="uk-UA" w:eastAsia="en-US" w:bidi="ar-SA"/>
      </w:rPr>
    </w:lvl>
  </w:abstractNum>
  <w:abstractNum w:abstractNumId="16" w15:restartNumberingAfterBreak="0">
    <w:nsid w:val="4790117B"/>
    <w:multiLevelType w:val="multilevel"/>
    <w:tmpl w:val="D90089AC"/>
    <w:lvl w:ilvl="0">
      <w:start w:val="14"/>
      <w:numFmt w:val="decimal"/>
      <w:lvlText w:val="%1."/>
      <w:lvlJc w:val="left"/>
      <w:pPr>
        <w:ind w:left="480" w:hanging="480"/>
      </w:pPr>
      <w:rPr>
        <w:lang w:val="ru-RU"/>
      </w:rPr>
    </w:lvl>
    <w:lvl w:ilvl="1">
      <w:start w:val="1"/>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7" w15:restartNumberingAfterBreak="0">
    <w:nsid w:val="50354941"/>
    <w:multiLevelType w:val="multilevel"/>
    <w:tmpl w:val="412EE7D0"/>
    <w:lvl w:ilvl="0">
      <w:start w:val="1"/>
      <w:numFmt w:val="decimal"/>
      <w:lvlText w:val="%1."/>
      <w:lvlJc w:val="left"/>
      <w:pPr>
        <w:ind w:left="720" w:hanging="360"/>
      </w:pPr>
    </w:lvl>
    <w:lvl w:ilvl="1">
      <w:start w:val="1"/>
      <w:numFmt w:val="decimal"/>
      <w:isLgl/>
      <w:lvlText w:val="%1.%2."/>
      <w:lvlJc w:val="left"/>
      <w:pPr>
        <w:ind w:left="720" w:hanging="360"/>
      </w:pPr>
      <w:rPr>
        <w:rFonts w:eastAsia="Calibri"/>
      </w:rPr>
    </w:lvl>
    <w:lvl w:ilvl="2">
      <w:start w:val="1"/>
      <w:numFmt w:val="decimal"/>
      <w:isLgl/>
      <w:lvlText w:val="%1.%2.%3."/>
      <w:lvlJc w:val="left"/>
      <w:pPr>
        <w:ind w:left="1080" w:hanging="720"/>
      </w:pPr>
      <w:rPr>
        <w:rFonts w:eastAsia="Calibri"/>
      </w:rPr>
    </w:lvl>
    <w:lvl w:ilvl="3">
      <w:start w:val="1"/>
      <w:numFmt w:val="decimal"/>
      <w:isLgl/>
      <w:lvlText w:val="%1.%2.%3.%4."/>
      <w:lvlJc w:val="left"/>
      <w:pPr>
        <w:ind w:left="1080" w:hanging="720"/>
      </w:pPr>
      <w:rPr>
        <w:rFonts w:eastAsia="Calibri"/>
      </w:rPr>
    </w:lvl>
    <w:lvl w:ilvl="4">
      <w:start w:val="1"/>
      <w:numFmt w:val="decimal"/>
      <w:isLgl/>
      <w:lvlText w:val="%1.%2.%3.%4.%5."/>
      <w:lvlJc w:val="left"/>
      <w:pPr>
        <w:ind w:left="1440" w:hanging="1080"/>
      </w:pPr>
      <w:rPr>
        <w:rFonts w:eastAsia="Calibri"/>
      </w:rPr>
    </w:lvl>
    <w:lvl w:ilvl="5">
      <w:start w:val="1"/>
      <w:numFmt w:val="decimal"/>
      <w:isLgl/>
      <w:lvlText w:val="%1.%2.%3.%4.%5.%6."/>
      <w:lvlJc w:val="left"/>
      <w:pPr>
        <w:ind w:left="1440" w:hanging="1080"/>
      </w:pPr>
      <w:rPr>
        <w:rFonts w:eastAsia="Calibri"/>
      </w:rPr>
    </w:lvl>
    <w:lvl w:ilvl="6">
      <w:start w:val="1"/>
      <w:numFmt w:val="decimal"/>
      <w:isLgl/>
      <w:lvlText w:val="%1.%2.%3.%4.%5.%6.%7."/>
      <w:lvlJc w:val="left"/>
      <w:pPr>
        <w:ind w:left="1800" w:hanging="1440"/>
      </w:pPr>
      <w:rPr>
        <w:rFonts w:eastAsia="Calibri"/>
      </w:rPr>
    </w:lvl>
    <w:lvl w:ilvl="7">
      <w:start w:val="1"/>
      <w:numFmt w:val="decimal"/>
      <w:isLgl/>
      <w:lvlText w:val="%1.%2.%3.%4.%5.%6.%7.%8."/>
      <w:lvlJc w:val="left"/>
      <w:pPr>
        <w:ind w:left="1800" w:hanging="1440"/>
      </w:pPr>
      <w:rPr>
        <w:rFonts w:eastAsia="Calibri"/>
      </w:rPr>
    </w:lvl>
    <w:lvl w:ilvl="8">
      <w:start w:val="1"/>
      <w:numFmt w:val="decimal"/>
      <w:isLgl/>
      <w:lvlText w:val="%1.%2.%3.%4.%5.%6.%7.%8.%9."/>
      <w:lvlJc w:val="left"/>
      <w:pPr>
        <w:ind w:left="2160" w:hanging="1800"/>
      </w:pPr>
      <w:rPr>
        <w:rFonts w:eastAsia="Calibri"/>
      </w:rPr>
    </w:lvl>
  </w:abstractNum>
  <w:abstractNum w:abstractNumId="18" w15:restartNumberingAfterBreak="0">
    <w:nsid w:val="560F57FD"/>
    <w:multiLevelType w:val="hybridMultilevel"/>
    <w:tmpl w:val="8B9420EE"/>
    <w:lvl w:ilvl="0" w:tplc="BE2AE122">
      <w:start w:val="1"/>
      <w:numFmt w:val="decimal"/>
      <w:lvlText w:val="%1."/>
      <w:lvlJc w:val="left"/>
      <w:pPr>
        <w:ind w:left="568" w:hanging="711"/>
        <w:jc w:val="right"/>
      </w:pPr>
      <w:rPr>
        <w:rFonts w:ascii="Times New Roman" w:eastAsia="Times New Roman" w:hAnsi="Times New Roman" w:cs="Times New Roman" w:hint="default"/>
        <w:b w:val="0"/>
        <w:bCs w:val="0"/>
        <w:i w:val="0"/>
        <w:iCs w:val="0"/>
        <w:spacing w:val="0"/>
        <w:w w:val="99"/>
        <w:sz w:val="26"/>
        <w:szCs w:val="26"/>
        <w:lang w:val="uk-UA" w:eastAsia="en-US" w:bidi="ar-SA"/>
      </w:rPr>
    </w:lvl>
    <w:lvl w:ilvl="1" w:tplc="57CED4FE">
      <w:numFmt w:val="bullet"/>
      <w:lvlText w:val="•"/>
      <w:lvlJc w:val="left"/>
      <w:pPr>
        <w:ind w:left="1567" w:hanging="711"/>
      </w:pPr>
      <w:rPr>
        <w:rFonts w:hint="default"/>
        <w:lang w:val="uk-UA" w:eastAsia="en-US" w:bidi="ar-SA"/>
      </w:rPr>
    </w:lvl>
    <w:lvl w:ilvl="2" w:tplc="AA761E4C">
      <w:numFmt w:val="bullet"/>
      <w:lvlText w:val="•"/>
      <w:lvlJc w:val="left"/>
      <w:pPr>
        <w:ind w:left="2574" w:hanging="711"/>
      </w:pPr>
      <w:rPr>
        <w:rFonts w:hint="default"/>
        <w:lang w:val="uk-UA" w:eastAsia="en-US" w:bidi="ar-SA"/>
      </w:rPr>
    </w:lvl>
    <w:lvl w:ilvl="3" w:tplc="CF44F772">
      <w:numFmt w:val="bullet"/>
      <w:lvlText w:val="•"/>
      <w:lvlJc w:val="left"/>
      <w:pPr>
        <w:ind w:left="3581" w:hanging="711"/>
      </w:pPr>
      <w:rPr>
        <w:rFonts w:hint="default"/>
        <w:lang w:val="uk-UA" w:eastAsia="en-US" w:bidi="ar-SA"/>
      </w:rPr>
    </w:lvl>
    <w:lvl w:ilvl="4" w:tplc="7F08E212">
      <w:numFmt w:val="bullet"/>
      <w:lvlText w:val="•"/>
      <w:lvlJc w:val="left"/>
      <w:pPr>
        <w:ind w:left="4588" w:hanging="711"/>
      </w:pPr>
      <w:rPr>
        <w:rFonts w:hint="default"/>
        <w:lang w:val="uk-UA" w:eastAsia="en-US" w:bidi="ar-SA"/>
      </w:rPr>
    </w:lvl>
    <w:lvl w:ilvl="5" w:tplc="56EC03E4">
      <w:numFmt w:val="bullet"/>
      <w:lvlText w:val="•"/>
      <w:lvlJc w:val="left"/>
      <w:pPr>
        <w:ind w:left="5595" w:hanging="711"/>
      </w:pPr>
      <w:rPr>
        <w:rFonts w:hint="default"/>
        <w:lang w:val="uk-UA" w:eastAsia="en-US" w:bidi="ar-SA"/>
      </w:rPr>
    </w:lvl>
    <w:lvl w:ilvl="6" w:tplc="A40856AA">
      <w:numFmt w:val="bullet"/>
      <w:lvlText w:val="•"/>
      <w:lvlJc w:val="left"/>
      <w:pPr>
        <w:ind w:left="6602" w:hanging="711"/>
      </w:pPr>
      <w:rPr>
        <w:rFonts w:hint="default"/>
        <w:lang w:val="uk-UA" w:eastAsia="en-US" w:bidi="ar-SA"/>
      </w:rPr>
    </w:lvl>
    <w:lvl w:ilvl="7" w:tplc="38D8FF42">
      <w:numFmt w:val="bullet"/>
      <w:lvlText w:val="•"/>
      <w:lvlJc w:val="left"/>
      <w:pPr>
        <w:ind w:left="7609" w:hanging="711"/>
      </w:pPr>
      <w:rPr>
        <w:rFonts w:hint="default"/>
        <w:lang w:val="uk-UA" w:eastAsia="en-US" w:bidi="ar-SA"/>
      </w:rPr>
    </w:lvl>
    <w:lvl w:ilvl="8" w:tplc="10A62204">
      <w:numFmt w:val="bullet"/>
      <w:lvlText w:val="•"/>
      <w:lvlJc w:val="left"/>
      <w:pPr>
        <w:ind w:left="8617" w:hanging="711"/>
      </w:pPr>
      <w:rPr>
        <w:rFonts w:hint="default"/>
        <w:lang w:val="uk-UA" w:eastAsia="en-US" w:bidi="ar-SA"/>
      </w:rPr>
    </w:lvl>
  </w:abstractNum>
  <w:abstractNum w:abstractNumId="19" w15:restartNumberingAfterBreak="0">
    <w:nsid w:val="571D2CBE"/>
    <w:multiLevelType w:val="multilevel"/>
    <w:tmpl w:val="49884C4E"/>
    <w:lvl w:ilvl="0">
      <w:start w:val="1"/>
      <w:numFmt w:val="decimal"/>
      <w:lvlText w:val="%1."/>
      <w:lvlJc w:val="left"/>
      <w:pPr>
        <w:ind w:left="432" w:hanging="432"/>
      </w:pPr>
    </w:lvl>
    <w:lvl w:ilvl="1">
      <w:start w:val="1"/>
      <w:numFmt w:val="decimal"/>
      <w:lvlText w:val="%1.%2."/>
      <w:lvlJc w:val="left"/>
      <w:pPr>
        <w:ind w:left="432" w:hanging="432"/>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60794FFB"/>
    <w:multiLevelType w:val="hybridMultilevel"/>
    <w:tmpl w:val="49522C54"/>
    <w:lvl w:ilvl="0" w:tplc="BF3275F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1" w15:restartNumberingAfterBreak="0">
    <w:nsid w:val="6DC443F6"/>
    <w:multiLevelType w:val="multilevel"/>
    <w:tmpl w:val="BB96DAD6"/>
    <w:lvl w:ilvl="0">
      <w:start w:val="4"/>
      <w:numFmt w:val="decimal"/>
      <w:lvlText w:val="%1."/>
      <w:lvlJc w:val="left"/>
      <w:pPr>
        <w:ind w:left="2270" w:hanging="994"/>
      </w:pPr>
      <w:rPr>
        <w:rFonts w:ascii="Times New Roman" w:eastAsia="Times New Roman" w:hAnsi="Times New Roman" w:cs="Times New Roman" w:hint="default"/>
        <w:b/>
        <w:bCs/>
        <w:i w:val="0"/>
        <w:iCs w:val="0"/>
        <w:spacing w:val="0"/>
        <w:w w:val="99"/>
        <w:sz w:val="26"/>
        <w:szCs w:val="26"/>
        <w:lang w:val="uk-UA" w:eastAsia="en-US" w:bidi="ar-SA"/>
      </w:rPr>
    </w:lvl>
    <w:lvl w:ilvl="1">
      <w:start w:val="1"/>
      <w:numFmt w:val="decimal"/>
      <w:lvlText w:val="%1.%2."/>
      <w:lvlJc w:val="left"/>
      <w:pPr>
        <w:ind w:left="568" w:hanging="675"/>
      </w:pPr>
      <w:rPr>
        <w:rFonts w:hint="default"/>
        <w:spacing w:val="0"/>
        <w:w w:val="99"/>
        <w:lang w:val="uk-UA" w:eastAsia="en-US" w:bidi="ar-SA"/>
      </w:rPr>
    </w:lvl>
    <w:lvl w:ilvl="2">
      <w:start w:val="1"/>
      <w:numFmt w:val="decimal"/>
      <w:lvlText w:val="%1.%2.%3."/>
      <w:lvlJc w:val="left"/>
      <w:pPr>
        <w:ind w:left="568" w:hanging="675"/>
      </w:pPr>
      <w:rPr>
        <w:rFonts w:ascii="Times New Roman" w:eastAsia="Times New Roman" w:hAnsi="Times New Roman" w:cs="Times New Roman" w:hint="default"/>
        <w:b w:val="0"/>
        <w:bCs w:val="0"/>
        <w:i w:val="0"/>
        <w:iCs w:val="0"/>
        <w:spacing w:val="0"/>
        <w:w w:val="99"/>
        <w:sz w:val="26"/>
        <w:szCs w:val="26"/>
        <w:lang w:val="uk-UA" w:eastAsia="en-US" w:bidi="ar-SA"/>
      </w:rPr>
    </w:lvl>
    <w:lvl w:ilvl="3">
      <w:start w:val="1"/>
      <w:numFmt w:val="decimal"/>
      <w:lvlText w:val="%1.%2.%3.%4."/>
      <w:lvlJc w:val="left"/>
      <w:pPr>
        <w:ind w:left="568" w:hanging="675"/>
      </w:pPr>
      <w:rPr>
        <w:rFonts w:ascii="Times New Roman" w:eastAsia="Times New Roman" w:hAnsi="Times New Roman" w:cs="Times New Roman" w:hint="default"/>
        <w:b w:val="0"/>
        <w:bCs w:val="0"/>
        <w:i w:val="0"/>
        <w:iCs w:val="0"/>
        <w:spacing w:val="0"/>
        <w:w w:val="99"/>
        <w:sz w:val="26"/>
        <w:szCs w:val="26"/>
        <w:lang w:val="uk-UA" w:eastAsia="en-US" w:bidi="ar-SA"/>
      </w:rPr>
    </w:lvl>
    <w:lvl w:ilvl="4">
      <w:numFmt w:val="bullet"/>
      <w:lvlText w:val="•"/>
      <w:lvlJc w:val="left"/>
      <w:pPr>
        <w:ind w:left="2060" w:hanging="675"/>
      </w:pPr>
      <w:rPr>
        <w:rFonts w:hint="default"/>
        <w:lang w:val="uk-UA" w:eastAsia="en-US" w:bidi="ar-SA"/>
      </w:rPr>
    </w:lvl>
    <w:lvl w:ilvl="5">
      <w:numFmt w:val="bullet"/>
      <w:lvlText w:val="•"/>
      <w:lvlJc w:val="left"/>
      <w:pPr>
        <w:ind w:left="2280" w:hanging="675"/>
      </w:pPr>
      <w:rPr>
        <w:rFonts w:hint="default"/>
        <w:lang w:val="uk-UA" w:eastAsia="en-US" w:bidi="ar-SA"/>
      </w:rPr>
    </w:lvl>
    <w:lvl w:ilvl="6">
      <w:numFmt w:val="bullet"/>
      <w:lvlText w:val="•"/>
      <w:lvlJc w:val="left"/>
      <w:pPr>
        <w:ind w:left="3950" w:hanging="675"/>
      </w:pPr>
      <w:rPr>
        <w:rFonts w:hint="default"/>
        <w:lang w:val="uk-UA" w:eastAsia="en-US" w:bidi="ar-SA"/>
      </w:rPr>
    </w:lvl>
    <w:lvl w:ilvl="7">
      <w:numFmt w:val="bullet"/>
      <w:lvlText w:val="•"/>
      <w:lvlJc w:val="left"/>
      <w:pPr>
        <w:ind w:left="5620" w:hanging="675"/>
      </w:pPr>
      <w:rPr>
        <w:rFonts w:hint="default"/>
        <w:lang w:val="uk-UA" w:eastAsia="en-US" w:bidi="ar-SA"/>
      </w:rPr>
    </w:lvl>
    <w:lvl w:ilvl="8">
      <w:numFmt w:val="bullet"/>
      <w:lvlText w:val="•"/>
      <w:lvlJc w:val="left"/>
      <w:pPr>
        <w:ind w:left="7290" w:hanging="675"/>
      </w:pPr>
      <w:rPr>
        <w:rFonts w:hint="default"/>
        <w:lang w:val="uk-UA" w:eastAsia="en-US" w:bidi="ar-SA"/>
      </w:rPr>
    </w:lvl>
  </w:abstractNum>
  <w:abstractNum w:abstractNumId="22" w15:restartNumberingAfterBreak="0">
    <w:nsid w:val="6F3E7E90"/>
    <w:multiLevelType w:val="hybridMultilevel"/>
    <w:tmpl w:val="75188522"/>
    <w:lvl w:ilvl="0" w:tplc="72C08AFC">
      <w:start w:val="1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2B25558"/>
    <w:multiLevelType w:val="multilevel"/>
    <w:tmpl w:val="3BF0F742"/>
    <w:lvl w:ilvl="0">
      <w:start w:val="13"/>
      <w:numFmt w:val="decimal"/>
      <w:lvlText w:val="%1."/>
      <w:lvlJc w:val="left"/>
      <w:pPr>
        <w:ind w:left="480" w:hanging="480"/>
      </w:pPr>
    </w:lvl>
    <w:lvl w:ilvl="1">
      <w:start w:val="1"/>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2"/>
  </w:num>
  <w:num w:numId="8">
    <w:abstractNumId w:val="11"/>
  </w:num>
  <w:num w:numId="9">
    <w:abstractNumId w:val="21"/>
  </w:num>
  <w:num w:numId="10">
    <w:abstractNumId w:val="9"/>
  </w:num>
  <w:num w:numId="11">
    <w:abstractNumId w:val="10"/>
  </w:num>
  <w:num w:numId="12">
    <w:abstractNumId w:val="8"/>
  </w:num>
  <w:num w:numId="13">
    <w:abstractNumId w:val="4"/>
  </w:num>
  <w:num w:numId="14">
    <w:abstractNumId w:val="14"/>
  </w:num>
  <w:num w:numId="15">
    <w:abstractNumId w:val="0"/>
  </w:num>
  <w:num w:numId="16">
    <w:abstractNumId w:val="7"/>
  </w:num>
  <w:num w:numId="17">
    <w:abstractNumId w:val="5"/>
  </w:num>
  <w:num w:numId="18">
    <w:abstractNumId w:val="6"/>
  </w:num>
  <w:num w:numId="19">
    <w:abstractNumId w:val="12"/>
  </w:num>
  <w:num w:numId="20">
    <w:abstractNumId w:val="18"/>
  </w:num>
  <w:num w:numId="21">
    <w:abstractNumId w:val="15"/>
  </w:num>
  <w:num w:numId="22">
    <w:abstractNumId w:val="20"/>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D27"/>
    <w:rsid w:val="00014A37"/>
    <w:rsid w:val="00072880"/>
    <w:rsid w:val="000903CF"/>
    <w:rsid w:val="000909B1"/>
    <w:rsid w:val="00093B45"/>
    <w:rsid w:val="000A3899"/>
    <w:rsid w:val="000D16D1"/>
    <w:rsid w:val="000D4777"/>
    <w:rsid w:val="000F3797"/>
    <w:rsid w:val="001025C8"/>
    <w:rsid w:val="00133C20"/>
    <w:rsid w:val="00133F93"/>
    <w:rsid w:val="0015149A"/>
    <w:rsid w:val="00185AF6"/>
    <w:rsid w:val="00193E34"/>
    <w:rsid w:val="001A423D"/>
    <w:rsid w:val="001C0D56"/>
    <w:rsid w:val="001D0D0D"/>
    <w:rsid w:val="001D1279"/>
    <w:rsid w:val="001E6EF7"/>
    <w:rsid w:val="002071D4"/>
    <w:rsid w:val="00216815"/>
    <w:rsid w:val="00246C32"/>
    <w:rsid w:val="002D6E56"/>
    <w:rsid w:val="00354D27"/>
    <w:rsid w:val="00371F80"/>
    <w:rsid w:val="0037541D"/>
    <w:rsid w:val="003B1BD3"/>
    <w:rsid w:val="003D5ED7"/>
    <w:rsid w:val="004235AA"/>
    <w:rsid w:val="00452E01"/>
    <w:rsid w:val="004612D5"/>
    <w:rsid w:val="004D4048"/>
    <w:rsid w:val="004D5581"/>
    <w:rsid w:val="004D7623"/>
    <w:rsid w:val="004E3969"/>
    <w:rsid w:val="004E72BF"/>
    <w:rsid w:val="00506EB3"/>
    <w:rsid w:val="00514E37"/>
    <w:rsid w:val="005430F2"/>
    <w:rsid w:val="005507F5"/>
    <w:rsid w:val="00594A03"/>
    <w:rsid w:val="005B503A"/>
    <w:rsid w:val="005C67F1"/>
    <w:rsid w:val="005D02DC"/>
    <w:rsid w:val="005F3660"/>
    <w:rsid w:val="00644562"/>
    <w:rsid w:val="00674741"/>
    <w:rsid w:val="0067789A"/>
    <w:rsid w:val="006827EC"/>
    <w:rsid w:val="0069066C"/>
    <w:rsid w:val="006D1A80"/>
    <w:rsid w:val="006F6CD1"/>
    <w:rsid w:val="00734707"/>
    <w:rsid w:val="0075621C"/>
    <w:rsid w:val="007731A0"/>
    <w:rsid w:val="00784AD9"/>
    <w:rsid w:val="007D366C"/>
    <w:rsid w:val="007D56D0"/>
    <w:rsid w:val="007E11CF"/>
    <w:rsid w:val="007F629A"/>
    <w:rsid w:val="00810BF7"/>
    <w:rsid w:val="00867A01"/>
    <w:rsid w:val="0089415D"/>
    <w:rsid w:val="008A2E2A"/>
    <w:rsid w:val="008D71C0"/>
    <w:rsid w:val="008E41B1"/>
    <w:rsid w:val="008E51E6"/>
    <w:rsid w:val="0092306B"/>
    <w:rsid w:val="009362B2"/>
    <w:rsid w:val="00947162"/>
    <w:rsid w:val="00964F3C"/>
    <w:rsid w:val="0097069C"/>
    <w:rsid w:val="00985C6E"/>
    <w:rsid w:val="00996460"/>
    <w:rsid w:val="009A1B0D"/>
    <w:rsid w:val="009A267B"/>
    <w:rsid w:val="009D5B3E"/>
    <w:rsid w:val="009E5AF7"/>
    <w:rsid w:val="00A23556"/>
    <w:rsid w:val="00A640F0"/>
    <w:rsid w:val="00AD0467"/>
    <w:rsid w:val="00AD05B8"/>
    <w:rsid w:val="00AD72FC"/>
    <w:rsid w:val="00AE0873"/>
    <w:rsid w:val="00AF4838"/>
    <w:rsid w:val="00B14868"/>
    <w:rsid w:val="00B259D1"/>
    <w:rsid w:val="00B479A2"/>
    <w:rsid w:val="00B5027A"/>
    <w:rsid w:val="00B51046"/>
    <w:rsid w:val="00B833AA"/>
    <w:rsid w:val="00B8792A"/>
    <w:rsid w:val="00C020B1"/>
    <w:rsid w:val="00C45C28"/>
    <w:rsid w:val="00C71B0D"/>
    <w:rsid w:val="00C747B1"/>
    <w:rsid w:val="00C7714F"/>
    <w:rsid w:val="00CC2520"/>
    <w:rsid w:val="00CE3919"/>
    <w:rsid w:val="00CF452C"/>
    <w:rsid w:val="00CF5829"/>
    <w:rsid w:val="00D13134"/>
    <w:rsid w:val="00D45605"/>
    <w:rsid w:val="00D51E81"/>
    <w:rsid w:val="00D61AE9"/>
    <w:rsid w:val="00D72159"/>
    <w:rsid w:val="00D867EB"/>
    <w:rsid w:val="00DC3E1F"/>
    <w:rsid w:val="00DC783F"/>
    <w:rsid w:val="00E21449"/>
    <w:rsid w:val="00ED5F1D"/>
    <w:rsid w:val="00EE1C8B"/>
    <w:rsid w:val="00F115C3"/>
    <w:rsid w:val="00F33D64"/>
    <w:rsid w:val="00F741E3"/>
    <w:rsid w:val="00FC21C2"/>
    <w:rsid w:val="00FF0EC7"/>
    <w:rsid w:val="00FF6C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C983D"/>
  <w15:chartTrackingRefBased/>
  <w15:docId w15:val="{6632FF34-F786-41D3-8BEB-B9BA9BE33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E1F"/>
    <w:pPr>
      <w:spacing w:after="0" w:line="240" w:lineRule="auto"/>
      <w:jc w:val="both"/>
    </w:pPr>
    <w:rPr>
      <w:rFonts w:ascii="Times New Roman" w:eastAsia="Times New Roman" w:hAnsi="Times New Roman" w:cs="Times New Roman"/>
      <w:sz w:val="20"/>
      <w:szCs w:val="20"/>
      <w:lang w:val="ru-RU" w:eastAsia="ru-RU"/>
    </w:rPr>
  </w:style>
  <w:style w:type="paragraph" w:styleId="1">
    <w:name w:val="heading 1"/>
    <w:basedOn w:val="a"/>
    <w:link w:val="10"/>
    <w:uiPriority w:val="1"/>
    <w:qFormat/>
    <w:rsid w:val="00DC3E1F"/>
    <w:pPr>
      <w:widowControl w:val="0"/>
      <w:autoSpaceDE w:val="0"/>
      <w:autoSpaceDN w:val="0"/>
      <w:ind w:left="1534"/>
      <w:outlineLvl w:val="0"/>
    </w:pPr>
    <w:rPr>
      <w:b/>
      <w:bCs/>
      <w:sz w:val="26"/>
      <w:szCs w:val="26"/>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C3E1F"/>
    <w:rPr>
      <w:rFonts w:ascii="Times New Roman" w:eastAsia="Times New Roman" w:hAnsi="Times New Roman" w:cs="Times New Roman"/>
      <w:b/>
      <w:bCs/>
      <w:sz w:val="26"/>
      <w:szCs w:val="26"/>
    </w:rPr>
  </w:style>
  <w:style w:type="character" w:styleId="a3">
    <w:name w:val="Hyperlink"/>
    <w:uiPriority w:val="99"/>
    <w:unhideWhenUsed/>
    <w:rsid w:val="00DC3E1F"/>
    <w:rPr>
      <w:color w:val="0000FF"/>
      <w:u w:val="single"/>
    </w:rPr>
  </w:style>
  <w:style w:type="paragraph" w:styleId="a4">
    <w:name w:val="Normal (Web)"/>
    <w:basedOn w:val="a"/>
    <w:semiHidden/>
    <w:unhideWhenUsed/>
    <w:rsid w:val="00DC3E1F"/>
    <w:pPr>
      <w:spacing w:before="100" w:beforeAutospacing="1" w:after="100" w:afterAutospacing="1"/>
      <w:jc w:val="left"/>
    </w:pPr>
    <w:rPr>
      <w:sz w:val="24"/>
      <w:szCs w:val="24"/>
    </w:rPr>
  </w:style>
  <w:style w:type="paragraph" w:styleId="a5">
    <w:name w:val="Body Text Indent"/>
    <w:basedOn w:val="a"/>
    <w:link w:val="a6"/>
    <w:uiPriority w:val="99"/>
    <w:unhideWhenUsed/>
    <w:rsid w:val="00DC3E1F"/>
    <w:pPr>
      <w:spacing w:after="120"/>
      <w:ind w:left="283"/>
    </w:pPr>
  </w:style>
  <w:style w:type="character" w:customStyle="1" w:styleId="a6">
    <w:name w:val="Основний текст з відступом Знак"/>
    <w:basedOn w:val="a0"/>
    <w:link w:val="a5"/>
    <w:uiPriority w:val="99"/>
    <w:rsid w:val="00DC3E1F"/>
    <w:rPr>
      <w:rFonts w:ascii="Times New Roman" w:eastAsia="Times New Roman" w:hAnsi="Times New Roman" w:cs="Times New Roman"/>
      <w:sz w:val="20"/>
      <w:szCs w:val="20"/>
      <w:lang w:val="ru-RU" w:eastAsia="ru-RU"/>
    </w:rPr>
  </w:style>
  <w:style w:type="paragraph" w:styleId="a7">
    <w:name w:val="No Spacing"/>
    <w:uiPriority w:val="1"/>
    <w:qFormat/>
    <w:rsid w:val="00DC3E1F"/>
    <w:pPr>
      <w:spacing w:after="0" w:line="240" w:lineRule="auto"/>
    </w:pPr>
    <w:rPr>
      <w:rFonts w:ascii="Calibri" w:eastAsia="Calibri" w:hAnsi="Calibri" w:cs="Times New Roman"/>
      <w:lang w:val="ru-RU"/>
    </w:rPr>
  </w:style>
  <w:style w:type="character" w:customStyle="1" w:styleId="a8">
    <w:name w:val="Абзац списку Знак"/>
    <w:link w:val="a9"/>
    <w:uiPriority w:val="34"/>
    <w:locked/>
    <w:rsid w:val="00DC3E1F"/>
    <w:rPr>
      <w:rFonts w:ascii="Times New Roman" w:eastAsia="Times New Roman" w:hAnsi="Times New Roman" w:cs="Times New Roman"/>
      <w:lang w:val="ru-RU" w:eastAsia="ru-RU"/>
    </w:rPr>
  </w:style>
  <w:style w:type="paragraph" w:styleId="a9">
    <w:name w:val="List Paragraph"/>
    <w:basedOn w:val="a"/>
    <w:link w:val="a8"/>
    <w:uiPriority w:val="34"/>
    <w:qFormat/>
    <w:rsid w:val="00DC3E1F"/>
    <w:pPr>
      <w:ind w:left="720"/>
      <w:contextualSpacing/>
    </w:pPr>
    <w:rPr>
      <w:sz w:val="22"/>
      <w:szCs w:val="22"/>
    </w:rPr>
  </w:style>
  <w:style w:type="paragraph" w:customStyle="1" w:styleId="11">
    <w:name w:val="Заголовок1"/>
    <w:basedOn w:val="a"/>
    <w:next w:val="aa"/>
    <w:rsid w:val="00DC3E1F"/>
    <w:pPr>
      <w:keepNext/>
      <w:spacing w:before="240" w:after="120"/>
    </w:pPr>
    <w:rPr>
      <w:rFonts w:ascii="Tahoma" w:hAnsi="Tahoma" w:cs="Lucida Sans Unicode"/>
      <w:sz w:val="28"/>
      <w:szCs w:val="28"/>
    </w:rPr>
  </w:style>
  <w:style w:type="paragraph" w:customStyle="1" w:styleId="12">
    <w:name w:val="Абзац списка1"/>
    <w:basedOn w:val="a"/>
    <w:semiHidden/>
    <w:rsid w:val="00DC3E1F"/>
    <w:pPr>
      <w:spacing w:after="200" w:line="276" w:lineRule="auto"/>
      <w:ind w:left="720"/>
      <w:jc w:val="left"/>
    </w:pPr>
    <w:rPr>
      <w:rFonts w:ascii="Calibri" w:hAnsi="Calibri" w:cs="Calibri"/>
      <w:sz w:val="22"/>
      <w:szCs w:val="22"/>
      <w:lang w:eastAsia="en-US"/>
    </w:rPr>
  </w:style>
  <w:style w:type="paragraph" w:customStyle="1" w:styleId="13">
    <w:name w:val="Основной текст1"/>
    <w:basedOn w:val="a"/>
    <w:rsid w:val="00DC3E1F"/>
    <w:pPr>
      <w:widowControl w:val="0"/>
      <w:ind w:firstLine="400"/>
      <w:jc w:val="left"/>
    </w:pPr>
    <w:rPr>
      <w:color w:val="000000"/>
      <w:sz w:val="28"/>
      <w:szCs w:val="28"/>
      <w:lang w:val="uk-UA" w:eastAsia="uk-UA" w:bidi="uk-UA"/>
    </w:rPr>
  </w:style>
  <w:style w:type="character" w:customStyle="1" w:styleId="rvts0">
    <w:name w:val="rvts0"/>
    <w:rsid w:val="00DC3E1F"/>
  </w:style>
  <w:style w:type="paragraph" w:styleId="aa">
    <w:name w:val="Body Text"/>
    <w:basedOn w:val="a"/>
    <w:link w:val="ab"/>
    <w:uiPriority w:val="99"/>
    <w:unhideWhenUsed/>
    <w:rsid w:val="00DC3E1F"/>
    <w:pPr>
      <w:spacing w:after="120"/>
    </w:pPr>
  </w:style>
  <w:style w:type="character" w:customStyle="1" w:styleId="ab">
    <w:name w:val="Основний текст Знак"/>
    <w:basedOn w:val="a0"/>
    <w:link w:val="aa"/>
    <w:uiPriority w:val="99"/>
    <w:rsid w:val="00DC3E1F"/>
    <w:rPr>
      <w:rFonts w:ascii="Times New Roman" w:eastAsia="Times New Roman" w:hAnsi="Times New Roman" w:cs="Times New Roman"/>
      <w:sz w:val="20"/>
      <w:szCs w:val="20"/>
      <w:lang w:val="ru-RU" w:eastAsia="ru-RU"/>
    </w:rPr>
  </w:style>
  <w:style w:type="paragraph" w:styleId="ac">
    <w:name w:val="Balloon Text"/>
    <w:basedOn w:val="a"/>
    <w:link w:val="ad"/>
    <w:uiPriority w:val="99"/>
    <w:semiHidden/>
    <w:unhideWhenUsed/>
    <w:rsid w:val="00DC3E1F"/>
    <w:rPr>
      <w:rFonts w:ascii="Segoe UI" w:hAnsi="Segoe UI" w:cs="Segoe UI"/>
      <w:sz w:val="18"/>
      <w:szCs w:val="18"/>
    </w:rPr>
  </w:style>
  <w:style w:type="character" w:customStyle="1" w:styleId="ad">
    <w:name w:val="Текст у виносці Знак"/>
    <w:basedOn w:val="a0"/>
    <w:link w:val="ac"/>
    <w:uiPriority w:val="99"/>
    <w:semiHidden/>
    <w:rsid w:val="00DC3E1F"/>
    <w:rPr>
      <w:rFonts w:ascii="Segoe UI" w:eastAsia="Times New Roman" w:hAnsi="Segoe UI" w:cs="Segoe UI"/>
      <w:sz w:val="18"/>
      <w:szCs w:val="18"/>
      <w:lang w:val="ru-RU" w:eastAsia="ru-RU"/>
    </w:rPr>
  </w:style>
  <w:style w:type="character" w:styleId="ae">
    <w:name w:val="annotation reference"/>
    <w:uiPriority w:val="99"/>
    <w:semiHidden/>
    <w:unhideWhenUsed/>
    <w:rsid w:val="00DC3E1F"/>
    <w:rPr>
      <w:sz w:val="16"/>
      <w:szCs w:val="16"/>
    </w:rPr>
  </w:style>
  <w:style w:type="paragraph" w:styleId="af">
    <w:name w:val="annotation text"/>
    <w:basedOn w:val="a"/>
    <w:link w:val="af0"/>
    <w:uiPriority w:val="99"/>
    <w:semiHidden/>
    <w:unhideWhenUsed/>
    <w:rsid w:val="00DC3E1F"/>
    <w:pPr>
      <w:spacing w:after="160"/>
      <w:jc w:val="left"/>
    </w:pPr>
    <w:rPr>
      <w:rFonts w:ascii="Calibri" w:eastAsia="Calibri" w:hAnsi="Calibri"/>
      <w:lang w:val="uk-UA" w:eastAsia="en-US"/>
    </w:rPr>
  </w:style>
  <w:style w:type="character" w:customStyle="1" w:styleId="af0">
    <w:name w:val="Текст примітки Знак"/>
    <w:basedOn w:val="a0"/>
    <w:link w:val="af"/>
    <w:uiPriority w:val="99"/>
    <w:semiHidden/>
    <w:rsid w:val="00DC3E1F"/>
    <w:rPr>
      <w:rFonts w:ascii="Calibri" w:eastAsia="Calibri" w:hAnsi="Calibri" w:cs="Times New Roman"/>
      <w:sz w:val="20"/>
      <w:szCs w:val="20"/>
    </w:rPr>
  </w:style>
  <w:style w:type="paragraph" w:styleId="af1">
    <w:name w:val="header"/>
    <w:basedOn w:val="a"/>
    <w:link w:val="af2"/>
    <w:uiPriority w:val="99"/>
    <w:unhideWhenUsed/>
    <w:rsid w:val="00DC3E1F"/>
    <w:pPr>
      <w:tabs>
        <w:tab w:val="center" w:pos="4819"/>
        <w:tab w:val="right" w:pos="9639"/>
      </w:tabs>
    </w:pPr>
  </w:style>
  <w:style w:type="character" w:customStyle="1" w:styleId="af2">
    <w:name w:val="Верхній колонтитул Знак"/>
    <w:basedOn w:val="a0"/>
    <w:link w:val="af1"/>
    <w:uiPriority w:val="99"/>
    <w:rsid w:val="00DC3E1F"/>
    <w:rPr>
      <w:rFonts w:ascii="Times New Roman" w:eastAsia="Times New Roman" w:hAnsi="Times New Roman" w:cs="Times New Roman"/>
      <w:sz w:val="20"/>
      <w:szCs w:val="20"/>
      <w:lang w:val="ru-RU" w:eastAsia="ru-RU"/>
    </w:rPr>
  </w:style>
  <w:style w:type="paragraph" w:styleId="af3">
    <w:name w:val="footer"/>
    <w:basedOn w:val="a"/>
    <w:link w:val="af4"/>
    <w:uiPriority w:val="99"/>
    <w:unhideWhenUsed/>
    <w:rsid w:val="00DC3E1F"/>
    <w:pPr>
      <w:tabs>
        <w:tab w:val="center" w:pos="4819"/>
        <w:tab w:val="right" w:pos="9639"/>
      </w:tabs>
    </w:pPr>
  </w:style>
  <w:style w:type="character" w:customStyle="1" w:styleId="af4">
    <w:name w:val="Нижній колонтитул Знак"/>
    <w:basedOn w:val="a0"/>
    <w:link w:val="af3"/>
    <w:uiPriority w:val="99"/>
    <w:rsid w:val="00DC3E1F"/>
    <w:rPr>
      <w:rFonts w:ascii="Times New Roman" w:eastAsia="Times New Roman" w:hAnsi="Times New Roman" w:cs="Times New Roman"/>
      <w:sz w:val="20"/>
      <w:szCs w:val="20"/>
      <w:lang w:val="ru-RU" w:eastAsia="ru-RU"/>
    </w:rPr>
  </w:style>
  <w:style w:type="paragraph" w:styleId="af5">
    <w:name w:val="annotation subject"/>
    <w:basedOn w:val="af"/>
    <w:next w:val="af"/>
    <w:link w:val="af6"/>
    <w:uiPriority w:val="99"/>
    <w:semiHidden/>
    <w:unhideWhenUsed/>
    <w:rsid w:val="00DC3E1F"/>
    <w:pPr>
      <w:spacing w:after="0"/>
      <w:jc w:val="both"/>
    </w:pPr>
    <w:rPr>
      <w:rFonts w:ascii="Times New Roman" w:eastAsia="Times New Roman" w:hAnsi="Times New Roman"/>
      <w:b/>
      <w:bCs/>
      <w:lang w:val="ru-RU" w:eastAsia="ru-RU"/>
    </w:rPr>
  </w:style>
  <w:style w:type="character" w:customStyle="1" w:styleId="af6">
    <w:name w:val="Тема примітки Знак"/>
    <w:basedOn w:val="af0"/>
    <w:link w:val="af5"/>
    <w:uiPriority w:val="99"/>
    <w:semiHidden/>
    <w:rsid w:val="00DC3E1F"/>
    <w:rPr>
      <w:rFonts w:ascii="Times New Roman" w:eastAsia="Times New Roman" w:hAnsi="Times New Roman" w:cs="Times New Roman"/>
      <w:b/>
      <w:bCs/>
      <w:sz w:val="20"/>
      <w:szCs w:val="20"/>
      <w:lang w:val="ru-RU" w:eastAsia="ru-RU"/>
    </w:rPr>
  </w:style>
  <w:style w:type="paragraph" w:styleId="af7">
    <w:name w:val="Revision"/>
    <w:hidden/>
    <w:uiPriority w:val="99"/>
    <w:semiHidden/>
    <w:rsid w:val="00DC3E1F"/>
    <w:pPr>
      <w:spacing w:after="0" w:line="240" w:lineRule="auto"/>
    </w:pPr>
    <w:rPr>
      <w:rFonts w:ascii="Times New Roman" w:eastAsia="Times New Roman" w:hAnsi="Times New Roman" w:cs="Times New Roman"/>
      <w:sz w:val="20"/>
      <w:szCs w:val="20"/>
      <w:lang w:val="ru-RU" w:eastAsia="ru-RU"/>
    </w:rPr>
  </w:style>
  <w:style w:type="numbering" w:customStyle="1" w:styleId="14">
    <w:name w:val="Нет списка1"/>
    <w:next w:val="a2"/>
    <w:uiPriority w:val="99"/>
    <w:semiHidden/>
    <w:unhideWhenUsed/>
    <w:rsid w:val="00DC3E1F"/>
  </w:style>
  <w:style w:type="character" w:customStyle="1" w:styleId="15">
    <w:name w:val="Незакрита згадка1"/>
    <w:uiPriority w:val="99"/>
    <w:semiHidden/>
    <w:unhideWhenUsed/>
    <w:rsid w:val="00DC3E1F"/>
    <w:rPr>
      <w:color w:val="605E5C"/>
      <w:shd w:val="clear" w:color="auto" w:fill="E1DFDD"/>
    </w:rPr>
  </w:style>
  <w:style w:type="character" w:customStyle="1" w:styleId="2">
    <w:name w:val="Незакрита згадка2"/>
    <w:basedOn w:val="a0"/>
    <w:uiPriority w:val="99"/>
    <w:semiHidden/>
    <w:unhideWhenUsed/>
    <w:rsid w:val="00FF0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794946">
      <w:bodyDiv w:val="1"/>
      <w:marLeft w:val="0"/>
      <w:marRight w:val="0"/>
      <w:marTop w:val="0"/>
      <w:marBottom w:val="0"/>
      <w:divBdr>
        <w:top w:val="none" w:sz="0" w:space="0" w:color="auto"/>
        <w:left w:val="none" w:sz="0" w:space="0" w:color="auto"/>
        <w:bottom w:val="none" w:sz="0" w:space="0" w:color="auto"/>
        <w:right w:val="none" w:sz="0" w:space="0" w:color="auto"/>
      </w:divBdr>
    </w:div>
    <w:div w:id="188344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z.gov.ua" TargetMode="External"/><Relationship Id="rId13" Type="http://schemas.openxmlformats.org/officeDocument/2006/relationships/hyperlink" Target="http://www.uz.gov.ua" TargetMode="External"/><Relationship Id="rId18" Type="http://schemas.openxmlformats.org/officeDocument/2006/relationships/hyperlink" Target="http://www.uz.gov.ua" TargetMode="Externa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uz.gov.ua" TargetMode="External"/><Relationship Id="rId17" Type="http://schemas.openxmlformats.org/officeDocument/2006/relationships/hyperlink" Target="mailto:anticor@uz.gov.ua"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mailto:anticor@uz.gov.u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z.gov.ua" TargetMode="External"/><Relationship Id="rId5" Type="http://schemas.openxmlformats.org/officeDocument/2006/relationships/webSettings" Target="webSettings.xml"/><Relationship Id="rId15" Type="http://schemas.openxmlformats.org/officeDocument/2006/relationships/hyperlink" Target="mailto:anticor@uz.gov.ua" TargetMode="External"/><Relationship Id="rId23" Type="http://schemas.openxmlformats.org/officeDocument/2006/relationships/theme" Target="theme/theme1.xml"/><Relationship Id="rId10" Type="http://schemas.openxmlformats.org/officeDocument/2006/relationships/hyperlink" Target="http://www.uz.gov.u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z.gov.ua/" TargetMode="External"/><Relationship Id="rId14" Type="http://schemas.openxmlformats.org/officeDocument/2006/relationships/hyperlink" Target="http://www.uz.gov.u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CB79D-0860-4FC2-89B0-151A96BBF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39</Pages>
  <Words>69172</Words>
  <Characters>39429</Characters>
  <Application>Microsoft Office Word</Application>
  <DocSecurity>0</DocSecurity>
  <Lines>328</Lines>
  <Paragraphs>216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PC_UZVS_051</dc:creator>
  <cp:keywords/>
  <dc:description/>
  <cp:lastModifiedBy>PC_UZVS_033</cp:lastModifiedBy>
  <cp:revision>12</cp:revision>
  <cp:lastPrinted>2025-10-29T11:43:00Z</cp:lastPrinted>
  <dcterms:created xsi:type="dcterms:W3CDTF">2025-11-14T09:29:00Z</dcterms:created>
  <dcterms:modified xsi:type="dcterms:W3CDTF">2025-11-19T14:23:00Z</dcterms:modified>
</cp:coreProperties>
</file>